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EBE" w:rsidRPr="008C6EBE" w:rsidRDefault="008C6EBE" w:rsidP="008C6EBE">
      <w:pPr>
        <w:autoSpaceDE w:val="0"/>
        <w:autoSpaceDN w:val="0"/>
        <w:adjustRightInd w:val="0"/>
        <w:jc w:val="center"/>
        <w:rPr>
          <w:rFonts w:eastAsia="Calibri"/>
          <w:b/>
          <w:bCs/>
          <w:color w:val="000000"/>
          <w:sz w:val="22"/>
          <w:szCs w:val="22"/>
        </w:rPr>
      </w:pPr>
    </w:p>
    <w:p w:rsidR="008C6EBE" w:rsidRPr="008C6EBE" w:rsidRDefault="008C6EBE" w:rsidP="008C6EBE">
      <w:pPr>
        <w:autoSpaceDE w:val="0"/>
        <w:autoSpaceDN w:val="0"/>
        <w:adjustRightInd w:val="0"/>
        <w:jc w:val="center"/>
        <w:rPr>
          <w:rFonts w:eastAsia="Calibri"/>
          <w:b/>
          <w:bCs/>
          <w:color w:val="000000"/>
          <w:sz w:val="22"/>
          <w:szCs w:val="22"/>
        </w:rPr>
      </w:pPr>
    </w:p>
    <w:p w:rsidR="008C6EBE" w:rsidRPr="008C6EBE" w:rsidRDefault="008C6EBE" w:rsidP="008C6EBE">
      <w:pPr>
        <w:autoSpaceDE w:val="0"/>
        <w:autoSpaceDN w:val="0"/>
        <w:adjustRightInd w:val="0"/>
        <w:jc w:val="center"/>
        <w:rPr>
          <w:rFonts w:eastAsia="Calibri"/>
          <w:b/>
          <w:bCs/>
          <w:color w:val="000000"/>
          <w:sz w:val="22"/>
          <w:szCs w:val="22"/>
        </w:rPr>
      </w:pPr>
    </w:p>
    <w:p w:rsidR="008C6EBE" w:rsidRPr="008C6EBE" w:rsidRDefault="008C6EBE" w:rsidP="008C6EBE">
      <w:pPr>
        <w:autoSpaceDE w:val="0"/>
        <w:autoSpaceDN w:val="0"/>
        <w:adjustRightInd w:val="0"/>
        <w:jc w:val="center"/>
        <w:rPr>
          <w:rFonts w:eastAsia="Calibri"/>
          <w:b/>
          <w:bCs/>
          <w:color w:val="000000"/>
          <w:sz w:val="22"/>
          <w:szCs w:val="22"/>
        </w:rPr>
      </w:pPr>
    </w:p>
    <w:p w:rsidR="008C6EBE" w:rsidRPr="008C6EBE" w:rsidRDefault="008C6EBE" w:rsidP="008C6EBE">
      <w:pPr>
        <w:autoSpaceDE w:val="0"/>
        <w:autoSpaceDN w:val="0"/>
        <w:adjustRightInd w:val="0"/>
        <w:jc w:val="center"/>
        <w:rPr>
          <w:rFonts w:eastAsia="Calibri"/>
          <w:b/>
          <w:bCs/>
          <w:color w:val="000000"/>
          <w:sz w:val="22"/>
          <w:szCs w:val="22"/>
        </w:rPr>
      </w:pPr>
    </w:p>
    <w:p w:rsidR="008C6EBE" w:rsidRPr="008C6EBE" w:rsidRDefault="008C6EBE" w:rsidP="008C6EBE">
      <w:pPr>
        <w:autoSpaceDE w:val="0"/>
        <w:autoSpaceDN w:val="0"/>
        <w:adjustRightInd w:val="0"/>
        <w:jc w:val="center"/>
        <w:rPr>
          <w:rFonts w:eastAsia="Times New Roman"/>
          <w:sz w:val="22"/>
          <w:szCs w:val="22"/>
        </w:rPr>
      </w:pPr>
      <w:r w:rsidRPr="008C6EBE">
        <w:rPr>
          <w:rFonts w:eastAsia="Calibri"/>
          <w:b/>
          <w:bCs/>
          <w:noProof/>
          <w:color w:val="000000"/>
        </w:rPr>
        <w:drawing>
          <wp:inline distT="0" distB="0" distL="0" distR="0" wp14:anchorId="27D4E36D" wp14:editId="2D25A5B0">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8C6EBE" w:rsidRPr="008C6EBE" w:rsidRDefault="008C6EBE" w:rsidP="008C6EBE">
      <w:pPr>
        <w:rPr>
          <w:rFonts w:eastAsia="Times New Roman"/>
          <w:sz w:val="22"/>
          <w:szCs w:val="22"/>
        </w:rPr>
      </w:pPr>
    </w:p>
    <w:tbl>
      <w:tblPr>
        <w:tblW w:w="8973" w:type="dxa"/>
        <w:jc w:val="center"/>
        <w:tblBorders>
          <w:bottom w:val="double" w:sz="4" w:space="0" w:color="auto"/>
        </w:tblBorders>
        <w:shd w:val="clear" w:color="auto" w:fill="C00000"/>
        <w:tblLook w:val="01E0" w:firstRow="1" w:lastRow="1" w:firstColumn="1" w:lastColumn="1" w:noHBand="0" w:noVBand="0"/>
      </w:tblPr>
      <w:tblGrid>
        <w:gridCol w:w="8973"/>
      </w:tblGrid>
      <w:tr w:rsidR="008C6EBE" w:rsidRPr="008C6EBE" w:rsidTr="0026112A">
        <w:trPr>
          <w:trHeight w:val="615"/>
          <w:jc w:val="center"/>
        </w:trPr>
        <w:tc>
          <w:tcPr>
            <w:tcW w:w="8973" w:type="dxa"/>
            <w:tcBorders>
              <w:bottom w:val="nil"/>
            </w:tcBorders>
            <w:shd w:val="clear" w:color="auto" w:fill="92CDDC" w:themeFill="accent5" w:themeFillTint="99"/>
            <w:vAlign w:val="center"/>
          </w:tcPr>
          <w:p w:rsidR="008C6EBE" w:rsidRPr="008C6EBE" w:rsidRDefault="008C6EBE" w:rsidP="008C6EBE">
            <w:pPr>
              <w:spacing w:before="120" w:after="120"/>
              <w:jc w:val="center"/>
              <w:rPr>
                <w:rFonts w:eastAsia="Times New Roman"/>
                <w:b/>
                <w:bCs/>
                <w:sz w:val="40"/>
                <w:szCs w:val="40"/>
                <w:lang w:val="en-ID"/>
              </w:rPr>
            </w:pPr>
            <w:r w:rsidRPr="008C6EBE">
              <w:rPr>
                <w:rFonts w:eastAsia="Times New Roman"/>
                <w:b/>
                <w:bCs/>
                <w:sz w:val="36"/>
                <w:szCs w:val="36"/>
              </w:rPr>
              <w:t>ALUR DAN TUJUAN PEMBELAJARAN</w:t>
            </w:r>
            <w:r>
              <w:rPr>
                <w:rFonts w:eastAsia="Times New Roman"/>
                <w:b/>
                <w:bCs/>
                <w:sz w:val="36"/>
                <w:szCs w:val="36"/>
              </w:rPr>
              <w:t xml:space="preserve"> (ATP)</w:t>
            </w:r>
            <w:r w:rsidRPr="008C6EBE">
              <w:rPr>
                <w:rFonts w:eastAsia="Times New Roman"/>
                <w:b/>
                <w:bCs/>
                <w:sz w:val="40"/>
                <w:szCs w:val="40"/>
                <w:lang w:val="en-ID"/>
              </w:rPr>
              <w:t xml:space="preserve"> </w:t>
            </w:r>
          </w:p>
          <w:p w:rsidR="008C6EBE" w:rsidRPr="008C6EBE" w:rsidRDefault="008C6EBE" w:rsidP="008C6EBE">
            <w:pPr>
              <w:spacing w:before="120" w:after="120"/>
              <w:jc w:val="center"/>
              <w:rPr>
                <w:rFonts w:eastAsia="Times New Roman"/>
                <w:b/>
                <w:sz w:val="40"/>
                <w:szCs w:val="40"/>
              </w:rPr>
            </w:pPr>
            <w:r w:rsidRPr="008C6EBE">
              <w:rPr>
                <w:rFonts w:eastAsia="Times New Roman"/>
                <w:b/>
                <w:bCs/>
                <w:sz w:val="40"/>
                <w:szCs w:val="40"/>
                <w:lang w:val="en-ID"/>
              </w:rPr>
              <w:t>KURIKULUM MERDEKA</w:t>
            </w:r>
          </w:p>
        </w:tc>
      </w:tr>
      <w:tr w:rsidR="008C6EBE" w:rsidRPr="008C6EBE" w:rsidTr="0026112A">
        <w:trPr>
          <w:trHeight w:val="615"/>
          <w:jc w:val="center"/>
        </w:trPr>
        <w:tc>
          <w:tcPr>
            <w:tcW w:w="8973" w:type="dxa"/>
            <w:tcBorders>
              <w:bottom w:val="double" w:sz="4" w:space="0" w:color="auto"/>
            </w:tcBorders>
            <w:shd w:val="clear" w:color="auto" w:fill="FFFFFF"/>
            <w:vAlign w:val="center"/>
          </w:tcPr>
          <w:p w:rsidR="008C6EBE" w:rsidRPr="008C6EBE" w:rsidRDefault="008C6EBE" w:rsidP="008C6EBE">
            <w:pPr>
              <w:tabs>
                <w:tab w:val="left" w:pos="3436"/>
                <w:tab w:val="left" w:pos="3784"/>
              </w:tabs>
              <w:spacing w:before="120" w:after="120"/>
              <w:jc w:val="center"/>
              <w:rPr>
                <w:rFonts w:eastAsia="Times New Roman"/>
                <w:b/>
                <w:bCs/>
                <w:sz w:val="28"/>
                <w:szCs w:val="28"/>
                <w:lang w:val="pt-BR"/>
              </w:rPr>
            </w:pPr>
          </w:p>
          <w:p w:rsidR="008C6EBE" w:rsidRPr="008C6EBE" w:rsidRDefault="008C6EBE" w:rsidP="008C6EBE">
            <w:pPr>
              <w:tabs>
                <w:tab w:val="left" w:pos="3245"/>
              </w:tabs>
              <w:spacing w:before="120" w:after="120"/>
              <w:rPr>
                <w:rFonts w:eastAsia="Times New Roman"/>
                <w:b/>
                <w:bCs/>
                <w:sz w:val="28"/>
                <w:szCs w:val="28"/>
                <w:lang w:val="pt-BR"/>
              </w:rPr>
            </w:pPr>
            <w:r w:rsidRPr="008C6EBE">
              <w:rPr>
                <w:rFonts w:eastAsia="Times New Roman"/>
                <w:b/>
                <w:bCs/>
                <w:sz w:val="28"/>
                <w:szCs w:val="28"/>
                <w:lang w:val="pt-BR"/>
              </w:rPr>
              <w:t>Nama Sekolah</w:t>
            </w:r>
            <w:r w:rsidRPr="008C6EBE">
              <w:rPr>
                <w:rFonts w:eastAsia="Times New Roman"/>
                <w:b/>
                <w:bCs/>
                <w:sz w:val="28"/>
                <w:szCs w:val="28"/>
                <w:lang w:val="id-ID"/>
              </w:rPr>
              <w:t xml:space="preserve">                      </w:t>
            </w:r>
            <w:r w:rsidRPr="008C6EBE">
              <w:rPr>
                <w:rFonts w:eastAsia="Times New Roman"/>
                <w:b/>
                <w:bCs/>
                <w:sz w:val="28"/>
                <w:szCs w:val="28"/>
                <w:lang w:val="pt-BR"/>
              </w:rPr>
              <w:t>:</w:t>
            </w:r>
            <w:r w:rsidRPr="008C6EBE">
              <w:rPr>
                <w:rFonts w:eastAsia="Times New Roman"/>
                <w:b/>
                <w:bCs/>
                <w:sz w:val="28"/>
                <w:szCs w:val="28"/>
                <w:lang w:val="pt-BR"/>
              </w:rPr>
              <w:tab/>
            </w:r>
            <w:r w:rsidRPr="008C6EBE">
              <w:rPr>
                <w:rFonts w:eastAsia="Times New Roman"/>
                <w:b/>
                <w:bCs/>
                <w:sz w:val="28"/>
                <w:szCs w:val="28"/>
                <w:lang w:val="sv-SE"/>
              </w:rPr>
              <w:t>_______________________________</w:t>
            </w:r>
          </w:p>
          <w:p w:rsidR="008C6EBE" w:rsidRPr="008C6EBE" w:rsidRDefault="008C6EBE" w:rsidP="008C6EBE">
            <w:pPr>
              <w:tabs>
                <w:tab w:val="left" w:pos="3245"/>
              </w:tabs>
              <w:spacing w:before="120" w:after="120"/>
              <w:rPr>
                <w:rFonts w:eastAsia="Times New Roman"/>
                <w:b/>
                <w:bCs/>
                <w:sz w:val="28"/>
                <w:szCs w:val="28"/>
                <w:lang w:val="pt-BR"/>
              </w:rPr>
            </w:pPr>
            <w:r w:rsidRPr="008C6EBE">
              <w:rPr>
                <w:rFonts w:eastAsia="Times New Roman"/>
                <w:b/>
                <w:bCs/>
                <w:sz w:val="28"/>
                <w:szCs w:val="28"/>
                <w:lang w:val="pt-BR"/>
              </w:rPr>
              <w:t xml:space="preserve">Nama </w:t>
            </w:r>
            <w:proofErr w:type="spellStart"/>
            <w:r w:rsidRPr="008C6EBE">
              <w:rPr>
                <w:rFonts w:eastAsia="Times New Roman"/>
                <w:b/>
                <w:bCs/>
                <w:sz w:val="28"/>
                <w:szCs w:val="28"/>
              </w:rPr>
              <w:t>penyusun</w:t>
            </w:r>
            <w:proofErr w:type="spellEnd"/>
            <w:r w:rsidRPr="008C6EBE">
              <w:rPr>
                <w:rFonts w:eastAsia="Times New Roman"/>
                <w:b/>
                <w:bCs/>
                <w:sz w:val="28"/>
                <w:szCs w:val="28"/>
                <w:lang w:val="id-ID"/>
              </w:rPr>
              <w:t xml:space="preserve">                   </w:t>
            </w:r>
            <w:r w:rsidRPr="008C6EBE">
              <w:rPr>
                <w:rFonts w:eastAsia="Times New Roman"/>
                <w:b/>
                <w:bCs/>
                <w:sz w:val="28"/>
                <w:szCs w:val="28"/>
                <w:lang w:val="pt-BR"/>
              </w:rPr>
              <w:t>:</w:t>
            </w:r>
            <w:r w:rsidRPr="008C6EBE">
              <w:rPr>
                <w:rFonts w:eastAsia="Times New Roman"/>
                <w:b/>
                <w:bCs/>
                <w:sz w:val="28"/>
                <w:szCs w:val="28"/>
                <w:lang w:val="pt-BR"/>
              </w:rPr>
              <w:tab/>
            </w:r>
            <w:r w:rsidRPr="008C6EBE">
              <w:rPr>
                <w:rFonts w:eastAsia="Times New Roman"/>
                <w:b/>
                <w:bCs/>
                <w:sz w:val="28"/>
                <w:szCs w:val="28"/>
                <w:lang w:val="sv-SE"/>
              </w:rPr>
              <w:t>_______________________________</w:t>
            </w:r>
          </w:p>
          <w:p w:rsidR="008C6EBE" w:rsidRPr="008C6EBE" w:rsidRDefault="008C6EBE" w:rsidP="008C6EBE">
            <w:pPr>
              <w:tabs>
                <w:tab w:val="left" w:pos="3245"/>
              </w:tabs>
              <w:spacing w:before="120" w:after="120"/>
              <w:rPr>
                <w:rFonts w:eastAsia="Times New Roman"/>
                <w:b/>
                <w:bCs/>
                <w:sz w:val="28"/>
                <w:szCs w:val="28"/>
                <w:lang w:val="pt-BR"/>
              </w:rPr>
            </w:pPr>
            <w:r w:rsidRPr="008C6EBE">
              <w:rPr>
                <w:rFonts w:eastAsia="Times New Roman"/>
                <w:b/>
                <w:bCs/>
                <w:sz w:val="28"/>
                <w:szCs w:val="28"/>
                <w:lang w:val="id-ID"/>
              </w:rPr>
              <w:t xml:space="preserve">NIK                                    </w:t>
            </w:r>
            <w:r w:rsidRPr="008C6EBE">
              <w:rPr>
                <w:rFonts w:eastAsia="Times New Roman"/>
                <w:b/>
                <w:bCs/>
                <w:sz w:val="28"/>
                <w:szCs w:val="28"/>
              </w:rPr>
              <w:t xml:space="preserve"> </w:t>
            </w:r>
            <w:r w:rsidRPr="008C6EBE">
              <w:rPr>
                <w:rFonts w:eastAsia="Times New Roman"/>
                <w:b/>
                <w:bCs/>
                <w:sz w:val="28"/>
                <w:szCs w:val="28"/>
                <w:lang w:val="id-ID"/>
              </w:rPr>
              <w:t xml:space="preserve">  </w:t>
            </w:r>
            <w:r w:rsidRPr="008C6EBE">
              <w:rPr>
                <w:rFonts w:eastAsia="Times New Roman"/>
                <w:b/>
                <w:bCs/>
                <w:sz w:val="28"/>
                <w:szCs w:val="28"/>
                <w:lang w:val="pt-BR"/>
              </w:rPr>
              <w:t>:</w:t>
            </w:r>
            <w:r w:rsidRPr="008C6EBE">
              <w:rPr>
                <w:rFonts w:eastAsia="Times New Roman"/>
                <w:b/>
                <w:bCs/>
                <w:sz w:val="28"/>
                <w:szCs w:val="28"/>
                <w:lang w:val="pt-BR"/>
              </w:rPr>
              <w:tab/>
            </w:r>
            <w:r w:rsidRPr="008C6EBE">
              <w:rPr>
                <w:rFonts w:eastAsia="Times New Roman"/>
                <w:b/>
                <w:bCs/>
                <w:sz w:val="28"/>
                <w:szCs w:val="28"/>
                <w:lang w:val="sv-SE"/>
              </w:rPr>
              <w:t>_______________________________</w:t>
            </w:r>
          </w:p>
          <w:p w:rsidR="008C6EBE" w:rsidRPr="008C6EBE" w:rsidRDefault="008C6EBE" w:rsidP="008C6EBE">
            <w:pPr>
              <w:tabs>
                <w:tab w:val="left" w:pos="3245"/>
              </w:tabs>
              <w:spacing w:before="120" w:after="120"/>
              <w:outlineLvl w:val="2"/>
              <w:rPr>
                <w:rFonts w:eastAsia="Times New Roman"/>
                <w:b/>
                <w:bCs/>
                <w:sz w:val="28"/>
                <w:szCs w:val="28"/>
                <w:lang w:val="id-ID"/>
              </w:rPr>
            </w:pPr>
            <w:r w:rsidRPr="008C6EBE">
              <w:rPr>
                <w:rFonts w:eastAsia="Times New Roman"/>
                <w:b/>
                <w:bCs/>
                <w:sz w:val="28"/>
                <w:szCs w:val="28"/>
                <w:lang w:val="id-ID"/>
              </w:rPr>
              <w:t>Mata pelajaran</w:t>
            </w:r>
            <w:r w:rsidRPr="008C6EBE">
              <w:rPr>
                <w:rFonts w:eastAsia="Times New Roman"/>
                <w:b/>
                <w:bCs/>
                <w:sz w:val="28"/>
                <w:szCs w:val="28"/>
                <w:lang w:val="pt-BR"/>
              </w:rPr>
              <w:tab/>
              <w:t>:</w:t>
            </w:r>
            <w:r w:rsidRPr="008C6EBE">
              <w:rPr>
                <w:rFonts w:eastAsia="Times New Roman"/>
                <w:b/>
                <w:bCs/>
                <w:sz w:val="28"/>
                <w:szCs w:val="28"/>
                <w:lang w:val="pt-BR"/>
              </w:rPr>
              <w:tab/>
            </w:r>
            <w:r w:rsidRPr="008C6EBE">
              <w:rPr>
                <w:rFonts w:eastAsia="Times New Roman"/>
                <w:b/>
                <w:bCs/>
                <w:sz w:val="28"/>
                <w:szCs w:val="28"/>
                <w:lang w:val="id-ID"/>
              </w:rPr>
              <w:t>Ekonomi</w:t>
            </w:r>
          </w:p>
          <w:p w:rsidR="008C6EBE" w:rsidRPr="008C6EBE" w:rsidRDefault="008C6EBE" w:rsidP="008C6EBE">
            <w:pPr>
              <w:tabs>
                <w:tab w:val="left" w:pos="3245"/>
              </w:tabs>
              <w:spacing w:before="120" w:after="120"/>
              <w:outlineLvl w:val="2"/>
              <w:rPr>
                <w:rFonts w:eastAsia="Times New Roman"/>
                <w:b/>
                <w:bCs/>
                <w:sz w:val="28"/>
                <w:szCs w:val="28"/>
                <w:lang w:val="id-ID"/>
              </w:rPr>
            </w:pPr>
            <w:r w:rsidRPr="008C6EBE">
              <w:rPr>
                <w:rFonts w:eastAsia="Times New Roman"/>
                <w:b/>
                <w:bCs/>
                <w:sz w:val="28"/>
                <w:szCs w:val="28"/>
              </w:rPr>
              <w:t xml:space="preserve">Fase F, </w:t>
            </w:r>
            <w:r w:rsidRPr="008C6EBE">
              <w:rPr>
                <w:rFonts w:eastAsia="Times New Roman"/>
                <w:b/>
                <w:bCs/>
                <w:sz w:val="28"/>
                <w:szCs w:val="28"/>
                <w:lang w:val="pt-BR"/>
              </w:rPr>
              <w:t>Kelas / Semester</w:t>
            </w:r>
            <w:r w:rsidRPr="008C6EBE">
              <w:rPr>
                <w:rFonts w:eastAsia="Times New Roman"/>
                <w:b/>
                <w:bCs/>
                <w:sz w:val="28"/>
                <w:szCs w:val="28"/>
                <w:lang w:val="pt-BR"/>
              </w:rPr>
              <w:tab/>
              <w:t>:</w:t>
            </w:r>
            <w:r w:rsidRPr="008C6EBE">
              <w:rPr>
                <w:rFonts w:eastAsia="Times New Roman"/>
                <w:b/>
                <w:bCs/>
                <w:sz w:val="28"/>
                <w:szCs w:val="28"/>
                <w:lang w:val="pt-BR"/>
              </w:rPr>
              <w:tab/>
            </w:r>
            <w:r w:rsidR="00FC220B">
              <w:rPr>
                <w:rFonts w:eastAsia="Times New Roman"/>
                <w:b/>
                <w:bCs/>
                <w:sz w:val="28"/>
                <w:szCs w:val="28"/>
                <w:lang w:val="id-ID"/>
              </w:rPr>
              <w:t xml:space="preserve">XII (Dua </w:t>
            </w:r>
            <w:proofErr w:type="gramStart"/>
            <w:r w:rsidR="00FC220B">
              <w:rPr>
                <w:rFonts w:eastAsia="Times New Roman"/>
                <w:b/>
                <w:bCs/>
                <w:sz w:val="28"/>
                <w:szCs w:val="28"/>
                <w:lang w:val="id-ID"/>
              </w:rPr>
              <w:t>Belas)</w:t>
            </w:r>
            <w:r w:rsidRPr="008C6EBE">
              <w:rPr>
                <w:rFonts w:eastAsia="Times New Roman"/>
                <w:b/>
                <w:bCs/>
                <w:sz w:val="28"/>
                <w:szCs w:val="28"/>
                <w:lang w:val="pt-BR"/>
              </w:rPr>
              <w:t xml:space="preserve">  /</w:t>
            </w:r>
            <w:proofErr w:type="gramEnd"/>
            <w:r w:rsidRPr="008C6EBE">
              <w:rPr>
                <w:rFonts w:eastAsia="Times New Roman"/>
                <w:b/>
                <w:bCs/>
                <w:sz w:val="28"/>
                <w:szCs w:val="28"/>
                <w:lang w:val="pt-BR"/>
              </w:rPr>
              <w:t xml:space="preserve"> </w:t>
            </w:r>
            <w:r w:rsidRPr="008C6EBE">
              <w:rPr>
                <w:rFonts w:eastAsia="Times New Roman"/>
                <w:b/>
                <w:bCs/>
                <w:sz w:val="28"/>
                <w:szCs w:val="28"/>
                <w:lang w:val="id-ID"/>
              </w:rPr>
              <w:t>I (Ganjil)</w:t>
            </w:r>
            <w:r w:rsidRPr="008C6EBE">
              <w:rPr>
                <w:rFonts w:eastAsia="Times New Roman"/>
                <w:b/>
                <w:bCs/>
                <w:sz w:val="28"/>
                <w:szCs w:val="28"/>
                <w:lang w:val="pt-BR"/>
              </w:rPr>
              <w:t xml:space="preserve"> </w:t>
            </w:r>
            <w:r w:rsidRPr="008C6EBE">
              <w:rPr>
                <w:rFonts w:eastAsia="Times New Roman"/>
                <w:b/>
                <w:bCs/>
                <w:sz w:val="28"/>
                <w:szCs w:val="28"/>
                <w:lang w:val="id-ID"/>
              </w:rPr>
              <w:t>&amp; II (Genap)</w:t>
            </w:r>
          </w:p>
          <w:p w:rsidR="008C6EBE" w:rsidRPr="008C6EBE" w:rsidRDefault="008C6EBE" w:rsidP="008C6EBE">
            <w:pPr>
              <w:tabs>
                <w:tab w:val="left" w:pos="3784"/>
                <w:tab w:val="left" w:pos="4004"/>
              </w:tabs>
              <w:spacing w:before="120" w:after="120"/>
              <w:outlineLvl w:val="2"/>
              <w:rPr>
                <w:rFonts w:eastAsia="Times New Roman"/>
                <w:b/>
                <w:bCs/>
                <w:sz w:val="28"/>
                <w:szCs w:val="28"/>
              </w:rPr>
            </w:pPr>
          </w:p>
        </w:tc>
      </w:tr>
    </w:tbl>
    <w:p w:rsidR="008C6EBE" w:rsidRPr="008C6EBE" w:rsidRDefault="008C6EBE" w:rsidP="008C6EBE">
      <w:pPr>
        <w:widowControl w:val="0"/>
        <w:autoSpaceDE w:val="0"/>
        <w:autoSpaceDN w:val="0"/>
        <w:ind w:right="-29"/>
        <w:jc w:val="center"/>
        <w:rPr>
          <w:rFonts w:eastAsia="Georgia"/>
          <w:b/>
          <w:bCs/>
          <w:color w:val="000000" w:themeColor="text1"/>
        </w:rPr>
      </w:pPr>
    </w:p>
    <w:p w:rsidR="004422AB" w:rsidRPr="00273228" w:rsidRDefault="008C6EBE" w:rsidP="00273228">
      <w:pPr>
        <w:spacing w:before="120" w:after="120"/>
        <w:jc w:val="center"/>
        <w:rPr>
          <w:b/>
          <w:bCs/>
        </w:rPr>
      </w:pPr>
      <w:r w:rsidRPr="008C6EBE">
        <w:rPr>
          <w:rFonts w:eastAsia="Times New Roman"/>
          <w:b/>
          <w:bCs/>
          <w:color w:val="000000" w:themeColor="text1"/>
        </w:rPr>
        <w:br w:type="page"/>
      </w:r>
      <w:r w:rsidR="004422AB" w:rsidRPr="00273228">
        <w:rPr>
          <w:b/>
          <w:bCs/>
        </w:rPr>
        <w:lastRenderedPageBreak/>
        <w:t>ALUR DAN TUJUAN PEMBELAJARAN</w:t>
      </w:r>
    </w:p>
    <w:p w:rsidR="004422AB" w:rsidRPr="00273228" w:rsidRDefault="00050AAF" w:rsidP="00273228">
      <w:pPr>
        <w:spacing w:before="120" w:after="120"/>
        <w:jc w:val="center"/>
        <w:rPr>
          <w:b/>
          <w:bCs/>
        </w:rPr>
      </w:pPr>
      <w:r w:rsidRPr="00273228">
        <w:rPr>
          <w:b/>
          <w:bCs/>
        </w:rPr>
        <w:t xml:space="preserve">MATA PELAJARAN </w:t>
      </w:r>
      <w:r w:rsidR="004422AB" w:rsidRPr="00273228">
        <w:rPr>
          <w:b/>
          <w:bCs/>
        </w:rPr>
        <w:t xml:space="preserve">EKONOMI FASE </w:t>
      </w:r>
      <w:r w:rsidR="008C6EBE" w:rsidRPr="00273228">
        <w:rPr>
          <w:b/>
          <w:bCs/>
        </w:rPr>
        <w:t>F</w:t>
      </w:r>
      <w:r w:rsidR="004422AB" w:rsidRPr="00273228">
        <w:rPr>
          <w:b/>
          <w:bCs/>
        </w:rPr>
        <w:t xml:space="preserve"> KELAS </w:t>
      </w:r>
      <w:r w:rsidR="007C3B9E" w:rsidRPr="00273228">
        <w:rPr>
          <w:b/>
          <w:bCs/>
        </w:rPr>
        <w:t>12</w:t>
      </w:r>
    </w:p>
    <w:p w:rsidR="004422AB" w:rsidRPr="00273228" w:rsidRDefault="004422AB" w:rsidP="00273228">
      <w:pPr>
        <w:spacing w:before="120" w:after="120"/>
        <w:jc w:val="center"/>
        <w:rPr>
          <w:b/>
          <w:bCs/>
        </w:rPr>
      </w:pPr>
    </w:p>
    <w:p w:rsidR="00553D19" w:rsidRPr="00273228" w:rsidRDefault="00553D19" w:rsidP="00273228">
      <w:pPr>
        <w:spacing w:before="120" w:after="120"/>
        <w:rPr>
          <w:rFonts w:eastAsia="Times New Roman"/>
          <w:b/>
          <w:lang w:val="id-ID"/>
        </w:rPr>
      </w:pPr>
      <w:r w:rsidRPr="00273228">
        <w:rPr>
          <w:rFonts w:eastAsia="Times New Roman"/>
          <w:b/>
          <w:bCs/>
          <w:lang w:val="pt-BR"/>
        </w:rPr>
        <w:t xml:space="preserve">Nama </w:t>
      </w:r>
      <w:proofErr w:type="spellStart"/>
      <w:r w:rsidRPr="00273228">
        <w:rPr>
          <w:rFonts w:eastAsia="Times New Roman"/>
          <w:b/>
          <w:bCs/>
        </w:rPr>
        <w:t>Penyusun</w:t>
      </w:r>
      <w:proofErr w:type="spellEnd"/>
      <w:r w:rsidRPr="00273228">
        <w:rPr>
          <w:rFonts w:eastAsia="Times New Roman"/>
          <w:b/>
          <w:lang w:val="id-ID"/>
        </w:rPr>
        <w:tab/>
      </w:r>
      <w:r w:rsidRPr="00273228">
        <w:rPr>
          <w:rFonts w:eastAsia="Times New Roman"/>
          <w:b/>
          <w:lang w:val="id-ID"/>
        </w:rPr>
        <w:tab/>
        <w:t>: .....................</w:t>
      </w:r>
      <w:r w:rsidRPr="00273228">
        <w:rPr>
          <w:rFonts w:eastAsia="Times New Roman"/>
          <w:b/>
        </w:rPr>
        <w:t>...................</w:t>
      </w:r>
      <w:r w:rsidRPr="00273228">
        <w:rPr>
          <w:rFonts w:eastAsia="Times New Roman"/>
          <w:b/>
          <w:lang w:val="id-ID"/>
        </w:rPr>
        <w:t>...........</w:t>
      </w:r>
    </w:p>
    <w:p w:rsidR="00553D19" w:rsidRPr="00273228" w:rsidRDefault="00553D19" w:rsidP="00273228">
      <w:pPr>
        <w:spacing w:before="120" w:after="120"/>
        <w:rPr>
          <w:rFonts w:eastAsia="Calibri"/>
          <w:b/>
          <w:lang w:val="id-ID"/>
        </w:rPr>
      </w:pPr>
      <w:r w:rsidRPr="00273228">
        <w:rPr>
          <w:rFonts w:eastAsia="Times New Roman"/>
          <w:b/>
          <w:bCs/>
          <w:lang w:val="id-ID"/>
        </w:rPr>
        <w:t>Instansi</w:t>
      </w:r>
      <w:r w:rsidRPr="00273228">
        <w:rPr>
          <w:rFonts w:eastAsia="Times New Roman"/>
          <w:b/>
          <w:bCs/>
          <w:lang w:val="id-ID"/>
        </w:rPr>
        <w:tab/>
      </w:r>
      <w:r w:rsidRPr="00273228">
        <w:rPr>
          <w:rFonts w:eastAsia="Times New Roman"/>
          <w:b/>
          <w:bCs/>
          <w:lang w:val="id-ID"/>
        </w:rPr>
        <w:tab/>
      </w:r>
      <w:r w:rsidRPr="00273228">
        <w:rPr>
          <w:rFonts w:eastAsia="Times New Roman"/>
          <w:b/>
          <w:bCs/>
          <w:lang w:val="id-ID"/>
        </w:rPr>
        <w:tab/>
        <w:t>:</w:t>
      </w:r>
      <w:r w:rsidR="00FC220B" w:rsidRPr="00273228">
        <w:rPr>
          <w:rFonts w:eastAsia="Times New Roman"/>
          <w:b/>
          <w:bCs/>
        </w:rPr>
        <w:t xml:space="preserve"> </w:t>
      </w:r>
      <w:r w:rsidR="00FC220B" w:rsidRPr="00273228">
        <w:rPr>
          <w:rFonts w:eastAsia="Calibri"/>
          <w:b/>
          <w:lang w:val="id-ID"/>
        </w:rPr>
        <w:t>.....................</w:t>
      </w:r>
      <w:r w:rsidR="00FC220B" w:rsidRPr="00273228">
        <w:rPr>
          <w:rFonts w:eastAsia="Calibri"/>
          <w:b/>
        </w:rPr>
        <w:t>...................</w:t>
      </w:r>
      <w:r w:rsidR="00FC220B" w:rsidRPr="00273228">
        <w:rPr>
          <w:rFonts w:eastAsia="Calibri"/>
          <w:b/>
          <w:lang w:val="id-ID"/>
        </w:rPr>
        <w:t>...........</w:t>
      </w:r>
    </w:p>
    <w:p w:rsidR="00553D19" w:rsidRPr="00273228" w:rsidRDefault="00553D19" w:rsidP="00273228">
      <w:pPr>
        <w:spacing w:before="120" w:after="120"/>
        <w:rPr>
          <w:rFonts w:eastAsia="Times New Roman"/>
          <w:b/>
          <w:lang w:val="id-ID"/>
        </w:rPr>
      </w:pPr>
      <w:r w:rsidRPr="00273228">
        <w:rPr>
          <w:rFonts w:eastAsia="Times New Roman"/>
          <w:b/>
          <w:lang w:val="id-ID"/>
        </w:rPr>
        <w:t>Mata Pelajaran</w:t>
      </w:r>
      <w:r w:rsidRPr="00273228">
        <w:rPr>
          <w:rFonts w:eastAsia="Times New Roman"/>
          <w:b/>
          <w:lang w:val="id-ID"/>
        </w:rPr>
        <w:tab/>
      </w:r>
      <w:r w:rsidRPr="00273228">
        <w:rPr>
          <w:rFonts w:eastAsia="Times New Roman"/>
          <w:b/>
          <w:lang w:val="id-ID"/>
        </w:rPr>
        <w:tab/>
        <w:t xml:space="preserve">: </w:t>
      </w:r>
      <w:r w:rsidRPr="00273228">
        <w:rPr>
          <w:rFonts w:eastAsia="Calibri"/>
          <w:b/>
          <w:bCs/>
        </w:rPr>
        <w:t>Ekonomi</w:t>
      </w:r>
    </w:p>
    <w:p w:rsidR="00553D19" w:rsidRPr="00273228" w:rsidRDefault="00553D19" w:rsidP="00273228">
      <w:pPr>
        <w:spacing w:before="120" w:after="120"/>
        <w:rPr>
          <w:rFonts w:eastAsia="Times New Roman"/>
          <w:b/>
          <w:bCs/>
          <w:lang w:val="id-ID"/>
        </w:rPr>
      </w:pPr>
      <w:r w:rsidRPr="00273228">
        <w:rPr>
          <w:rFonts w:eastAsia="Times New Roman"/>
          <w:b/>
          <w:bCs/>
          <w:lang w:val="id-ID"/>
        </w:rPr>
        <w:t xml:space="preserve">Fase </w:t>
      </w:r>
      <w:r w:rsidRPr="00273228">
        <w:rPr>
          <w:rFonts w:eastAsia="Times New Roman"/>
          <w:b/>
          <w:bCs/>
        </w:rPr>
        <w:t xml:space="preserve">F, </w:t>
      </w:r>
      <w:r w:rsidRPr="00273228">
        <w:rPr>
          <w:rFonts w:eastAsia="Times New Roman"/>
          <w:b/>
          <w:bCs/>
          <w:lang w:val="pt-BR"/>
        </w:rPr>
        <w:t xml:space="preserve">Kelas / Semester </w:t>
      </w:r>
      <w:r w:rsidRPr="00273228">
        <w:rPr>
          <w:rFonts w:eastAsia="Times New Roman"/>
          <w:b/>
          <w:bCs/>
          <w:lang w:val="pt-BR"/>
        </w:rPr>
        <w:tab/>
      </w:r>
      <w:r w:rsidRPr="00273228">
        <w:rPr>
          <w:rFonts w:eastAsia="Times New Roman"/>
          <w:b/>
          <w:bCs/>
          <w:lang w:val="id-ID"/>
        </w:rPr>
        <w:t xml:space="preserve">: </w:t>
      </w:r>
      <w:r w:rsidR="00FC220B" w:rsidRPr="00273228">
        <w:rPr>
          <w:rFonts w:eastAsia="Times New Roman"/>
          <w:b/>
          <w:bCs/>
        </w:rPr>
        <w:t>XII (Dua Belas)</w:t>
      </w:r>
      <w:r w:rsidRPr="00273228">
        <w:rPr>
          <w:rFonts w:eastAsia="Times New Roman"/>
          <w:b/>
          <w:bCs/>
          <w:lang w:val="pt-BR"/>
        </w:rPr>
        <w:t xml:space="preserve">  / </w:t>
      </w:r>
      <w:r w:rsidRPr="00273228">
        <w:rPr>
          <w:rFonts w:eastAsia="Times New Roman"/>
          <w:b/>
          <w:bCs/>
          <w:lang w:val="id-ID"/>
        </w:rPr>
        <w:t>I</w:t>
      </w:r>
      <w:r w:rsidRPr="00273228">
        <w:rPr>
          <w:rFonts w:eastAsia="Times New Roman"/>
          <w:b/>
          <w:bCs/>
          <w:lang w:val="pt-BR"/>
        </w:rPr>
        <w:t xml:space="preserve"> </w:t>
      </w:r>
      <w:r w:rsidRPr="00273228">
        <w:rPr>
          <w:rFonts w:eastAsia="Times New Roman"/>
          <w:b/>
          <w:bCs/>
        </w:rPr>
        <w:t>(</w:t>
      </w:r>
      <w:proofErr w:type="spellStart"/>
      <w:r w:rsidRPr="00273228">
        <w:rPr>
          <w:rFonts w:eastAsia="Times New Roman"/>
          <w:b/>
          <w:bCs/>
        </w:rPr>
        <w:t>Ganjil</w:t>
      </w:r>
      <w:proofErr w:type="spellEnd"/>
      <w:r w:rsidRPr="00273228">
        <w:rPr>
          <w:rFonts w:eastAsia="Times New Roman"/>
          <w:b/>
          <w:bCs/>
        </w:rPr>
        <w:t xml:space="preserve"> </w:t>
      </w:r>
      <w:r w:rsidRPr="00273228">
        <w:rPr>
          <w:rFonts w:eastAsia="Times New Roman"/>
          <w:b/>
          <w:bCs/>
          <w:lang w:val="id-ID"/>
        </w:rPr>
        <w:t>&amp; II (Genap)</w:t>
      </w:r>
    </w:p>
    <w:p w:rsidR="00553D19" w:rsidRPr="00273228" w:rsidRDefault="00553D19" w:rsidP="00273228">
      <w:pPr>
        <w:spacing w:before="120" w:after="120"/>
        <w:rPr>
          <w:rFonts w:eastAsia="Times New Roman"/>
          <w:b/>
          <w:bCs/>
          <w:lang w:val="id-ID"/>
        </w:rPr>
      </w:pPr>
      <w:proofErr w:type="spellStart"/>
      <w:r w:rsidRPr="00273228">
        <w:rPr>
          <w:rFonts w:eastAsia="Times New Roman"/>
          <w:b/>
          <w:bCs/>
        </w:rPr>
        <w:t>Jumlah</w:t>
      </w:r>
      <w:proofErr w:type="spellEnd"/>
      <w:r w:rsidRPr="00273228">
        <w:rPr>
          <w:rFonts w:eastAsia="Times New Roman"/>
          <w:b/>
          <w:bCs/>
        </w:rPr>
        <w:t xml:space="preserve"> JP / </w:t>
      </w:r>
      <w:r w:rsidRPr="00273228">
        <w:rPr>
          <w:rFonts w:eastAsia="Times New Roman"/>
          <w:b/>
          <w:bCs/>
          <w:lang w:val="id-ID"/>
        </w:rPr>
        <w:t>Tahun</w:t>
      </w:r>
      <w:r w:rsidRPr="00273228">
        <w:rPr>
          <w:rFonts w:eastAsia="Times New Roman"/>
          <w:b/>
          <w:bCs/>
          <w:lang w:val="id-ID"/>
        </w:rPr>
        <w:tab/>
      </w:r>
      <w:r w:rsidRPr="00273228">
        <w:rPr>
          <w:rFonts w:eastAsia="Times New Roman"/>
          <w:b/>
          <w:bCs/>
          <w:lang w:val="id-ID"/>
        </w:rPr>
        <w:tab/>
        <w:t>: .....................</w:t>
      </w:r>
      <w:r w:rsidRPr="00273228">
        <w:rPr>
          <w:rFonts w:eastAsia="Times New Roman"/>
          <w:b/>
          <w:bCs/>
        </w:rPr>
        <w:t>...................</w:t>
      </w:r>
      <w:r w:rsidRPr="00273228">
        <w:rPr>
          <w:rFonts w:eastAsia="Times New Roman"/>
          <w:b/>
          <w:bCs/>
          <w:lang w:val="id-ID"/>
        </w:rPr>
        <w:t>...........</w:t>
      </w:r>
    </w:p>
    <w:p w:rsidR="00AE0AA7" w:rsidRPr="00273228" w:rsidRDefault="00AE0AA7" w:rsidP="00273228">
      <w:pPr>
        <w:tabs>
          <w:tab w:val="left" w:pos="426"/>
        </w:tabs>
        <w:spacing w:before="120" w:after="120"/>
        <w:ind w:left="426" w:hanging="426"/>
        <w:rPr>
          <w:rFonts w:eastAsia="Bookman Old Style"/>
          <w:b/>
          <w:bCs/>
        </w:rPr>
      </w:pPr>
    </w:p>
    <w:p w:rsidR="00E61CAD" w:rsidRPr="00273228" w:rsidRDefault="00E61CAD" w:rsidP="00273228">
      <w:pPr>
        <w:tabs>
          <w:tab w:val="left" w:pos="426"/>
        </w:tabs>
        <w:spacing w:before="120" w:after="120"/>
        <w:ind w:left="426" w:hanging="426"/>
        <w:rPr>
          <w:rFonts w:eastAsia="Bookman Old Style"/>
          <w:b/>
          <w:bCs/>
        </w:rPr>
      </w:pPr>
      <w:r w:rsidRPr="00273228">
        <w:rPr>
          <w:b/>
          <w:bCs/>
        </w:rPr>
        <w:t>ALUR TUJUAN PEMBELAJARAN</w:t>
      </w:r>
      <w:r w:rsidRPr="00273228">
        <w:rPr>
          <w:rFonts w:eastAsia="Bookman Old Style"/>
          <w:b/>
          <w:bCs/>
        </w:rPr>
        <w:t xml:space="preserve"> MATA PELAJARAN EKONOMI FASE </w:t>
      </w:r>
      <w:r w:rsidR="008C6EBE" w:rsidRPr="00273228">
        <w:rPr>
          <w:rFonts w:eastAsia="Bookman Old Style"/>
          <w:b/>
          <w:bCs/>
        </w:rPr>
        <w:t>F</w:t>
      </w:r>
    </w:p>
    <w:p w:rsidR="00422F58" w:rsidRPr="00273228" w:rsidRDefault="00EA5876" w:rsidP="00273228">
      <w:pPr>
        <w:tabs>
          <w:tab w:val="left" w:pos="426"/>
        </w:tabs>
        <w:spacing w:before="120" w:after="120"/>
        <w:ind w:left="426" w:hanging="426"/>
        <w:jc w:val="center"/>
        <w:rPr>
          <w:rFonts w:eastAsia="Calibri"/>
          <w:b/>
          <w:bCs/>
          <w:highlight w:val="yellow"/>
        </w:rPr>
      </w:pPr>
      <w:r w:rsidRPr="00273228">
        <w:rPr>
          <w:rFonts w:eastAsia="Calibri"/>
          <w:b/>
          <w:bCs/>
          <w:highlight w:val="yellow"/>
        </w:rPr>
        <w:t xml:space="preserve">BAB </w:t>
      </w:r>
      <w:proofErr w:type="gramStart"/>
      <w:r w:rsidRPr="00273228">
        <w:rPr>
          <w:rFonts w:eastAsia="Calibri"/>
          <w:b/>
          <w:bCs/>
          <w:highlight w:val="yellow"/>
        </w:rPr>
        <w:t>1 :</w:t>
      </w:r>
      <w:proofErr w:type="gramEnd"/>
      <w:r w:rsidRPr="00273228">
        <w:rPr>
          <w:rFonts w:eastAsia="Calibri"/>
          <w:b/>
          <w:bCs/>
          <w:highlight w:val="yellow"/>
        </w:rPr>
        <w:t xml:space="preserve"> </w:t>
      </w:r>
    </w:p>
    <w:p w:rsidR="00EA5876" w:rsidRPr="00273228" w:rsidRDefault="00422F58" w:rsidP="00273228">
      <w:pPr>
        <w:tabs>
          <w:tab w:val="left" w:pos="426"/>
        </w:tabs>
        <w:spacing w:before="120" w:after="120"/>
        <w:ind w:left="426" w:hanging="426"/>
        <w:jc w:val="center"/>
        <w:rPr>
          <w:b/>
          <w:bCs/>
        </w:rPr>
      </w:pPr>
      <w:r w:rsidRPr="00273228">
        <w:rPr>
          <w:rFonts w:eastAsia="Calibri"/>
          <w:b/>
          <w:bCs/>
          <w:highlight w:val="yellow"/>
        </w:rPr>
        <w:t xml:space="preserve">12.1 </w:t>
      </w:r>
      <w:r w:rsidR="00EA5876" w:rsidRPr="00273228">
        <w:rPr>
          <w:rFonts w:eastAsia="Calibri"/>
          <w:b/>
          <w:bCs/>
          <w:highlight w:val="yellow"/>
        </w:rPr>
        <w:t>PERTUMBUHAN DAN PEMBANGUNAN EKONOMI</w:t>
      </w:r>
    </w:p>
    <w:tbl>
      <w:tblPr>
        <w:tblStyle w:val="TableGrid"/>
        <w:tblW w:w="9072" w:type="dxa"/>
        <w:tblInd w:w="108" w:type="dxa"/>
        <w:tblLayout w:type="fixed"/>
        <w:tblLook w:val="04A0" w:firstRow="1" w:lastRow="0" w:firstColumn="1" w:lastColumn="0" w:noHBand="0" w:noVBand="1"/>
      </w:tblPr>
      <w:tblGrid>
        <w:gridCol w:w="1934"/>
        <w:gridCol w:w="7138"/>
      </w:tblGrid>
      <w:tr w:rsidR="00C51C06" w:rsidRPr="00273228" w:rsidTr="00D64139">
        <w:trPr>
          <w:trHeight w:val="388"/>
        </w:trPr>
        <w:tc>
          <w:tcPr>
            <w:tcW w:w="9072" w:type="dxa"/>
            <w:gridSpan w:val="2"/>
            <w:shd w:val="clear" w:color="auto" w:fill="92CDDC" w:themeFill="accent5" w:themeFillTint="99"/>
            <w:vAlign w:val="center"/>
          </w:tcPr>
          <w:p w:rsidR="00C51C06" w:rsidRPr="00C51C06" w:rsidRDefault="00C51C06" w:rsidP="00C51C06">
            <w:pPr>
              <w:spacing w:before="120" w:after="120"/>
              <w:jc w:val="center"/>
              <w:rPr>
                <w:rFonts w:ascii="Times New Roman" w:eastAsia="Times New Roman" w:hAnsi="Times New Roman" w:cs="Times New Roman"/>
                <w:b/>
                <w:bCs/>
                <w:lang w:val="en-US"/>
              </w:rPr>
            </w:pPr>
            <w:r w:rsidRPr="00273228">
              <w:rPr>
                <w:rFonts w:ascii="Times New Roman" w:eastAsia="Times New Roman" w:hAnsi="Times New Roman" w:cs="Times New Roman"/>
                <w:b/>
                <w:bCs/>
              </w:rPr>
              <w:t xml:space="preserve">FASE </w:t>
            </w:r>
            <w:r>
              <w:rPr>
                <w:rFonts w:ascii="Times New Roman" w:eastAsia="Times New Roman" w:hAnsi="Times New Roman" w:cs="Times New Roman"/>
                <w:b/>
                <w:bCs/>
                <w:lang w:val="en-US"/>
              </w:rPr>
              <w:t>F</w:t>
            </w:r>
          </w:p>
        </w:tc>
      </w:tr>
      <w:tr w:rsidR="00461F94" w:rsidRPr="00273228" w:rsidTr="00C51C06">
        <w:trPr>
          <w:trHeight w:val="534"/>
        </w:trPr>
        <w:tc>
          <w:tcPr>
            <w:tcW w:w="1934" w:type="dxa"/>
          </w:tcPr>
          <w:p w:rsidR="00461F94" w:rsidRPr="00273228" w:rsidRDefault="00461F94" w:rsidP="00273228">
            <w:pPr>
              <w:spacing w:before="120" w:after="120"/>
              <w:rPr>
                <w:rFonts w:ascii="Times New Roman" w:hAnsi="Times New Roman" w:cs="Times New Roman"/>
                <w:b/>
                <w:bCs/>
                <w:lang w:val="en-US"/>
              </w:rPr>
            </w:pPr>
            <w:proofErr w:type="spellStart"/>
            <w:r w:rsidRPr="00273228">
              <w:rPr>
                <w:rFonts w:ascii="Times New Roman" w:hAnsi="Times New Roman" w:cs="Times New Roman"/>
                <w:b/>
                <w:bCs/>
                <w:lang w:val="en-US"/>
              </w:rPr>
              <w:t>Capaian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Pembelajaran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Pertahun</w:t>
            </w:r>
            <w:proofErr w:type="spellEnd"/>
          </w:p>
        </w:tc>
        <w:tc>
          <w:tcPr>
            <w:tcW w:w="7138" w:type="dxa"/>
          </w:tcPr>
          <w:p w:rsidR="00461F94" w:rsidRPr="00273228" w:rsidRDefault="00461F94" w:rsidP="00273228">
            <w:pPr>
              <w:spacing w:before="120" w:after="120"/>
              <w:rPr>
                <w:rFonts w:ascii="Times New Roman" w:eastAsia="Times New Roman" w:hAnsi="Times New Roman" w:cs="Times New Roman"/>
              </w:rPr>
            </w:pPr>
            <w:r w:rsidRPr="00273228">
              <w:rPr>
                <w:rFonts w:ascii="Times New Roman" w:eastAsia="Bookman Old Style" w:hAnsi="Times New Roman" w:cs="Times New Roman"/>
                <w:bCs/>
                <w:lang w:val="en-US"/>
              </w:rPr>
              <w:t xml:space="preserve">Pada </w:t>
            </w:r>
            <w:proofErr w:type="spellStart"/>
            <w:r w:rsidRPr="00273228">
              <w:rPr>
                <w:rFonts w:ascii="Times New Roman" w:eastAsia="Bookman Old Style" w:hAnsi="Times New Roman" w:cs="Times New Roman"/>
                <w:bCs/>
                <w:lang w:val="en-US"/>
              </w:rPr>
              <w:t>akhir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fase</w:t>
            </w:r>
            <w:proofErr w:type="spellEnd"/>
            <w:r w:rsidRPr="00273228">
              <w:rPr>
                <w:rFonts w:ascii="Times New Roman" w:eastAsia="Bookman Old Style" w:hAnsi="Times New Roman" w:cs="Times New Roman"/>
                <w:bCs/>
                <w:lang w:val="en-US"/>
              </w:rPr>
              <w:t xml:space="preserve"> F,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mengidentifikasi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berdasarkan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fenomena</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di </w:t>
            </w:r>
            <w:proofErr w:type="spellStart"/>
            <w:r w:rsidRPr="00273228">
              <w:rPr>
                <w:rFonts w:ascii="Times New Roman" w:eastAsia="Bookman Old Style" w:hAnsi="Times New Roman" w:cs="Times New Roman"/>
                <w:bCs/>
                <w:lang w:val="en-US"/>
              </w:rPr>
              <w:t>lingkungan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masyarakat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bangsa</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antar-bangsa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secara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kritis</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kreatif</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memberikan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solusi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pemecahan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masalah</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terhadap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mencari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mengolah</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menginterpretasi</w:t>
            </w:r>
            <w:proofErr w:type="spellEnd"/>
            <w:r w:rsidRPr="00273228">
              <w:rPr>
                <w:rFonts w:ascii="Times New Roman" w:eastAsia="Bookman Old Style" w:hAnsi="Times New Roman" w:cs="Times New Roman"/>
                <w:bCs/>
                <w:lang w:val="en-US"/>
              </w:rPr>
              <w:t xml:space="preserve"> data </w:t>
            </w:r>
            <w:proofErr w:type="spellStart"/>
            <w:r w:rsidRPr="00273228">
              <w:rPr>
                <w:rFonts w:ascii="Times New Roman" w:eastAsia="Bookman Old Style" w:hAnsi="Times New Roman" w:cs="Times New Roman"/>
                <w:bCs/>
                <w:lang w:val="en-US"/>
              </w:rPr>
              <w:t>dari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sumber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terpercaya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rangka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membuat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suatu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kesimpulan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evaluasi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mengenai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konsep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akuntansi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keuangan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dasar</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internasional</w:t>
            </w:r>
            <w:proofErr w:type="spellEnd"/>
            <w:r w:rsidRPr="00273228">
              <w:rPr>
                <w:rFonts w:ascii="Times New Roman" w:eastAsia="Bookman Old Style" w:hAnsi="Times New Roman" w:cs="Times New Roman"/>
                <w:bCs/>
                <w:lang w:val="en-US"/>
              </w:rPr>
              <w:t>.</w:t>
            </w:r>
          </w:p>
        </w:tc>
      </w:tr>
      <w:tr w:rsidR="00461F94" w:rsidRPr="00273228" w:rsidTr="00C51C06">
        <w:trPr>
          <w:trHeight w:val="2030"/>
        </w:trPr>
        <w:tc>
          <w:tcPr>
            <w:tcW w:w="1934" w:type="dxa"/>
          </w:tcPr>
          <w:p w:rsidR="00461F94" w:rsidRPr="00273228" w:rsidRDefault="00461F9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Rasional Penyusunan Alur Tujuan Pembelajaran</w:t>
            </w:r>
          </w:p>
        </w:tc>
        <w:tc>
          <w:tcPr>
            <w:tcW w:w="7138" w:type="dxa"/>
          </w:tcPr>
          <w:p w:rsidR="00461F94" w:rsidRPr="00273228" w:rsidRDefault="00145A1C"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8E0861" w:rsidRPr="00273228" w:rsidTr="00C51C06">
        <w:trPr>
          <w:trHeight w:val="98"/>
        </w:trPr>
        <w:tc>
          <w:tcPr>
            <w:tcW w:w="1934" w:type="dxa"/>
          </w:tcPr>
          <w:p w:rsidR="008E0861" w:rsidRPr="00273228" w:rsidRDefault="008E0861"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Kelas</w:t>
            </w:r>
          </w:p>
        </w:tc>
        <w:tc>
          <w:tcPr>
            <w:tcW w:w="7138" w:type="dxa"/>
          </w:tcPr>
          <w:p w:rsidR="008E0861" w:rsidRPr="00273228" w:rsidRDefault="008E0861" w:rsidP="00273228">
            <w:pPr>
              <w:tabs>
                <w:tab w:val="left" w:pos="601"/>
              </w:tabs>
              <w:spacing w:before="120" w:after="120"/>
              <w:ind w:left="601" w:hanging="601"/>
              <w:rPr>
                <w:rFonts w:ascii="Times New Roman" w:eastAsia="Times New Roman" w:hAnsi="Times New Roman" w:cs="Times New Roman"/>
                <w:lang w:val="en-US"/>
              </w:rPr>
            </w:pPr>
            <w:r w:rsidRPr="00273228">
              <w:rPr>
                <w:rFonts w:ascii="Times New Roman" w:eastAsia="Times New Roman" w:hAnsi="Times New Roman" w:cs="Times New Roman"/>
                <w:lang w:val="en-US"/>
              </w:rPr>
              <w:t>XI</w:t>
            </w:r>
            <w:r w:rsidR="000D60E5" w:rsidRPr="00273228">
              <w:rPr>
                <w:rFonts w:ascii="Times New Roman" w:eastAsia="Times New Roman" w:hAnsi="Times New Roman" w:cs="Times New Roman"/>
                <w:lang w:val="en-US"/>
              </w:rPr>
              <w:t>I</w:t>
            </w:r>
          </w:p>
        </w:tc>
      </w:tr>
      <w:tr w:rsidR="00505F59" w:rsidRPr="00273228" w:rsidTr="00C51C06">
        <w:trPr>
          <w:trHeight w:val="180"/>
        </w:trPr>
        <w:tc>
          <w:tcPr>
            <w:tcW w:w="1934" w:type="dxa"/>
          </w:tcPr>
          <w:p w:rsidR="00505F59" w:rsidRPr="00273228" w:rsidRDefault="00505F59"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Alur Tujuan Pembelajaran dalam setiap fase</w:t>
            </w:r>
          </w:p>
        </w:tc>
        <w:tc>
          <w:tcPr>
            <w:tcW w:w="7138" w:type="dxa"/>
            <w:tcBorders>
              <w:right w:val="single" w:sz="4" w:space="0" w:color="auto"/>
            </w:tcBorders>
          </w:tcPr>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konsep pertumbuhan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menyajikan hasil analisis penghitungan laju pertumbuhan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mendeskripsikan teori pertumbuhan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lastRenderedPageBreak/>
              <w:t>Peserta didik mampu menyajikan hasil analisis teori pertumbuhan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 xml:space="preserve">Peserta didik mampu menjelaskan konsep pembangunan ekonomi. </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mendeskripsikan perbedaan pertumbuhan dan pembangunan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menyajikan hasil analisis hubungan antara pertumbuhan ekonomi dengan pembangunan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dapat mendeskripsikan indikator pembangunan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dapat mendeskripsikan faktor -faktor yang mempengaruhi pembangunan ekonomi.</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konsep ekonomi digital.</w:t>
            </w:r>
          </w:p>
          <w:p w:rsidR="00505F59" w:rsidRPr="00273228" w:rsidRDefault="00505F59" w:rsidP="00273228">
            <w:pPr>
              <w:pStyle w:val="ListParagraph"/>
              <w:numPr>
                <w:ilvl w:val="0"/>
                <w:numId w:val="4"/>
              </w:numPr>
              <w:spacing w:before="120" w:after="120"/>
              <w:ind w:left="935" w:hanging="935"/>
              <w:rPr>
                <w:rFonts w:ascii="Times New Roman" w:hAnsi="Times New Roman" w:cs="Times New Roman"/>
              </w:rPr>
            </w:pPr>
            <w:r w:rsidRPr="00273228">
              <w:rPr>
                <w:rFonts w:ascii="Times New Roman" w:hAnsi="Times New Roman" w:cs="Times New Roman"/>
              </w:rPr>
              <w:t>Peserta didik mampu menyajikan hasil analisis hubungan antara ekonomi digital dengan pertumbuhan ekonomi.</w:t>
            </w:r>
          </w:p>
        </w:tc>
      </w:tr>
      <w:tr w:rsidR="00505F59" w:rsidRPr="00273228" w:rsidTr="00C51C06">
        <w:trPr>
          <w:trHeight w:val="180"/>
        </w:trPr>
        <w:tc>
          <w:tcPr>
            <w:tcW w:w="1934" w:type="dxa"/>
          </w:tcPr>
          <w:p w:rsidR="00505F59" w:rsidRPr="00273228" w:rsidRDefault="00505F59"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Profil Pelajar Pancasila</w:t>
            </w:r>
          </w:p>
        </w:tc>
        <w:tc>
          <w:tcPr>
            <w:tcW w:w="7138" w:type="dxa"/>
          </w:tcPr>
          <w:p w:rsidR="00505F59" w:rsidRPr="00273228" w:rsidRDefault="00505F59"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505F59" w:rsidRPr="00273228" w:rsidTr="00C51C06">
        <w:trPr>
          <w:trHeight w:val="180"/>
        </w:trPr>
        <w:tc>
          <w:tcPr>
            <w:tcW w:w="1934" w:type="dxa"/>
          </w:tcPr>
          <w:p w:rsidR="00505F59" w:rsidRPr="00273228" w:rsidRDefault="00505F59"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Perkiraan jumlah jam pelajaran</w:t>
            </w:r>
          </w:p>
        </w:tc>
        <w:tc>
          <w:tcPr>
            <w:tcW w:w="7138" w:type="dxa"/>
          </w:tcPr>
          <w:p w:rsidR="00505F59" w:rsidRPr="00273228" w:rsidRDefault="00505F59" w:rsidP="00273228">
            <w:pPr>
              <w:spacing w:before="120" w:after="120"/>
              <w:rPr>
                <w:rFonts w:ascii="Times New Roman" w:eastAsia="Times New Roman" w:hAnsi="Times New Roman" w:cs="Times New Roman"/>
                <w:lang w:val="en-US"/>
              </w:rPr>
            </w:pPr>
            <w:r w:rsidRPr="00273228">
              <w:rPr>
                <w:rFonts w:ascii="Times New Roman" w:eastAsia="Times New Roman" w:hAnsi="Times New Roman" w:cs="Times New Roman"/>
                <w:lang w:val="en-US"/>
              </w:rPr>
              <w:t>35</w:t>
            </w:r>
            <w:r w:rsidRPr="00273228">
              <w:rPr>
                <w:rFonts w:ascii="Times New Roman" w:eastAsia="Times New Roman" w:hAnsi="Times New Roman" w:cs="Times New Roman"/>
              </w:rPr>
              <w:t xml:space="preserve"> </w:t>
            </w:r>
            <w:r w:rsidRPr="00273228">
              <w:rPr>
                <w:rFonts w:ascii="Times New Roman" w:eastAsia="Times New Roman" w:hAnsi="Times New Roman" w:cs="Times New Roman"/>
                <w:lang w:val="en-US"/>
              </w:rPr>
              <w:t>JP</w:t>
            </w:r>
          </w:p>
        </w:tc>
      </w:tr>
      <w:tr w:rsidR="00505F59" w:rsidRPr="00273228" w:rsidTr="00C51C06">
        <w:trPr>
          <w:trHeight w:val="180"/>
        </w:trPr>
        <w:tc>
          <w:tcPr>
            <w:tcW w:w="1934" w:type="dxa"/>
          </w:tcPr>
          <w:p w:rsidR="00505F59" w:rsidRPr="00273228" w:rsidRDefault="00505F59"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Kata/frasa kunci</w:t>
            </w:r>
          </w:p>
        </w:tc>
        <w:tc>
          <w:tcPr>
            <w:tcW w:w="7138" w:type="dxa"/>
          </w:tcPr>
          <w:p w:rsidR="00505F59" w:rsidRPr="00273228" w:rsidRDefault="00070A71" w:rsidP="00273228">
            <w:pPr>
              <w:spacing w:before="120" w:after="120"/>
              <w:rPr>
                <w:rFonts w:ascii="Times New Roman" w:eastAsia="Times New Roman" w:hAnsi="Times New Roman" w:cs="Times New Roman"/>
              </w:rPr>
            </w:pPr>
            <w:proofErr w:type="spellStart"/>
            <w:r w:rsidRPr="00273228">
              <w:rPr>
                <w:rFonts w:ascii="Times New Roman" w:eastAsia="Times New Roman" w:hAnsi="Times New Roman" w:cs="Times New Roman"/>
                <w:bCs/>
                <w:lang w:val="en-US"/>
              </w:rPr>
              <w:t>Pertumbuhan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ekonomi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produk</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domestik</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bruto</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teori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pertumbuhan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ekonomi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pembangunan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ekonomi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indeks</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pembangunan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manusia</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ekonomi</w:t>
            </w:r>
            <w:proofErr w:type="spellEnd"/>
            <w:r w:rsidRPr="00273228">
              <w:rPr>
                <w:rFonts w:ascii="Times New Roman" w:eastAsia="Times New Roman" w:hAnsi="Times New Roman" w:cs="Times New Roman"/>
                <w:bCs/>
                <w:lang w:val="en-US"/>
              </w:rPr>
              <w:t xml:space="preserve"> digital, </w:t>
            </w:r>
            <w:r w:rsidRPr="00273228">
              <w:rPr>
                <w:rFonts w:ascii="Times New Roman" w:eastAsia="Times New Roman" w:hAnsi="Times New Roman" w:cs="Times New Roman"/>
                <w:bCs/>
                <w:i/>
                <w:iCs/>
                <w:lang w:val="en-US"/>
              </w:rPr>
              <w:t xml:space="preserve">fintech, </w:t>
            </w:r>
            <w:proofErr w:type="spellStart"/>
            <w:r w:rsidRPr="00273228">
              <w:rPr>
                <w:rFonts w:ascii="Times New Roman" w:eastAsia="Times New Roman" w:hAnsi="Times New Roman" w:cs="Times New Roman"/>
                <w:bCs/>
                <w:lang w:val="en-US"/>
              </w:rPr>
              <w:t>laju</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pertumbuhan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ekonomi</w:t>
            </w:r>
            <w:proofErr w:type="spellEnd"/>
            <w:r w:rsidRPr="00273228">
              <w:rPr>
                <w:rFonts w:ascii="Times New Roman" w:eastAsia="Times New Roman" w:hAnsi="Times New Roman" w:cs="Times New Roman"/>
                <w:bCs/>
                <w:lang w:val="en-US"/>
              </w:rPr>
              <w:t>.</w:t>
            </w:r>
          </w:p>
        </w:tc>
      </w:tr>
      <w:tr w:rsidR="00070A71" w:rsidRPr="00273228" w:rsidTr="00C51C06">
        <w:trPr>
          <w:trHeight w:val="180"/>
        </w:trPr>
        <w:tc>
          <w:tcPr>
            <w:tcW w:w="1934" w:type="dxa"/>
          </w:tcPr>
          <w:p w:rsidR="00070A71" w:rsidRPr="00273228" w:rsidRDefault="00070A71"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Glosarium</w:t>
            </w:r>
          </w:p>
        </w:tc>
        <w:tc>
          <w:tcPr>
            <w:tcW w:w="7138" w:type="dxa"/>
          </w:tcPr>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i/>
                <w:iCs/>
              </w:rPr>
              <w:t>Asia-Pacific Economic Cooperation (</w:t>
            </w:r>
            <w:r w:rsidRPr="00273228">
              <w:rPr>
                <w:rFonts w:ascii="Times New Roman" w:eastAsia="Calibri" w:hAnsi="Times New Roman" w:cs="Times New Roman"/>
                <w:bCs/>
              </w:rPr>
              <w:t>APEC) : Kerjasama ekonomi negara-negara di kawasan Asia Pasifik yang bertujuan mengukuhkan pertumbuhan ekonomi dan mempererat komunitas negara-negara di Asia Pasifik.</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Ekonomi digital : Kegiatan ekonomi menggunakan teknologi digital atau internet.</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i/>
                <w:iCs/>
              </w:rPr>
              <w:t xml:space="preserve">Fintech </w:t>
            </w:r>
            <w:r w:rsidRPr="00273228">
              <w:rPr>
                <w:rFonts w:ascii="Times New Roman" w:eastAsia="Calibri" w:hAnsi="Times New Roman" w:cs="Times New Roman"/>
                <w:bCs/>
              </w:rPr>
              <w:t>: Inovasi teknologi dari perusahaan jasa keuangan untuk meningkatkan berbagai aspek pelayanan keuangan.</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Indeks Pembangunan Manusia (IPM) : Indeks yang mengukur kualitas manusia.</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Pembangunan ekonomi : Proses yang berfokus pada pertumbuhan ekonomi baik kualitatif maupun kuantitatif yang mengukur semua aspek yang mencakup orang-orang di suatu negara menjadi lebih kaya, lebih sehat, berpendidikan lebih baik, dan memiliki akses yang lebih besar ke perumahan berkualitas baik.</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Pertumbuhan ekonomi : Peningkatan produksi barang dan jasa yang dihasilkan oleh suatu negara dari waktu ke waktu dan diukur dengan peningkatan total output suatu negara.</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Produk Domestik Bruto (PDB) : Nilai total dari semua barang dan jasa akhir yang diproduksi dalam suatu negara selama periode waktu tertentu.</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lastRenderedPageBreak/>
              <w:t xml:space="preserve">Teori Harrod-Domar : Teori yang menyatakan terdapat hubungan positif antara pertumbuhan ekonomi dengan rasio tabungan, dan sebaliknya pertumbuhan ekonomi berhubungan negatif dengan rasio </w:t>
            </w:r>
            <w:r w:rsidRPr="00273228">
              <w:rPr>
                <w:rFonts w:ascii="Times New Roman" w:eastAsia="Calibri" w:hAnsi="Times New Roman" w:cs="Times New Roman"/>
                <w:bCs/>
                <w:i/>
                <w:iCs/>
              </w:rPr>
              <w:t>capital-output</w:t>
            </w:r>
            <w:r w:rsidRPr="00273228">
              <w:rPr>
                <w:rFonts w:ascii="Times New Roman" w:eastAsia="Calibri" w:hAnsi="Times New Roman" w:cs="Times New Roman"/>
                <w:bCs/>
              </w:rPr>
              <w:t>.</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 xml:space="preserve">Teori klasik : Analisis proses dari pertumbuhan ekonomi menjadi pokok pemikiran para ekonom klasik. Dimana, pembagian kerja, akumulasi modal, dan juga keuntungan dari perdagangan internasional dipandang sebagai faktor utama pertumbuhan ekonomi. </w:t>
            </w:r>
          </w:p>
          <w:p w:rsidR="00070A71" w:rsidRPr="00273228" w:rsidRDefault="00070A71"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Teori Schumpeter : Teori yang menyatakan bahwa inovasi dari pengusaha atau wirausahawan berperan penting dalam meningkatkan pertumbuhan ekonomi.</w:t>
            </w:r>
          </w:p>
        </w:tc>
      </w:tr>
      <w:tr w:rsidR="00070A71" w:rsidRPr="00273228" w:rsidTr="00C51C06">
        <w:trPr>
          <w:trHeight w:val="180"/>
        </w:trPr>
        <w:tc>
          <w:tcPr>
            <w:tcW w:w="1934" w:type="dxa"/>
          </w:tcPr>
          <w:p w:rsidR="00070A71" w:rsidRPr="00273228" w:rsidRDefault="00070A71"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Catatan khusus penggunaan alur tujuan pembelajaran</w:t>
            </w:r>
          </w:p>
        </w:tc>
        <w:tc>
          <w:tcPr>
            <w:tcW w:w="7138" w:type="dxa"/>
          </w:tcPr>
          <w:p w:rsidR="00070A71" w:rsidRPr="00273228" w:rsidRDefault="00070A71" w:rsidP="00273228">
            <w:pPr>
              <w:tabs>
                <w:tab w:val="left" w:pos="601"/>
              </w:tabs>
              <w:spacing w:before="120" w:after="120"/>
              <w:ind w:left="601" w:hanging="601"/>
              <w:rPr>
                <w:rFonts w:ascii="Times New Roman" w:eastAsia="Times New Roman" w:hAnsi="Times New Roman" w:cs="Times New Roman"/>
              </w:rPr>
            </w:pPr>
            <w:r w:rsidRPr="00273228">
              <w:rPr>
                <w:rFonts w:ascii="Times New Roman" w:eastAsia="Times New Roman" w:hAnsi="Times New Roman" w:cs="Times New Roman"/>
              </w:rPr>
              <w:t>1. Guru memperhatikan kata kerja operasional dan topik yang relevan.</w:t>
            </w:r>
          </w:p>
          <w:p w:rsidR="00070A71" w:rsidRPr="00273228" w:rsidRDefault="00070A71" w:rsidP="00273228">
            <w:pPr>
              <w:tabs>
                <w:tab w:val="left" w:pos="226"/>
              </w:tabs>
              <w:spacing w:before="120" w:after="120"/>
              <w:ind w:left="226" w:hanging="226"/>
              <w:rPr>
                <w:rFonts w:ascii="Times New Roman" w:eastAsia="Times New Roman" w:hAnsi="Times New Roman" w:cs="Times New Roman"/>
              </w:rPr>
            </w:pPr>
            <w:r w:rsidRPr="00273228">
              <w:rPr>
                <w:rFonts w:ascii="Times New Roman" w:eastAsia="Times New Roman" w:hAnsi="Times New Roman" w:cs="Times New Roman"/>
              </w:rPr>
              <w:t>2. Proses pembelajaran dapat menyesuaikan alur kegiatan berdasarkan kharakteristik siswa, satuan pembelajaran, dan kondisi wilayah.</w:t>
            </w:r>
          </w:p>
        </w:tc>
      </w:tr>
    </w:tbl>
    <w:p w:rsidR="004422AB" w:rsidRPr="00273228" w:rsidRDefault="004422AB" w:rsidP="00273228">
      <w:pPr>
        <w:spacing w:before="120" w:after="120"/>
        <w:jc w:val="center"/>
        <w:rPr>
          <w:b/>
          <w:bCs/>
        </w:rPr>
      </w:pPr>
    </w:p>
    <w:p w:rsidR="00B46B54" w:rsidRPr="00273228" w:rsidRDefault="00B46B54" w:rsidP="00273228">
      <w:pPr>
        <w:tabs>
          <w:tab w:val="left" w:pos="426"/>
        </w:tabs>
        <w:spacing w:before="120" w:after="120"/>
        <w:ind w:left="426" w:hanging="426"/>
        <w:jc w:val="center"/>
        <w:rPr>
          <w:rFonts w:eastAsia="Calibri"/>
          <w:b/>
          <w:bCs/>
          <w:highlight w:val="yellow"/>
        </w:rPr>
      </w:pPr>
      <w:r w:rsidRPr="00273228">
        <w:rPr>
          <w:rFonts w:eastAsia="Calibri"/>
          <w:b/>
          <w:bCs/>
          <w:highlight w:val="yellow"/>
        </w:rPr>
        <w:t xml:space="preserve">BAB </w:t>
      </w:r>
      <w:proofErr w:type="gramStart"/>
      <w:r w:rsidR="00301256" w:rsidRPr="00273228">
        <w:rPr>
          <w:rFonts w:eastAsia="Calibri"/>
          <w:b/>
          <w:bCs/>
          <w:highlight w:val="yellow"/>
        </w:rPr>
        <w:t>2</w:t>
      </w:r>
      <w:r w:rsidRPr="00273228">
        <w:rPr>
          <w:rFonts w:eastAsia="Calibri"/>
          <w:b/>
          <w:bCs/>
          <w:highlight w:val="yellow"/>
        </w:rPr>
        <w:t xml:space="preserve"> :</w:t>
      </w:r>
      <w:proofErr w:type="gramEnd"/>
      <w:r w:rsidRPr="00273228">
        <w:rPr>
          <w:rFonts w:eastAsia="Calibri"/>
          <w:b/>
          <w:bCs/>
          <w:highlight w:val="yellow"/>
        </w:rPr>
        <w:t xml:space="preserve"> </w:t>
      </w:r>
    </w:p>
    <w:p w:rsidR="00B46B54" w:rsidRPr="00273228" w:rsidRDefault="00301256" w:rsidP="00273228">
      <w:pPr>
        <w:tabs>
          <w:tab w:val="left" w:pos="426"/>
        </w:tabs>
        <w:spacing w:before="120" w:after="120"/>
        <w:ind w:left="426" w:hanging="426"/>
        <w:jc w:val="center"/>
        <w:rPr>
          <w:b/>
          <w:bCs/>
        </w:rPr>
      </w:pPr>
      <w:r w:rsidRPr="00273228">
        <w:rPr>
          <w:rFonts w:eastAsia="Calibri"/>
          <w:b/>
          <w:bCs/>
          <w:highlight w:val="yellow"/>
        </w:rPr>
        <w:t>12.2 EKONOMI INTERNASIONAL</w:t>
      </w:r>
    </w:p>
    <w:tbl>
      <w:tblPr>
        <w:tblStyle w:val="TableGrid"/>
        <w:tblW w:w="9072" w:type="dxa"/>
        <w:tblInd w:w="108" w:type="dxa"/>
        <w:tblLayout w:type="fixed"/>
        <w:tblLook w:val="04A0" w:firstRow="1" w:lastRow="0" w:firstColumn="1" w:lastColumn="0" w:noHBand="0" w:noVBand="1"/>
      </w:tblPr>
      <w:tblGrid>
        <w:gridCol w:w="1934"/>
        <w:gridCol w:w="7138"/>
      </w:tblGrid>
      <w:tr w:rsidR="00C51C06" w:rsidRPr="00273228" w:rsidTr="00BC410B">
        <w:trPr>
          <w:trHeight w:val="388"/>
        </w:trPr>
        <w:tc>
          <w:tcPr>
            <w:tcW w:w="9072" w:type="dxa"/>
            <w:gridSpan w:val="2"/>
            <w:shd w:val="clear" w:color="auto" w:fill="92CDDC" w:themeFill="accent5" w:themeFillTint="99"/>
            <w:vAlign w:val="center"/>
          </w:tcPr>
          <w:p w:rsidR="00C51C06" w:rsidRPr="00C51C06" w:rsidRDefault="00C51C06" w:rsidP="00C51C06">
            <w:pPr>
              <w:spacing w:before="120" w:after="120"/>
              <w:jc w:val="center"/>
              <w:rPr>
                <w:rFonts w:ascii="Times New Roman" w:eastAsia="Times New Roman" w:hAnsi="Times New Roman" w:cs="Times New Roman"/>
                <w:b/>
                <w:bCs/>
                <w:lang w:val="en-US"/>
              </w:rPr>
            </w:pPr>
            <w:r w:rsidRPr="00273228">
              <w:rPr>
                <w:rFonts w:ascii="Times New Roman" w:eastAsia="Times New Roman" w:hAnsi="Times New Roman" w:cs="Times New Roman"/>
                <w:b/>
                <w:bCs/>
              </w:rPr>
              <w:t xml:space="preserve">FASE </w:t>
            </w:r>
            <w:r>
              <w:rPr>
                <w:rFonts w:ascii="Times New Roman" w:eastAsia="Times New Roman" w:hAnsi="Times New Roman" w:cs="Times New Roman"/>
                <w:b/>
                <w:bCs/>
                <w:lang w:val="en-US"/>
              </w:rPr>
              <w:t>F</w:t>
            </w:r>
          </w:p>
        </w:tc>
      </w:tr>
      <w:tr w:rsidR="00B46B54" w:rsidRPr="00273228" w:rsidTr="00C51C06">
        <w:trPr>
          <w:trHeight w:val="534"/>
        </w:trPr>
        <w:tc>
          <w:tcPr>
            <w:tcW w:w="1934" w:type="dxa"/>
          </w:tcPr>
          <w:p w:rsidR="00B46B54" w:rsidRPr="00273228" w:rsidRDefault="00B46B54" w:rsidP="00273228">
            <w:pPr>
              <w:spacing w:before="120" w:after="120"/>
              <w:rPr>
                <w:rFonts w:ascii="Times New Roman" w:hAnsi="Times New Roman" w:cs="Times New Roman"/>
                <w:b/>
                <w:bCs/>
                <w:lang w:val="en-US"/>
              </w:rPr>
            </w:pPr>
            <w:proofErr w:type="spellStart"/>
            <w:r w:rsidRPr="00273228">
              <w:rPr>
                <w:rFonts w:ascii="Times New Roman" w:hAnsi="Times New Roman" w:cs="Times New Roman"/>
                <w:b/>
                <w:bCs/>
                <w:lang w:val="en-US"/>
              </w:rPr>
              <w:t>Capaian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Pembelajaran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Pertahun</w:t>
            </w:r>
            <w:proofErr w:type="spellEnd"/>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Bookman Old Style" w:hAnsi="Times New Roman" w:cs="Times New Roman"/>
                <w:bCs/>
                <w:lang w:val="en-US"/>
              </w:rPr>
              <w:t xml:space="preserve">Pada </w:t>
            </w:r>
            <w:proofErr w:type="spellStart"/>
            <w:r w:rsidRPr="00273228">
              <w:rPr>
                <w:rFonts w:ascii="Times New Roman" w:eastAsia="Bookman Old Style" w:hAnsi="Times New Roman" w:cs="Times New Roman"/>
                <w:bCs/>
                <w:lang w:val="en-US"/>
              </w:rPr>
              <w:t>akhir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fase</w:t>
            </w:r>
            <w:proofErr w:type="spellEnd"/>
            <w:r w:rsidRPr="00273228">
              <w:rPr>
                <w:rFonts w:ascii="Times New Roman" w:eastAsia="Bookman Old Style" w:hAnsi="Times New Roman" w:cs="Times New Roman"/>
                <w:bCs/>
                <w:lang w:val="en-US"/>
              </w:rPr>
              <w:t xml:space="preserve"> F,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mengidentifikasi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berdasarkan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fenomena</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di </w:t>
            </w:r>
            <w:proofErr w:type="spellStart"/>
            <w:r w:rsidRPr="00273228">
              <w:rPr>
                <w:rFonts w:ascii="Times New Roman" w:eastAsia="Bookman Old Style" w:hAnsi="Times New Roman" w:cs="Times New Roman"/>
                <w:bCs/>
                <w:lang w:val="en-US"/>
              </w:rPr>
              <w:t>lingkungan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masyarakat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bangsa</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antar-bangsa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secara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kritis</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kreatif</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memberikan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solusi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pemecahan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masalah</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terhadap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mencari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mengolah</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menginterpretasi</w:t>
            </w:r>
            <w:proofErr w:type="spellEnd"/>
            <w:r w:rsidRPr="00273228">
              <w:rPr>
                <w:rFonts w:ascii="Times New Roman" w:eastAsia="Bookman Old Style" w:hAnsi="Times New Roman" w:cs="Times New Roman"/>
                <w:bCs/>
                <w:lang w:val="en-US"/>
              </w:rPr>
              <w:t xml:space="preserve"> data </w:t>
            </w:r>
            <w:proofErr w:type="spellStart"/>
            <w:r w:rsidRPr="00273228">
              <w:rPr>
                <w:rFonts w:ascii="Times New Roman" w:eastAsia="Bookman Old Style" w:hAnsi="Times New Roman" w:cs="Times New Roman"/>
                <w:bCs/>
                <w:lang w:val="en-US"/>
              </w:rPr>
              <w:t>dari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sumber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terpercaya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rangka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membuat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suatu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kesimpulan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evaluasi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mengenai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konsep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akuntansi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keuangan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dasar</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internasional</w:t>
            </w:r>
            <w:proofErr w:type="spellEnd"/>
            <w:r w:rsidRPr="00273228">
              <w:rPr>
                <w:rFonts w:ascii="Times New Roman" w:eastAsia="Bookman Old Style" w:hAnsi="Times New Roman" w:cs="Times New Roman"/>
                <w:bCs/>
                <w:lang w:val="en-US"/>
              </w:rPr>
              <w:t>.</w:t>
            </w:r>
          </w:p>
        </w:tc>
      </w:tr>
      <w:tr w:rsidR="00B46B54" w:rsidRPr="00273228" w:rsidTr="00C51C06">
        <w:trPr>
          <w:trHeight w:val="2030"/>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Rasional Penyusunan Alur Tujuan Pembelajaran</w:t>
            </w:r>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273228" w:rsidTr="00C51C06">
        <w:trPr>
          <w:trHeight w:val="98"/>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Kelas</w:t>
            </w:r>
          </w:p>
        </w:tc>
        <w:tc>
          <w:tcPr>
            <w:tcW w:w="7138" w:type="dxa"/>
          </w:tcPr>
          <w:p w:rsidR="00B46B54" w:rsidRPr="00273228" w:rsidRDefault="00B46B54" w:rsidP="00273228">
            <w:pPr>
              <w:tabs>
                <w:tab w:val="left" w:pos="601"/>
              </w:tabs>
              <w:spacing w:before="120" w:after="120"/>
              <w:ind w:left="601" w:hanging="601"/>
              <w:rPr>
                <w:rFonts w:ascii="Times New Roman" w:eastAsia="Times New Roman" w:hAnsi="Times New Roman" w:cs="Times New Roman"/>
                <w:lang w:val="en-US"/>
              </w:rPr>
            </w:pPr>
            <w:r w:rsidRPr="00273228">
              <w:rPr>
                <w:rFonts w:ascii="Times New Roman" w:eastAsia="Times New Roman" w:hAnsi="Times New Roman" w:cs="Times New Roman"/>
                <w:lang w:val="en-US"/>
              </w:rPr>
              <w:t>XII</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 xml:space="preserve">Alur Tujuan Pembelajaran </w:t>
            </w:r>
            <w:r w:rsidRPr="00273228">
              <w:rPr>
                <w:rFonts w:ascii="Times New Roman" w:eastAsia="Times New Roman" w:hAnsi="Times New Roman" w:cs="Times New Roman"/>
                <w:b/>
                <w:bCs/>
              </w:rPr>
              <w:lastRenderedPageBreak/>
              <w:t>dalam setiap fase</w:t>
            </w:r>
          </w:p>
        </w:tc>
        <w:tc>
          <w:tcPr>
            <w:tcW w:w="7138" w:type="dxa"/>
            <w:tcBorders>
              <w:right w:val="single" w:sz="4" w:space="0" w:color="auto"/>
            </w:tcBorders>
          </w:tcPr>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lastRenderedPageBreak/>
              <w:t>Peserta didik mampu menjelaskan konsep dan manfaat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lastRenderedPageBreak/>
              <w:t>Peserta didik mampu menyajikan hasil pengamatan individu tentang kegiatan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menentukan faktor pendorong dan penghambat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mendeskripsikan teori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membedakan jenis kebijakan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menyajikan hasil analisis dampak kebijakan perdagangan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melakukan penelitian sederhana terkait kebijakan perdagangan internasional yang diterapkan di Indonesia.</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menjelaskan konsep neraca pembayaran.</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mendeskripsikan komponen neraca pembayaran.</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menyimpulkan kondisi neraca pembayaran berdasarkan kegiatan ekonomi yang dilakukan oleh suatu negara.</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mendeskripsikan konsep kerja sama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Peserta didik mampu membedakan jenis kerja sama ekonomi internasional.</w:t>
            </w:r>
          </w:p>
          <w:p w:rsidR="00A550FF" w:rsidRPr="00273228" w:rsidRDefault="00A550FF" w:rsidP="00273228">
            <w:pPr>
              <w:pStyle w:val="ListParagraph"/>
              <w:numPr>
                <w:ilvl w:val="0"/>
                <w:numId w:val="10"/>
              </w:numPr>
              <w:spacing w:before="120" w:after="120"/>
              <w:ind w:left="793" w:hanging="850"/>
              <w:rPr>
                <w:rFonts w:ascii="Times New Roman" w:hAnsi="Times New Roman" w:cs="Times New Roman"/>
              </w:rPr>
            </w:pPr>
            <w:r w:rsidRPr="00273228">
              <w:rPr>
                <w:rFonts w:ascii="Times New Roman" w:hAnsi="Times New Roman" w:cs="Times New Roman"/>
              </w:rPr>
              <w:t xml:space="preserve">Peserta didik mampu mendeskripsikan bentuk kerja sama </w:t>
            </w:r>
            <w:r w:rsidR="00041261" w:rsidRPr="00041261">
              <w:rPr>
                <w:rFonts w:ascii="Times New Roman" w:hAnsi="Times New Roman" w:cs="Times New Roman"/>
              </w:rPr>
              <w:fldChar w:fldCharType="begin"/>
            </w:r>
            <w:r w:rsidR="00041261" w:rsidRPr="00041261">
              <w:rPr>
                <w:rFonts w:ascii="Times New Roman" w:hAnsi="Times New Roman" w:cs="Times New Roman"/>
              </w:rPr>
              <w:instrText xml:space="preserve"> HYPERLINK "https://www.modulguruku.com/" </w:instrText>
            </w:r>
            <w:r w:rsidR="00041261" w:rsidRPr="00041261">
              <w:rPr>
                <w:rFonts w:ascii="Times New Roman" w:hAnsi="Times New Roman" w:cs="Times New Roman"/>
              </w:rPr>
            </w:r>
            <w:r w:rsidR="00041261" w:rsidRPr="00041261">
              <w:rPr>
                <w:rFonts w:ascii="Times New Roman" w:hAnsi="Times New Roman" w:cs="Times New Roman"/>
              </w:rPr>
              <w:fldChar w:fldCharType="separate"/>
            </w:r>
            <w:r w:rsidRPr="00041261">
              <w:rPr>
                <w:rStyle w:val="Hyperlink"/>
                <w:rFonts w:ascii="Times New Roman" w:hAnsi="Times New Roman" w:cs="Times New Roman"/>
                <w:color w:val="auto"/>
                <w:u w:val="none"/>
              </w:rPr>
              <w:t>ekonomi</w:t>
            </w:r>
            <w:r w:rsidR="00041261" w:rsidRPr="00041261">
              <w:rPr>
                <w:rFonts w:ascii="Times New Roman" w:hAnsi="Times New Roman" w:cs="Times New Roman"/>
              </w:rPr>
              <w:fldChar w:fldCharType="end"/>
            </w:r>
            <w:r w:rsidRPr="00273228">
              <w:rPr>
                <w:rFonts w:ascii="Times New Roman" w:hAnsi="Times New Roman" w:cs="Times New Roman"/>
              </w:rPr>
              <w:t xml:space="preserve"> internasional yang melibatkan Indonesia baik di tingkat regional maupun internasional dan dampaknya terhadap kegiatan ekonomi di lingkungan sekitar.</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Profil Pelajar Pancasila</w:t>
            </w:r>
          </w:p>
        </w:tc>
        <w:tc>
          <w:tcPr>
            <w:tcW w:w="7138" w:type="dxa"/>
          </w:tcPr>
          <w:p w:rsidR="00A550FF" w:rsidRPr="00273228" w:rsidRDefault="00A550FF"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Perkiraan jumlah jam pelajaran</w:t>
            </w:r>
          </w:p>
        </w:tc>
        <w:tc>
          <w:tcPr>
            <w:tcW w:w="7138" w:type="dxa"/>
          </w:tcPr>
          <w:p w:rsidR="00A550FF" w:rsidRPr="00273228" w:rsidRDefault="00A550FF" w:rsidP="00273228">
            <w:pPr>
              <w:spacing w:before="120" w:after="120"/>
              <w:rPr>
                <w:rFonts w:ascii="Times New Roman" w:eastAsia="Times New Roman" w:hAnsi="Times New Roman" w:cs="Times New Roman"/>
                <w:lang w:val="en-US"/>
              </w:rPr>
            </w:pPr>
            <w:r w:rsidRPr="00273228">
              <w:rPr>
                <w:rFonts w:ascii="Times New Roman" w:eastAsia="Times New Roman" w:hAnsi="Times New Roman" w:cs="Times New Roman"/>
                <w:lang w:val="en-US"/>
              </w:rPr>
              <w:t>40</w:t>
            </w:r>
            <w:r w:rsidRPr="00273228">
              <w:rPr>
                <w:rFonts w:ascii="Times New Roman" w:eastAsia="Times New Roman" w:hAnsi="Times New Roman" w:cs="Times New Roman"/>
              </w:rPr>
              <w:t xml:space="preserve"> </w:t>
            </w:r>
            <w:r w:rsidRPr="00273228">
              <w:rPr>
                <w:rFonts w:ascii="Times New Roman" w:eastAsia="Times New Roman" w:hAnsi="Times New Roman" w:cs="Times New Roman"/>
                <w:lang w:val="en-US"/>
              </w:rPr>
              <w:t>JP</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Kata/frasa kunci</w:t>
            </w:r>
          </w:p>
        </w:tc>
        <w:tc>
          <w:tcPr>
            <w:tcW w:w="7138" w:type="dxa"/>
          </w:tcPr>
          <w:p w:rsidR="00A550FF" w:rsidRPr="00273228" w:rsidRDefault="00967A35" w:rsidP="00273228">
            <w:pPr>
              <w:spacing w:before="120" w:after="120"/>
              <w:rPr>
                <w:rFonts w:ascii="Times New Roman" w:eastAsia="Times New Roman" w:hAnsi="Times New Roman" w:cs="Times New Roman"/>
              </w:rPr>
            </w:pPr>
            <w:proofErr w:type="spellStart"/>
            <w:r w:rsidRPr="00273228">
              <w:rPr>
                <w:rFonts w:ascii="Times New Roman" w:eastAsia="Times New Roman" w:hAnsi="Times New Roman" w:cs="Times New Roman"/>
                <w:bCs/>
                <w:lang w:val="en-US"/>
              </w:rPr>
              <w:t>Perdagangan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internasional</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ekspor</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impor</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tarif</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kuota</w:t>
            </w:r>
            <w:proofErr w:type="spellEnd"/>
            <w:r w:rsidRPr="00273228">
              <w:rPr>
                <w:rFonts w:ascii="Times New Roman" w:eastAsia="Times New Roman" w:hAnsi="Times New Roman" w:cs="Times New Roman"/>
                <w:bCs/>
                <w:lang w:val="en-US"/>
              </w:rPr>
              <w:t xml:space="preserve">, dumping, </w:t>
            </w:r>
            <w:proofErr w:type="spellStart"/>
            <w:r w:rsidRPr="00273228">
              <w:rPr>
                <w:rFonts w:ascii="Times New Roman" w:eastAsia="Times New Roman" w:hAnsi="Times New Roman" w:cs="Times New Roman"/>
                <w:bCs/>
                <w:lang w:val="en-US"/>
              </w:rPr>
              <w:t>neraca</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pembayaran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transaksi</w:t>
            </w:r>
            <w:proofErr w:type="spellEnd"/>
            <w:r w:rsidRPr="00273228">
              <w:rPr>
                <w:rFonts w:ascii="Times New Roman" w:eastAsia="Times New Roman" w:hAnsi="Times New Roman" w:cs="Times New Roman"/>
                <w:bCs/>
                <w:lang w:val="en-US"/>
              </w:rPr>
              <w:t xml:space="preserve"> debit, </w:t>
            </w:r>
            <w:proofErr w:type="spellStart"/>
            <w:r w:rsidRPr="00273228">
              <w:rPr>
                <w:rFonts w:ascii="Times New Roman" w:eastAsia="Times New Roman" w:hAnsi="Times New Roman" w:cs="Times New Roman"/>
                <w:bCs/>
                <w:lang w:val="en-US"/>
              </w:rPr>
              <w:t>transaksi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kredit</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kerja</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sama</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internasional</w:t>
            </w:r>
            <w:proofErr w:type="spellEnd"/>
            <w:r w:rsidRPr="00273228">
              <w:rPr>
                <w:rFonts w:ascii="Times New Roman" w:eastAsia="Times New Roman" w:hAnsi="Times New Roman" w:cs="Times New Roman"/>
                <w:bCs/>
                <w:lang w:val="en-US"/>
              </w:rPr>
              <w:t>, bilateral, multilateral.</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Glosarium</w:t>
            </w:r>
          </w:p>
        </w:tc>
        <w:tc>
          <w:tcPr>
            <w:tcW w:w="7138" w:type="dxa"/>
          </w:tcPr>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Bea : Pungutan negara atas barang impor yang bertujuan untuk membatasi masuknya barang impor dalam rangka melindungi produk dalam negeri.</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Bilateral : Kerjasama internasional yang melibatkan dua negara.</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Dumping : Menjual barang dengan harga yang murah ke negara lain dan menjual harga yang tinggi di dalam negeri.</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 xml:space="preserve">Ekspor : Kegiatan menjual barang dan jasa dari dalam negeri ke luar negeri. </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 xml:space="preserve">Heckscher-Ohlin : Teori perdagangan internasional yang </w:t>
            </w:r>
            <w:r w:rsidRPr="00273228">
              <w:rPr>
                <w:rFonts w:ascii="Times New Roman" w:eastAsia="Calibri" w:hAnsi="Times New Roman" w:cs="Times New Roman"/>
                <w:bCs/>
              </w:rPr>
              <w:lastRenderedPageBreak/>
              <w:t>mengemukakan bahwa suatu negara akan mengekspor komoditi yang produksinya memerlukan lebih banyak faktor produksi yang relatif melimpah dan murah, dan dalam waktu bersamaan akan mengimpor komoditi yang produksinya memerlukan lebih banyak faktor produksi yang relatif langka dan mahal di negara tersebut.</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Impor : Kegiatan membeli barang dari negara lain atau membeli barang atau jasa dari pasar global.</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International Monetary Fund (IMF) : Merupakan organisasi internasional yang bertanggung jawab dalam mengatur sistem finansial global dan menyediakan pinjaman kepada negara anggotanya untuk membantu mengatasi masalah dalam neraca pembayaran masing-masing negara.</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Kuota : Pembatasan jumlah barang yang diimpor atau barang yang diekspor dengan tujuan mencukupi persediaan barang di dalam negeri.</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Merkantilisme : Merupakan salah satu teori perdagangan internasional yang menyatakan bahwa kemakmuran suatu negara dilihat dari besarnya kepemilikan logam mulia, melakukan lebih banyak ekspor dibandingkan dengan impor.</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Multilateral : Bentuk kerjasama internasional yang melibatkan beberapa negara di dunia tanpa memandang batas tertentu.</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Neraca pembayaran : Suatu catatan ringkas dan sistematis dari semua transaksi ekonomi internasional yang melibatkan suatu negara dengan negara lain dalam kurun waktu tertentu.</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Neraca perdagangan : Merupakan catatan yang berisi tentang nilai barang dan jasa yang diekspor maupun diimpor oleh suatu negara.</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Perdagangan Internasional : Kegiatan untuk tukar menukar barang dan jasa yang melibatkan dua negara atau lebih dengan tujuan mencari keuntungan.</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Tarif : Klasifikasi barang dan pembebanan bea masuk dan bea keluar yang dinyatakan dalam bentuk persentase atau nilai mata uang tertentu.</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Teori keunggulan Mutlak : Teori keunggulan mutlak mengungkapkan pertukaran terjadi di antara dua negara jika setiap negara memiliki keunggulan dalam memproduksi barang tertentu. Artinya setiap negara akan memperoleh manfaat perdagangan internasional karena melakukan spesialisasi produksi dan mengekspor barang jika negara tersebut memiliki keunggulan mutlak, serta mengimpor barang jika Negara tersebut memiliki ketidakunggulan mutlak.</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Teori keunggulan komparatif : Suatu negara akan menghasilkan dan kemudian mengekspor suatu barang yang memiliki comparative advantage terbesar dan mengimpor barang yang memiliki comparative disadvantage, yaitu suatu barang yang dapat dihasilkan dengan lebih murah dan mengimpor barang yang kalau dihasilkan sendiri memakan ongkos yang besar. Artinya, dua Negara akan tetap melakukan pertukaran melalui perdagangan internasional walaupun salah satu negara mempunyai semua keunggulan.</w:t>
            </w:r>
          </w:p>
          <w:p w:rsidR="00144169"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 xml:space="preserve">Teori klasik : Analisis proses dari pertumbuhan ekonomi menjadi </w:t>
            </w:r>
            <w:r w:rsidRPr="00273228">
              <w:rPr>
                <w:rFonts w:ascii="Times New Roman" w:eastAsia="Calibri" w:hAnsi="Times New Roman" w:cs="Times New Roman"/>
                <w:bCs/>
              </w:rPr>
              <w:lastRenderedPageBreak/>
              <w:t xml:space="preserve">pokok pemikiran para ekonom klasik. Dimana, pembagian kerja, akumulasi modal, dan juga keuntungan dari perdagangan internasional dipandang sebagai faktor utama pertumbuhan ekonomi. </w:t>
            </w:r>
          </w:p>
          <w:p w:rsidR="00A550FF" w:rsidRPr="00273228" w:rsidRDefault="00144169" w:rsidP="00273228">
            <w:pPr>
              <w:pStyle w:val="ListParagraph"/>
              <w:numPr>
                <w:ilvl w:val="0"/>
                <w:numId w:val="9"/>
              </w:numPr>
              <w:spacing w:before="120" w:after="120"/>
              <w:ind w:left="368" w:right="130" w:hanging="283"/>
              <w:rPr>
                <w:rFonts w:ascii="Times New Roman" w:eastAsia="Calibri" w:hAnsi="Times New Roman" w:cs="Times New Roman"/>
                <w:bCs/>
              </w:rPr>
            </w:pPr>
            <w:r w:rsidRPr="00273228">
              <w:rPr>
                <w:rFonts w:ascii="Times New Roman" w:eastAsia="Calibri" w:hAnsi="Times New Roman" w:cs="Times New Roman"/>
                <w:bCs/>
              </w:rPr>
              <w:t>World Trade Organization (WTO) : Organisasi perdagangan dunia yang bertujuan untuk membuat perdagangan antar Negara semakin terbuka dengan penurunan bahkan peniadaan hambatan tarif maupun non tarif.</w:t>
            </w:r>
          </w:p>
        </w:tc>
      </w:tr>
      <w:tr w:rsidR="00A550FF" w:rsidRPr="00273228" w:rsidTr="00C51C06">
        <w:trPr>
          <w:trHeight w:val="180"/>
        </w:trPr>
        <w:tc>
          <w:tcPr>
            <w:tcW w:w="1934" w:type="dxa"/>
          </w:tcPr>
          <w:p w:rsidR="00A550FF" w:rsidRPr="00273228" w:rsidRDefault="00A550FF"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Catatan khusus penggunaan alur tujuan pembelajaran</w:t>
            </w:r>
          </w:p>
        </w:tc>
        <w:tc>
          <w:tcPr>
            <w:tcW w:w="7138" w:type="dxa"/>
          </w:tcPr>
          <w:p w:rsidR="00A550FF" w:rsidRPr="00273228" w:rsidRDefault="00A550FF" w:rsidP="00273228">
            <w:pPr>
              <w:tabs>
                <w:tab w:val="left" w:pos="601"/>
              </w:tabs>
              <w:spacing w:before="120" w:after="120"/>
              <w:ind w:left="601" w:hanging="601"/>
              <w:rPr>
                <w:rFonts w:ascii="Times New Roman" w:eastAsia="Times New Roman" w:hAnsi="Times New Roman" w:cs="Times New Roman"/>
              </w:rPr>
            </w:pPr>
            <w:r w:rsidRPr="00273228">
              <w:rPr>
                <w:rFonts w:ascii="Times New Roman" w:eastAsia="Times New Roman" w:hAnsi="Times New Roman" w:cs="Times New Roman"/>
              </w:rPr>
              <w:t>1. Guru memperhatikan kata kerja operasional dan topik yang relevan.</w:t>
            </w:r>
          </w:p>
          <w:p w:rsidR="00A550FF" w:rsidRPr="00273228" w:rsidRDefault="00A550FF" w:rsidP="00273228">
            <w:pPr>
              <w:tabs>
                <w:tab w:val="left" w:pos="226"/>
              </w:tabs>
              <w:spacing w:before="120" w:after="120"/>
              <w:ind w:left="226" w:hanging="226"/>
              <w:rPr>
                <w:rFonts w:ascii="Times New Roman" w:eastAsia="Times New Roman" w:hAnsi="Times New Roman" w:cs="Times New Roman"/>
              </w:rPr>
            </w:pPr>
            <w:r w:rsidRPr="00273228">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273228" w:rsidRDefault="00B46B54" w:rsidP="00273228">
      <w:pPr>
        <w:spacing w:before="120" w:after="120"/>
        <w:jc w:val="center"/>
        <w:rPr>
          <w:b/>
          <w:bCs/>
        </w:rPr>
      </w:pPr>
    </w:p>
    <w:p w:rsidR="00B46B54" w:rsidRPr="00273228" w:rsidRDefault="00B46B54" w:rsidP="00273228">
      <w:pPr>
        <w:tabs>
          <w:tab w:val="left" w:pos="426"/>
        </w:tabs>
        <w:spacing w:before="120" w:after="120"/>
        <w:ind w:left="426" w:hanging="426"/>
        <w:jc w:val="center"/>
        <w:rPr>
          <w:rFonts w:eastAsia="Calibri"/>
          <w:b/>
          <w:bCs/>
          <w:highlight w:val="yellow"/>
        </w:rPr>
      </w:pPr>
      <w:r w:rsidRPr="00273228">
        <w:rPr>
          <w:rFonts w:eastAsia="Calibri"/>
          <w:b/>
          <w:bCs/>
          <w:highlight w:val="yellow"/>
        </w:rPr>
        <w:t xml:space="preserve">BAB </w:t>
      </w:r>
      <w:proofErr w:type="gramStart"/>
      <w:r w:rsidR="004903A7" w:rsidRPr="00273228">
        <w:rPr>
          <w:rFonts w:eastAsia="Calibri"/>
          <w:b/>
          <w:bCs/>
          <w:highlight w:val="yellow"/>
        </w:rPr>
        <w:t>3</w:t>
      </w:r>
      <w:r w:rsidRPr="00273228">
        <w:rPr>
          <w:rFonts w:eastAsia="Calibri"/>
          <w:b/>
          <w:bCs/>
          <w:highlight w:val="yellow"/>
        </w:rPr>
        <w:t xml:space="preserve"> :</w:t>
      </w:r>
      <w:proofErr w:type="gramEnd"/>
      <w:r w:rsidRPr="00273228">
        <w:rPr>
          <w:rFonts w:eastAsia="Calibri"/>
          <w:b/>
          <w:bCs/>
          <w:highlight w:val="yellow"/>
        </w:rPr>
        <w:t xml:space="preserve"> </w:t>
      </w:r>
    </w:p>
    <w:p w:rsidR="00B46B54" w:rsidRPr="00273228" w:rsidRDefault="00B46B54" w:rsidP="00273228">
      <w:pPr>
        <w:tabs>
          <w:tab w:val="left" w:pos="426"/>
        </w:tabs>
        <w:spacing w:before="120" w:after="120"/>
        <w:ind w:left="426" w:hanging="426"/>
        <w:jc w:val="center"/>
        <w:rPr>
          <w:b/>
          <w:bCs/>
        </w:rPr>
      </w:pPr>
      <w:r w:rsidRPr="00273228">
        <w:rPr>
          <w:rFonts w:eastAsia="Calibri"/>
          <w:b/>
          <w:bCs/>
          <w:highlight w:val="yellow"/>
        </w:rPr>
        <w:t>12.</w:t>
      </w:r>
      <w:r w:rsidR="004903A7" w:rsidRPr="00273228">
        <w:rPr>
          <w:rFonts w:eastAsia="Calibri"/>
          <w:b/>
          <w:bCs/>
          <w:highlight w:val="yellow"/>
        </w:rPr>
        <w:t>3</w:t>
      </w:r>
      <w:r w:rsidRPr="00273228">
        <w:rPr>
          <w:rFonts w:eastAsia="Calibri"/>
          <w:b/>
          <w:bCs/>
          <w:highlight w:val="yellow"/>
        </w:rPr>
        <w:t xml:space="preserve"> </w:t>
      </w:r>
      <w:r w:rsidR="000B1E00" w:rsidRPr="00273228">
        <w:rPr>
          <w:rFonts w:eastAsia="Calibri"/>
          <w:b/>
          <w:bCs/>
          <w:highlight w:val="yellow"/>
        </w:rPr>
        <w:t>APBN dan APBD</w:t>
      </w:r>
    </w:p>
    <w:tbl>
      <w:tblPr>
        <w:tblStyle w:val="TableGrid"/>
        <w:tblW w:w="9072" w:type="dxa"/>
        <w:tblInd w:w="108" w:type="dxa"/>
        <w:tblLayout w:type="fixed"/>
        <w:tblLook w:val="04A0" w:firstRow="1" w:lastRow="0" w:firstColumn="1" w:lastColumn="0" w:noHBand="0" w:noVBand="1"/>
      </w:tblPr>
      <w:tblGrid>
        <w:gridCol w:w="1934"/>
        <w:gridCol w:w="7138"/>
      </w:tblGrid>
      <w:tr w:rsidR="00BC68B7" w:rsidRPr="00273228" w:rsidTr="00BC68B7">
        <w:trPr>
          <w:trHeight w:val="388"/>
        </w:trPr>
        <w:tc>
          <w:tcPr>
            <w:tcW w:w="9072" w:type="dxa"/>
            <w:gridSpan w:val="2"/>
            <w:shd w:val="clear" w:color="auto" w:fill="92CDDC" w:themeFill="accent5" w:themeFillTint="99"/>
            <w:vAlign w:val="center"/>
          </w:tcPr>
          <w:p w:rsidR="00BC68B7" w:rsidRPr="00BC68B7" w:rsidRDefault="00BC68B7" w:rsidP="00BC68B7">
            <w:pPr>
              <w:spacing w:before="120" w:after="120"/>
              <w:jc w:val="center"/>
              <w:rPr>
                <w:rFonts w:ascii="Times New Roman" w:eastAsia="Times New Roman" w:hAnsi="Times New Roman" w:cs="Times New Roman"/>
                <w:b/>
                <w:bCs/>
                <w:lang w:val="en-US"/>
              </w:rPr>
            </w:pPr>
            <w:r w:rsidRPr="00273228">
              <w:rPr>
                <w:rFonts w:ascii="Times New Roman" w:eastAsia="Times New Roman" w:hAnsi="Times New Roman" w:cs="Times New Roman"/>
                <w:b/>
                <w:bCs/>
              </w:rPr>
              <w:t xml:space="preserve">FASE </w:t>
            </w:r>
            <w:r>
              <w:rPr>
                <w:rFonts w:ascii="Times New Roman" w:eastAsia="Times New Roman" w:hAnsi="Times New Roman" w:cs="Times New Roman"/>
                <w:b/>
                <w:bCs/>
                <w:lang w:val="en-US"/>
              </w:rPr>
              <w:t>F</w:t>
            </w:r>
          </w:p>
        </w:tc>
      </w:tr>
      <w:tr w:rsidR="00B46B54" w:rsidRPr="00273228" w:rsidTr="00BC68B7">
        <w:trPr>
          <w:trHeight w:val="534"/>
        </w:trPr>
        <w:tc>
          <w:tcPr>
            <w:tcW w:w="1934" w:type="dxa"/>
          </w:tcPr>
          <w:p w:rsidR="00B46B54" w:rsidRPr="00273228" w:rsidRDefault="00B46B54" w:rsidP="00273228">
            <w:pPr>
              <w:spacing w:before="120" w:after="120"/>
              <w:rPr>
                <w:rFonts w:ascii="Times New Roman" w:hAnsi="Times New Roman" w:cs="Times New Roman"/>
                <w:b/>
                <w:bCs/>
                <w:lang w:val="en-US"/>
              </w:rPr>
            </w:pPr>
            <w:proofErr w:type="spellStart"/>
            <w:r w:rsidRPr="00273228">
              <w:rPr>
                <w:rFonts w:ascii="Times New Roman" w:hAnsi="Times New Roman" w:cs="Times New Roman"/>
                <w:b/>
                <w:bCs/>
                <w:lang w:val="en-US"/>
              </w:rPr>
              <w:t>Capaian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Pembelajaran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Pertahun</w:t>
            </w:r>
            <w:proofErr w:type="spellEnd"/>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Bookman Old Style" w:hAnsi="Times New Roman" w:cs="Times New Roman"/>
                <w:bCs/>
                <w:lang w:val="en-US"/>
              </w:rPr>
              <w:t xml:space="preserve">Pada </w:t>
            </w:r>
            <w:proofErr w:type="spellStart"/>
            <w:r w:rsidRPr="00273228">
              <w:rPr>
                <w:rFonts w:ascii="Times New Roman" w:eastAsia="Bookman Old Style" w:hAnsi="Times New Roman" w:cs="Times New Roman"/>
                <w:bCs/>
                <w:lang w:val="en-US"/>
              </w:rPr>
              <w:t>akhir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fase</w:t>
            </w:r>
            <w:proofErr w:type="spellEnd"/>
            <w:r w:rsidRPr="00273228">
              <w:rPr>
                <w:rFonts w:ascii="Times New Roman" w:eastAsia="Bookman Old Style" w:hAnsi="Times New Roman" w:cs="Times New Roman"/>
                <w:bCs/>
                <w:lang w:val="en-US"/>
              </w:rPr>
              <w:t xml:space="preserve"> F,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mengidentifikasi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berdasarkan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fenomena</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di </w:t>
            </w:r>
            <w:proofErr w:type="spellStart"/>
            <w:r w:rsidRPr="00273228">
              <w:rPr>
                <w:rFonts w:ascii="Times New Roman" w:eastAsia="Bookman Old Style" w:hAnsi="Times New Roman" w:cs="Times New Roman"/>
                <w:bCs/>
                <w:lang w:val="en-US"/>
              </w:rPr>
              <w:t>lingkungan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masyarakat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bangsa</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antar-bangsa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secara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kritis</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kreatif</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memberikan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solusi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pemecahan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masalah</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terhadap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mencari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mengolah</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menginterpretasi</w:t>
            </w:r>
            <w:proofErr w:type="spellEnd"/>
            <w:r w:rsidRPr="00273228">
              <w:rPr>
                <w:rFonts w:ascii="Times New Roman" w:eastAsia="Bookman Old Style" w:hAnsi="Times New Roman" w:cs="Times New Roman"/>
                <w:bCs/>
                <w:lang w:val="en-US"/>
              </w:rPr>
              <w:t xml:space="preserve"> data </w:t>
            </w:r>
            <w:proofErr w:type="spellStart"/>
            <w:r w:rsidRPr="00273228">
              <w:rPr>
                <w:rFonts w:ascii="Times New Roman" w:eastAsia="Bookman Old Style" w:hAnsi="Times New Roman" w:cs="Times New Roman"/>
                <w:bCs/>
                <w:lang w:val="en-US"/>
              </w:rPr>
              <w:t>dari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sumber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terpercaya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rangka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membuat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suatu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kesimpulan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evaluasi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mengenai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konsep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akuntansi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keuangan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dasar</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internasional</w:t>
            </w:r>
            <w:proofErr w:type="spellEnd"/>
            <w:r w:rsidRPr="00273228">
              <w:rPr>
                <w:rFonts w:ascii="Times New Roman" w:eastAsia="Bookman Old Style" w:hAnsi="Times New Roman" w:cs="Times New Roman"/>
                <w:bCs/>
                <w:lang w:val="en-US"/>
              </w:rPr>
              <w:t>.</w:t>
            </w:r>
          </w:p>
        </w:tc>
      </w:tr>
      <w:tr w:rsidR="00B46B54" w:rsidRPr="00273228" w:rsidTr="00BC68B7">
        <w:trPr>
          <w:trHeight w:val="2030"/>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Rasional Penyusunan Alur Tujuan Pembelajaran</w:t>
            </w:r>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273228" w:rsidTr="00BC68B7">
        <w:trPr>
          <w:trHeight w:val="98"/>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Kelas</w:t>
            </w:r>
          </w:p>
        </w:tc>
        <w:tc>
          <w:tcPr>
            <w:tcW w:w="7138" w:type="dxa"/>
          </w:tcPr>
          <w:p w:rsidR="00B46B54" w:rsidRPr="00273228" w:rsidRDefault="00B46B54" w:rsidP="00273228">
            <w:pPr>
              <w:tabs>
                <w:tab w:val="left" w:pos="601"/>
              </w:tabs>
              <w:spacing w:before="120" w:after="120"/>
              <w:ind w:left="601" w:hanging="601"/>
              <w:rPr>
                <w:rFonts w:ascii="Times New Roman" w:eastAsia="Times New Roman" w:hAnsi="Times New Roman" w:cs="Times New Roman"/>
                <w:lang w:val="en-US"/>
              </w:rPr>
            </w:pPr>
            <w:r w:rsidRPr="00273228">
              <w:rPr>
                <w:rFonts w:ascii="Times New Roman" w:eastAsia="Times New Roman" w:hAnsi="Times New Roman" w:cs="Times New Roman"/>
                <w:lang w:val="en-US"/>
              </w:rPr>
              <w:t>XII</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Alur Tujuan Pembelajaran dalam setiap fase</w:t>
            </w:r>
          </w:p>
        </w:tc>
        <w:tc>
          <w:tcPr>
            <w:tcW w:w="7138" w:type="dxa"/>
            <w:tcBorders>
              <w:right w:val="single" w:sz="4" w:space="0" w:color="auto"/>
            </w:tcBorders>
          </w:tcPr>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konsep APBN.</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fungsi dan tujuan APBN.</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sumber penerimaan negara.</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 xml:space="preserve">Peserta didik mampu menjelaskan jenis belanja negara. </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 xml:space="preserve">Peserta didik mampu menyajikan hasil analisis pengeluaran </w:t>
            </w:r>
            <w:r w:rsidRPr="00273228">
              <w:rPr>
                <w:rFonts w:ascii="Times New Roman" w:hAnsi="Times New Roman" w:cs="Times New Roman"/>
              </w:rPr>
              <w:lastRenderedPageBreak/>
              <w:t>pemerintah.</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mekanisme penyusunan APBN</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konsep APBD.</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sumber penerimaan daerah.</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jenis belanja daerah.</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menyajikan hasil analisis APBD.</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mekanisme penyusunan APBD.</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mendeskripsikan konsep pajak.</w:t>
            </w:r>
          </w:p>
          <w:p w:rsidR="00E43D0D" w:rsidRPr="00273228" w:rsidRDefault="00E43D0D" w:rsidP="00273228">
            <w:pPr>
              <w:pStyle w:val="ListParagraph"/>
              <w:numPr>
                <w:ilvl w:val="0"/>
                <w:numId w:val="16"/>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jenis-jenis pajak.</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Profil Pelajar Pancasila</w:t>
            </w:r>
          </w:p>
        </w:tc>
        <w:tc>
          <w:tcPr>
            <w:tcW w:w="7138" w:type="dxa"/>
          </w:tcPr>
          <w:p w:rsidR="00E43D0D" w:rsidRPr="00273228" w:rsidRDefault="00E43D0D"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Perkiraan jumlah jam pelajaran</w:t>
            </w:r>
          </w:p>
        </w:tc>
        <w:tc>
          <w:tcPr>
            <w:tcW w:w="7138" w:type="dxa"/>
          </w:tcPr>
          <w:p w:rsidR="00E43D0D" w:rsidRPr="00273228" w:rsidRDefault="00E43D0D" w:rsidP="00273228">
            <w:pPr>
              <w:spacing w:before="120" w:after="120"/>
              <w:rPr>
                <w:rFonts w:ascii="Times New Roman" w:eastAsia="Times New Roman" w:hAnsi="Times New Roman" w:cs="Times New Roman"/>
                <w:lang w:val="en-US"/>
              </w:rPr>
            </w:pPr>
            <w:r w:rsidRPr="00273228">
              <w:rPr>
                <w:rFonts w:ascii="Times New Roman" w:eastAsia="Times New Roman" w:hAnsi="Times New Roman" w:cs="Times New Roman"/>
                <w:lang w:val="en-US"/>
              </w:rPr>
              <w:t>35</w:t>
            </w:r>
            <w:r w:rsidRPr="00273228">
              <w:rPr>
                <w:rFonts w:ascii="Times New Roman" w:eastAsia="Times New Roman" w:hAnsi="Times New Roman" w:cs="Times New Roman"/>
              </w:rPr>
              <w:t xml:space="preserve"> </w:t>
            </w:r>
            <w:r w:rsidRPr="00273228">
              <w:rPr>
                <w:rFonts w:ascii="Times New Roman" w:eastAsia="Times New Roman" w:hAnsi="Times New Roman" w:cs="Times New Roman"/>
                <w:lang w:val="en-US"/>
              </w:rPr>
              <w:t>JP</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Kata/frasa kunci</w:t>
            </w:r>
          </w:p>
        </w:tc>
        <w:tc>
          <w:tcPr>
            <w:tcW w:w="7138" w:type="dxa"/>
          </w:tcPr>
          <w:p w:rsidR="00E43D0D" w:rsidRPr="00273228" w:rsidRDefault="00E43D0D"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bCs/>
                <w:lang w:val="en-US"/>
              </w:rPr>
              <w:t xml:space="preserve">APBN, APBD, </w:t>
            </w:r>
            <w:proofErr w:type="spellStart"/>
            <w:r w:rsidRPr="00273228">
              <w:rPr>
                <w:rFonts w:ascii="Times New Roman" w:eastAsia="Times New Roman" w:hAnsi="Times New Roman" w:cs="Times New Roman"/>
                <w:bCs/>
                <w:lang w:val="en-US"/>
              </w:rPr>
              <w:t>alokasi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distribusi</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anggaran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perpajakan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otorisasi</w:t>
            </w:r>
            <w:proofErr w:type="spellEnd"/>
            <w:r w:rsidRPr="00273228">
              <w:rPr>
                <w:rFonts w:ascii="Times New Roman" w:eastAsia="Times New Roman" w:hAnsi="Times New Roman" w:cs="Times New Roman"/>
                <w:bCs/>
                <w:lang w:val="en-US"/>
              </w:rPr>
              <w:t xml:space="preserve">, dan </w:t>
            </w:r>
            <w:proofErr w:type="spellStart"/>
            <w:r w:rsidRPr="00273228">
              <w:rPr>
                <w:rFonts w:ascii="Times New Roman" w:eastAsia="Times New Roman" w:hAnsi="Times New Roman" w:cs="Times New Roman"/>
                <w:bCs/>
                <w:lang w:val="en-US"/>
              </w:rPr>
              <w:t>stabilisasi</w:t>
            </w:r>
            <w:proofErr w:type="spellEnd"/>
            <w:r w:rsidRPr="00273228">
              <w:rPr>
                <w:rFonts w:ascii="Times New Roman" w:eastAsia="Times New Roman" w:hAnsi="Times New Roman" w:cs="Times New Roman"/>
                <w:bCs/>
                <w:lang w:val="en-US"/>
              </w:rPr>
              <w:t>.</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Glosarium</w:t>
            </w:r>
          </w:p>
        </w:tc>
        <w:tc>
          <w:tcPr>
            <w:tcW w:w="7138" w:type="dxa"/>
          </w:tcPr>
          <w:p w:rsidR="00DF173E" w:rsidRPr="00273228" w:rsidRDefault="00DF173E" w:rsidP="00273228">
            <w:pPr>
              <w:pStyle w:val="ListParagraph"/>
              <w:numPr>
                <w:ilvl w:val="0"/>
                <w:numId w:val="9"/>
              </w:numPr>
              <w:spacing w:before="120" w:after="120"/>
              <w:ind w:left="226" w:right="130" w:hanging="226"/>
              <w:rPr>
                <w:rFonts w:ascii="Times New Roman" w:eastAsia="Calibri" w:hAnsi="Times New Roman" w:cs="Times New Roman"/>
                <w:bCs/>
              </w:rPr>
            </w:pPr>
            <w:r w:rsidRPr="00273228">
              <w:rPr>
                <w:rFonts w:ascii="Times New Roman" w:eastAsia="Calibri" w:hAnsi="Times New Roman" w:cs="Times New Roman"/>
                <w:bCs/>
              </w:rPr>
              <w:t xml:space="preserve">APBN : Rencana keuangan tahunan pemerintahan negara Indonesia yang disetujui oleh Dewan Perwakilan Rakyat yang berisi daftar sistematis dan terperinci yang memuat rencana penerimaan dan pengeluaran negara selama satu tahun anggaran. </w:t>
            </w:r>
          </w:p>
          <w:p w:rsidR="00DF173E" w:rsidRPr="00273228" w:rsidRDefault="00DF173E" w:rsidP="00273228">
            <w:pPr>
              <w:pStyle w:val="ListParagraph"/>
              <w:numPr>
                <w:ilvl w:val="0"/>
                <w:numId w:val="9"/>
              </w:numPr>
              <w:spacing w:before="120" w:after="120"/>
              <w:ind w:left="226" w:right="130" w:hanging="226"/>
              <w:rPr>
                <w:rFonts w:ascii="Times New Roman" w:eastAsia="Calibri" w:hAnsi="Times New Roman" w:cs="Times New Roman"/>
                <w:bCs/>
              </w:rPr>
            </w:pPr>
            <w:r w:rsidRPr="00273228">
              <w:rPr>
                <w:rFonts w:ascii="Times New Roman" w:eastAsia="Calibri" w:hAnsi="Times New Roman" w:cs="Times New Roman"/>
                <w:bCs/>
              </w:rPr>
              <w:t>APBD : Rencana keuangan tahunan pemerintahan daerah yang berisi daftar sistematis dan terperinci yang memuat rencana penerimaan dan pengeluaran daerah selama satu tahun anggaran.</w:t>
            </w:r>
          </w:p>
          <w:p w:rsidR="00DF173E" w:rsidRPr="00273228" w:rsidRDefault="00DF173E" w:rsidP="00273228">
            <w:pPr>
              <w:pStyle w:val="ListParagraph"/>
              <w:numPr>
                <w:ilvl w:val="0"/>
                <w:numId w:val="9"/>
              </w:numPr>
              <w:spacing w:before="120" w:after="120"/>
              <w:ind w:left="226" w:right="130" w:hanging="226"/>
              <w:rPr>
                <w:rFonts w:ascii="Times New Roman" w:eastAsia="Calibri" w:hAnsi="Times New Roman" w:cs="Times New Roman"/>
                <w:bCs/>
              </w:rPr>
            </w:pPr>
            <w:r w:rsidRPr="00273228">
              <w:rPr>
                <w:rFonts w:ascii="Times New Roman" w:eastAsia="Calibri" w:hAnsi="Times New Roman" w:cs="Times New Roman"/>
                <w:bCs/>
              </w:rPr>
              <w:t>Otorisasi : Fungsi APBN yang berarti bahwa anggaran Negara menjadi dasar untuk melaksanakan pendapatan dan belanja pada tahun yang bersangkutan, sehingga setiap kegiatan yang berdasar dari APBN dapat dipertanggungjawabkan karena berlandaskan hukum.</w:t>
            </w:r>
          </w:p>
          <w:p w:rsidR="00DF173E" w:rsidRPr="00273228" w:rsidRDefault="00DF173E" w:rsidP="00273228">
            <w:pPr>
              <w:pStyle w:val="ListParagraph"/>
              <w:numPr>
                <w:ilvl w:val="0"/>
                <w:numId w:val="9"/>
              </w:numPr>
              <w:spacing w:before="120" w:after="120"/>
              <w:ind w:left="226" w:right="130" w:hanging="226"/>
              <w:rPr>
                <w:rFonts w:ascii="Times New Roman" w:eastAsia="Calibri" w:hAnsi="Times New Roman" w:cs="Times New Roman"/>
                <w:bCs/>
              </w:rPr>
            </w:pPr>
            <w:r w:rsidRPr="00273228">
              <w:rPr>
                <w:rFonts w:ascii="Times New Roman" w:eastAsia="Calibri" w:hAnsi="Times New Roman" w:cs="Times New Roman"/>
                <w:bCs/>
              </w:rPr>
              <w:t>Pajak Pertambahan Nilai (PPn) : Pajak yang dikenakan dalam proses produksi maupun distribusi terhadap konsumsi barang atau jasa kena pajak.</w:t>
            </w:r>
          </w:p>
          <w:p w:rsidR="00E43D0D" w:rsidRPr="00273228" w:rsidRDefault="00DF173E" w:rsidP="00273228">
            <w:pPr>
              <w:pStyle w:val="ListParagraph"/>
              <w:numPr>
                <w:ilvl w:val="0"/>
                <w:numId w:val="9"/>
              </w:numPr>
              <w:spacing w:before="120" w:after="120"/>
              <w:ind w:left="226" w:right="130" w:hanging="226"/>
              <w:rPr>
                <w:rFonts w:ascii="Times New Roman" w:eastAsia="Calibri" w:hAnsi="Times New Roman" w:cs="Times New Roman"/>
                <w:bCs/>
              </w:rPr>
            </w:pPr>
            <w:r w:rsidRPr="00273228">
              <w:rPr>
                <w:rFonts w:ascii="Times New Roman" w:eastAsia="Calibri" w:hAnsi="Times New Roman" w:cs="Times New Roman"/>
                <w:bCs/>
              </w:rPr>
              <w:t>Stabilisasi : Fungsi APBN yang berarti bahwa anggaran pemerintah menjadi alat untuk memelihara dan mengupayakan keseimbangan fundamental perekonomian.</w:t>
            </w:r>
          </w:p>
        </w:tc>
      </w:tr>
      <w:tr w:rsidR="00E43D0D" w:rsidRPr="00273228" w:rsidTr="00BC68B7">
        <w:trPr>
          <w:trHeight w:val="180"/>
        </w:trPr>
        <w:tc>
          <w:tcPr>
            <w:tcW w:w="1934" w:type="dxa"/>
          </w:tcPr>
          <w:p w:rsidR="00E43D0D" w:rsidRPr="00273228" w:rsidRDefault="00E43D0D"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Catatan khusus penggunaan alur tujuan pembelajaran</w:t>
            </w:r>
          </w:p>
        </w:tc>
        <w:tc>
          <w:tcPr>
            <w:tcW w:w="7138" w:type="dxa"/>
          </w:tcPr>
          <w:p w:rsidR="00E43D0D" w:rsidRPr="00273228" w:rsidRDefault="00E43D0D" w:rsidP="00273228">
            <w:pPr>
              <w:tabs>
                <w:tab w:val="left" w:pos="601"/>
              </w:tabs>
              <w:spacing w:before="120" w:after="120"/>
              <w:ind w:left="601" w:hanging="601"/>
              <w:rPr>
                <w:rFonts w:ascii="Times New Roman" w:eastAsia="Times New Roman" w:hAnsi="Times New Roman" w:cs="Times New Roman"/>
              </w:rPr>
            </w:pPr>
            <w:r w:rsidRPr="00273228">
              <w:rPr>
                <w:rFonts w:ascii="Times New Roman" w:eastAsia="Times New Roman" w:hAnsi="Times New Roman" w:cs="Times New Roman"/>
              </w:rPr>
              <w:t>1. Guru memperhatikan kata kerja operasional dan topik yang relevan.</w:t>
            </w:r>
          </w:p>
          <w:p w:rsidR="00E43D0D" w:rsidRPr="00273228" w:rsidRDefault="00E43D0D" w:rsidP="00273228">
            <w:pPr>
              <w:tabs>
                <w:tab w:val="left" w:pos="226"/>
              </w:tabs>
              <w:spacing w:before="120" w:after="120"/>
              <w:ind w:left="226" w:hanging="226"/>
              <w:rPr>
                <w:rFonts w:ascii="Times New Roman" w:eastAsia="Times New Roman" w:hAnsi="Times New Roman" w:cs="Times New Roman"/>
              </w:rPr>
            </w:pPr>
            <w:r w:rsidRPr="00273228">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273228" w:rsidRDefault="00B46B54" w:rsidP="00273228">
      <w:pPr>
        <w:spacing w:before="120" w:after="120"/>
        <w:jc w:val="center"/>
        <w:rPr>
          <w:b/>
          <w:bCs/>
        </w:rPr>
      </w:pPr>
    </w:p>
    <w:p w:rsidR="00B46B54" w:rsidRPr="00273228" w:rsidRDefault="00B46B54" w:rsidP="00273228">
      <w:pPr>
        <w:tabs>
          <w:tab w:val="left" w:pos="426"/>
        </w:tabs>
        <w:spacing w:before="120" w:after="120"/>
        <w:ind w:left="426" w:hanging="426"/>
        <w:jc w:val="center"/>
        <w:rPr>
          <w:rFonts w:eastAsia="Calibri"/>
          <w:b/>
          <w:bCs/>
          <w:highlight w:val="yellow"/>
        </w:rPr>
      </w:pPr>
      <w:r w:rsidRPr="00273228">
        <w:rPr>
          <w:rFonts w:eastAsia="Calibri"/>
          <w:b/>
          <w:bCs/>
          <w:highlight w:val="yellow"/>
        </w:rPr>
        <w:lastRenderedPageBreak/>
        <w:t xml:space="preserve">BAB </w:t>
      </w:r>
      <w:proofErr w:type="gramStart"/>
      <w:r w:rsidR="00DF173E" w:rsidRPr="00273228">
        <w:rPr>
          <w:rFonts w:eastAsia="Calibri"/>
          <w:b/>
          <w:bCs/>
          <w:highlight w:val="yellow"/>
        </w:rPr>
        <w:t>4</w:t>
      </w:r>
      <w:r w:rsidRPr="00273228">
        <w:rPr>
          <w:rFonts w:eastAsia="Calibri"/>
          <w:b/>
          <w:bCs/>
          <w:highlight w:val="yellow"/>
        </w:rPr>
        <w:t xml:space="preserve"> :</w:t>
      </w:r>
      <w:proofErr w:type="gramEnd"/>
      <w:r w:rsidRPr="00273228">
        <w:rPr>
          <w:rFonts w:eastAsia="Calibri"/>
          <w:b/>
          <w:bCs/>
          <w:highlight w:val="yellow"/>
        </w:rPr>
        <w:t xml:space="preserve"> </w:t>
      </w:r>
    </w:p>
    <w:p w:rsidR="00B46B54" w:rsidRPr="00273228" w:rsidRDefault="00B46B54" w:rsidP="00273228">
      <w:pPr>
        <w:tabs>
          <w:tab w:val="left" w:pos="426"/>
        </w:tabs>
        <w:spacing w:before="120" w:after="120"/>
        <w:ind w:left="426" w:hanging="426"/>
        <w:jc w:val="center"/>
        <w:rPr>
          <w:b/>
          <w:bCs/>
        </w:rPr>
      </w:pPr>
      <w:r w:rsidRPr="00273228">
        <w:rPr>
          <w:rFonts w:eastAsia="Calibri"/>
          <w:b/>
          <w:bCs/>
          <w:highlight w:val="yellow"/>
        </w:rPr>
        <w:t>12.</w:t>
      </w:r>
      <w:r w:rsidR="00DF173E" w:rsidRPr="00273228">
        <w:rPr>
          <w:rFonts w:eastAsia="Calibri"/>
          <w:b/>
          <w:bCs/>
          <w:highlight w:val="yellow"/>
        </w:rPr>
        <w:t>4</w:t>
      </w:r>
      <w:r w:rsidRPr="00273228">
        <w:rPr>
          <w:rFonts w:eastAsia="Calibri"/>
          <w:b/>
          <w:bCs/>
          <w:highlight w:val="yellow"/>
        </w:rPr>
        <w:t xml:space="preserve"> </w:t>
      </w:r>
      <w:r w:rsidR="00DF173E" w:rsidRPr="00273228">
        <w:rPr>
          <w:rFonts w:eastAsia="Calibri"/>
          <w:b/>
          <w:bCs/>
          <w:highlight w:val="yellow"/>
        </w:rPr>
        <w:t>AKUNTANSI</w:t>
      </w:r>
    </w:p>
    <w:tbl>
      <w:tblPr>
        <w:tblStyle w:val="TableGrid"/>
        <w:tblW w:w="9072" w:type="dxa"/>
        <w:tblInd w:w="108" w:type="dxa"/>
        <w:tblLayout w:type="fixed"/>
        <w:tblLook w:val="04A0" w:firstRow="1" w:lastRow="0" w:firstColumn="1" w:lastColumn="0" w:noHBand="0" w:noVBand="1"/>
      </w:tblPr>
      <w:tblGrid>
        <w:gridCol w:w="1934"/>
        <w:gridCol w:w="7138"/>
      </w:tblGrid>
      <w:tr w:rsidR="008628DD" w:rsidRPr="00273228" w:rsidTr="00B52CA8">
        <w:trPr>
          <w:trHeight w:val="388"/>
        </w:trPr>
        <w:tc>
          <w:tcPr>
            <w:tcW w:w="9072" w:type="dxa"/>
            <w:gridSpan w:val="2"/>
            <w:shd w:val="clear" w:color="auto" w:fill="B6DDE8" w:themeFill="accent5" w:themeFillTint="66"/>
            <w:vAlign w:val="center"/>
          </w:tcPr>
          <w:p w:rsidR="008628DD" w:rsidRPr="008628DD" w:rsidRDefault="008628DD" w:rsidP="008628DD">
            <w:pPr>
              <w:spacing w:before="120" w:after="120"/>
              <w:jc w:val="center"/>
              <w:rPr>
                <w:rFonts w:ascii="Times New Roman" w:eastAsia="Times New Roman" w:hAnsi="Times New Roman" w:cs="Times New Roman"/>
                <w:b/>
                <w:bCs/>
                <w:lang w:val="en-US"/>
              </w:rPr>
            </w:pPr>
            <w:r w:rsidRPr="00273228">
              <w:rPr>
                <w:rFonts w:ascii="Times New Roman" w:eastAsia="Times New Roman" w:hAnsi="Times New Roman" w:cs="Times New Roman"/>
                <w:b/>
                <w:bCs/>
              </w:rPr>
              <w:t xml:space="preserve">FASE </w:t>
            </w:r>
            <w:r>
              <w:rPr>
                <w:rFonts w:ascii="Times New Roman" w:eastAsia="Times New Roman" w:hAnsi="Times New Roman" w:cs="Times New Roman"/>
                <w:b/>
                <w:bCs/>
                <w:lang w:val="en-US"/>
              </w:rPr>
              <w:t>F</w:t>
            </w:r>
          </w:p>
        </w:tc>
      </w:tr>
      <w:tr w:rsidR="00B46B54" w:rsidRPr="00273228" w:rsidTr="008628DD">
        <w:trPr>
          <w:trHeight w:val="534"/>
        </w:trPr>
        <w:tc>
          <w:tcPr>
            <w:tcW w:w="1934" w:type="dxa"/>
          </w:tcPr>
          <w:p w:rsidR="00B46B54" w:rsidRPr="00273228" w:rsidRDefault="00B46B54" w:rsidP="00273228">
            <w:pPr>
              <w:spacing w:before="120" w:after="120"/>
              <w:rPr>
                <w:rFonts w:ascii="Times New Roman" w:hAnsi="Times New Roman" w:cs="Times New Roman"/>
                <w:b/>
                <w:bCs/>
                <w:lang w:val="en-US"/>
              </w:rPr>
            </w:pPr>
            <w:proofErr w:type="spellStart"/>
            <w:r w:rsidRPr="00273228">
              <w:rPr>
                <w:rFonts w:ascii="Times New Roman" w:hAnsi="Times New Roman" w:cs="Times New Roman"/>
                <w:b/>
                <w:bCs/>
                <w:lang w:val="en-US"/>
              </w:rPr>
              <w:t>Capaian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Pembelajaran</w:t>
            </w:r>
            <w:proofErr w:type="spellEnd"/>
            <w:r w:rsidRPr="00273228">
              <w:rPr>
                <w:rFonts w:ascii="Times New Roman" w:hAnsi="Times New Roman" w:cs="Times New Roman"/>
                <w:b/>
                <w:bCs/>
                <w:lang w:val="en-US"/>
              </w:rPr>
              <w:t xml:space="preserve"> </w:t>
            </w:r>
            <w:proofErr w:type="spellStart"/>
            <w:r w:rsidRPr="00273228">
              <w:rPr>
                <w:rFonts w:ascii="Times New Roman" w:hAnsi="Times New Roman" w:cs="Times New Roman"/>
                <w:b/>
                <w:bCs/>
                <w:lang w:val="en-US"/>
              </w:rPr>
              <w:t>Pertahun</w:t>
            </w:r>
            <w:proofErr w:type="spellEnd"/>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Bookman Old Style" w:hAnsi="Times New Roman" w:cs="Times New Roman"/>
                <w:bCs/>
                <w:lang w:val="en-US"/>
              </w:rPr>
              <w:t xml:space="preserve">Pada </w:t>
            </w:r>
            <w:proofErr w:type="spellStart"/>
            <w:r w:rsidRPr="00273228">
              <w:rPr>
                <w:rFonts w:ascii="Times New Roman" w:eastAsia="Bookman Old Style" w:hAnsi="Times New Roman" w:cs="Times New Roman"/>
                <w:bCs/>
                <w:lang w:val="en-US"/>
              </w:rPr>
              <w:t>akhir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fase</w:t>
            </w:r>
            <w:proofErr w:type="spellEnd"/>
            <w:r w:rsidRPr="00273228">
              <w:rPr>
                <w:rFonts w:ascii="Times New Roman" w:eastAsia="Bookman Old Style" w:hAnsi="Times New Roman" w:cs="Times New Roman"/>
                <w:bCs/>
                <w:lang w:val="en-US"/>
              </w:rPr>
              <w:t xml:space="preserve"> F,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mengidentifikasi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berdasarkan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fenomena</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di </w:t>
            </w:r>
            <w:proofErr w:type="spellStart"/>
            <w:r w:rsidRPr="00273228">
              <w:rPr>
                <w:rFonts w:ascii="Times New Roman" w:eastAsia="Bookman Old Style" w:hAnsi="Times New Roman" w:cs="Times New Roman"/>
                <w:bCs/>
                <w:lang w:val="en-US"/>
              </w:rPr>
              <w:t>lingkungan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masyarakat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bangsa</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antar-bangsa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secara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kritis</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kreatif</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memberikan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solusi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pemecahan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masalah</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terhadap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permasalahan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yang </w:t>
            </w:r>
            <w:proofErr w:type="spellStart"/>
            <w:r w:rsidRPr="00273228">
              <w:rPr>
                <w:rFonts w:ascii="Times New Roman" w:eastAsia="Bookman Old Style" w:hAnsi="Times New Roman" w:cs="Times New Roman"/>
                <w:bCs/>
                <w:lang w:val="en-US"/>
              </w:rPr>
              <w:t>terjadi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Peserta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didik</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mampu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mencari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mengolah</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menginterpretasi</w:t>
            </w:r>
            <w:proofErr w:type="spellEnd"/>
            <w:r w:rsidRPr="00273228">
              <w:rPr>
                <w:rFonts w:ascii="Times New Roman" w:eastAsia="Bookman Old Style" w:hAnsi="Times New Roman" w:cs="Times New Roman"/>
                <w:bCs/>
                <w:lang w:val="en-US"/>
              </w:rPr>
              <w:t xml:space="preserve"> data </w:t>
            </w:r>
            <w:proofErr w:type="spellStart"/>
            <w:r w:rsidRPr="00273228">
              <w:rPr>
                <w:rFonts w:ascii="Times New Roman" w:eastAsia="Bookman Old Style" w:hAnsi="Times New Roman" w:cs="Times New Roman"/>
                <w:bCs/>
                <w:lang w:val="en-US"/>
              </w:rPr>
              <w:t>dari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sumber</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terpercaya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dalam</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rangka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membuat</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suatu</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kesimpulan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serta</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evaluasi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mengenai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berbagai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konsep</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akuntansi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keuangan</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dasar</w:t>
            </w:r>
            <w:proofErr w:type="spellEnd"/>
            <w:r w:rsidRPr="00273228">
              <w:rPr>
                <w:rFonts w:ascii="Times New Roman" w:eastAsia="Bookman Old Style" w:hAnsi="Times New Roman" w:cs="Times New Roman"/>
                <w:bCs/>
                <w:lang w:val="en-US"/>
              </w:rPr>
              <w:t xml:space="preserve">, dan </w:t>
            </w:r>
            <w:proofErr w:type="spellStart"/>
            <w:r w:rsidRPr="00273228">
              <w:rPr>
                <w:rFonts w:ascii="Times New Roman" w:eastAsia="Bookman Old Style" w:hAnsi="Times New Roman" w:cs="Times New Roman"/>
                <w:bCs/>
                <w:lang w:val="en-US"/>
              </w:rPr>
              <w:t>ekonomi</w:t>
            </w:r>
            <w:proofErr w:type="spellEnd"/>
            <w:r w:rsidRPr="00273228">
              <w:rPr>
                <w:rFonts w:ascii="Times New Roman" w:eastAsia="Bookman Old Style" w:hAnsi="Times New Roman" w:cs="Times New Roman"/>
                <w:bCs/>
                <w:lang w:val="en-US"/>
              </w:rPr>
              <w:t xml:space="preserve"> </w:t>
            </w:r>
            <w:proofErr w:type="spellStart"/>
            <w:r w:rsidRPr="00273228">
              <w:rPr>
                <w:rFonts w:ascii="Times New Roman" w:eastAsia="Bookman Old Style" w:hAnsi="Times New Roman" w:cs="Times New Roman"/>
                <w:bCs/>
                <w:lang w:val="en-US"/>
              </w:rPr>
              <w:t>internasional</w:t>
            </w:r>
            <w:proofErr w:type="spellEnd"/>
            <w:r w:rsidRPr="00273228">
              <w:rPr>
                <w:rFonts w:ascii="Times New Roman" w:eastAsia="Bookman Old Style" w:hAnsi="Times New Roman" w:cs="Times New Roman"/>
                <w:bCs/>
                <w:lang w:val="en-US"/>
              </w:rPr>
              <w:t>.</w:t>
            </w:r>
          </w:p>
        </w:tc>
      </w:tr>
      <w:tr w:rsidR="00B46B54" w:rsidRPr="00273228" w:rsidTr="008628DD">
        <w:trPr>
          <w:trHeight w:val="2030"/>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Rasional Penyusunan Alur Tujuan Pembelajaran</w:t>
            </w:r>
          </w:p>
        </w:tc>
        <w:tc>
          <w:tcPr>
            <w:tcW w:w="7138" w:type="dxa"/>
          </w:tcPr>
          <w:p w:rsidR="00B46B54" w:rsidRPr="00273228" w:rsidRDefault="00B46B54"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273228" w:rsidTr="008628DD">
        <w:trPr>
          <w:trHeight w:val="98"/>
        </w:trPr>
        <w:tc>
          <w:tcPr>
            <w:tcW w:w="1934" w:type="dxa"/>
          </w:tcPr>
          <w:p w:rsidR="00B46B54" w:rsidRPr="00273228" w:rsidRDefault="00B46B54"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Kelas</w:t>
            </w:r>
          </w:p>
        </w:tc>
        <w:tc>
          <w:tcPr>
            <w:tcW w:w="7138" w:type="dxa"/>
          </w:tcPr>
          <w:p w:rsidR="00B46B54" w:rsidRPr="00273228" w:rsidRDefault="00B46B54" w:rsidP="00273228">
            <w:pPr>
              <w:tabs>
                <w:tab w:val="left" w:pos="601"/>
              </w:tabs>
              <w:spacing w:before="120" w:after="120"/>
              <w:ind w:left="601" w:hanging="601"/>
              <w:rPr>
                <w:rFonts w:ascii="Times New Roman" w:eastAsia="Times New Roman" w:hAnsi="Times New Roman" w:cs="Times New Roman"/>
                <w:lang w:val="en-US"/>
              </w:rPr>
            </w:pPr>
            <w:r w:rsidRPr="00273228">
              <w:rPr>
                <w:rFonts w:ascii="Times New Roman" w:eastAsia="Times New Roman" w:hAnsi="Times New Roman" w:cs="Times New Roman"/>
                <w:lang w:val="en-US"/>
              </w:rPr>
              <w:t>XII</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Alur Tujuan Pembelajaran dalam setiap fase</w:t>
            </w:r>
          </w:p>
        </w:tc>
        <w:tc>
          <w:tcPr>
            <w:tcW w:w="7138" w:type="dxa"/>
            <w:tcBorders>
              <w:right w:val="single" w:sz="4" w:space="0" w:color="auto"/>
            </w:tcBorders>
          </w:tcPr>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konsep dan manfaat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membedakan pemakai informasi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pengertian persamaan dasar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mengelompokkan unsur-unsur persamaan dasar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bentuk persamaan dasar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menganalisis transaksi keuangan terhadap persamaan dasar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membuat pencatatan persamaan dasar akuntansi.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menjelaskan pengertian dan komponen laporan keuangan.</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mengidentifikasi laporan posisi keuangan.</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membuat laporan posisi keuangan.</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mengidentifikasi laporan laba rugi.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membuat laporan laba rugi.</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lastRenderedPageBreak/>
              <w:t>Peserta didik mampu membuat laporan posisi keuangan berdasarkan rancangan bisnis atau pengamatan salah satu badan usaha di lingkungan sekitar.</w:t>
            </w:r>
          </w:p>
          <w:p w:rsidR="006C75F7" w:rsidRPr="00273228" w:rsidRDefault="006C75F7" w:rsidP="00273228">
            <w:pPr>
              <w:pStyle w:val="ListParagraph"/>
              <w:numPr>
                <w:ilvl w:val="0"/>
                <w:numId w:val="21"/>
              </w:numPr>
              <w:spacing w:before="120" w:after="120"/>
              <w:ind w:left="935" w:hanging="935"/>
              <w:rPr>
                <w:rFonts w:ascii="Times New Roman" w:hAnsi="Times New Roman" w:cs="Times New Roman"/>
              </w:rPr>
            </w:pPr>
            <w:r w:rsidRPr="00273228">
              <w:rPr>
                <w:rFonts w:ascii="Times New Roman" w:hAnsi="Times New Roman" w:cs="Times New Roman"/>
              </w:rPr>
              <w:t>Peserta didik mampu membuat laporan laba rugi berdasarkan rancangan bisnis atau pengamatan salah satu badan usaha di lingkungan sekitar.</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Profil Pelajar Pancasila</w:t>
            </w:r>
          </w:p>
        </w:tc>
        <w:tc>
          <w:tcPr>
            <w:tcW w:w="7138" w:type="dxa"/>
          </w:tcPr>
          <w:p w:rsidR="006C75F7" w:rsidRPr="00273228" w:rsidRDefault="006C75F7"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Perkiraan jumlah jam pelajaran</w:t>
            </w:r>
          </w:p>
        </w:tc>
        <w:tc>
          <w:tcPr>
            <w:tcW w:w="7138" w:type="dxa"/>
          </w:tcPr>
          <w:p w:rsidR="006C75F7" w:rsidRPr="00273228" w:rsidRDefault="00EF63E7" w:rsidP="00273228">
            <w:pPr>
              <w:spacing w:before="120" w:after="120"/>
              <w:rPr>
                <w:rFonts w:ascii="Times New Roman" w:eastAsia="Times New Roman" w:hAnsi="Times New Roman" w:cs="Times New Roman"/>
                <w:lang w:val="en-US"/>
              </w:rPr>
            </w:pPr>
            <w:r w:rsidRPr="00273228">
              <w:rPr>
                <w:rFonts w:ascii="Times New Roman" w:eastAsia="Times New Roman" w:hAnsi="Times New Roman" w:cs="Times New Roman"/>
                <w:lang w:val="en-US"/>
              </w:rPr>
              <w:t>40</w:t>
            </w:r>
            <w:r w:rsidR="006C75F7" w:rsidRPr="00273228">
              <w:rPr>
                <w:rFonts w:ascii="Times New Roman" w:eastAsia="Times New Roman" w:hAnsi="Times New Roman" w:cs="Times New Roman"/>
              </w:rPr>
              <w:t xml:space="preserve"> </w:t>
            </w:r>
            <w:r w:rsidR="006C75F7" w:rsidRPr="00273228">
              <w:rPr>
                <w:rFonts w:ascii="Times New Roman" w:eastAsia="Times New Roman" w:hAnsi="Times New Roman" w:cs="Times New Roman"/>
                <w:lang w:val="en-US"/>
              </w:rPr>
              <w:t>JP</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Kata/frasa kunci</w:t>
            </w:r>
          </w:p>
        </w:tc>
        <w:tc>
          <w:tcPr>
            <w:tcW w:w="7138" w:type="dxa"/>
          </w:tcPr>
          <w:p w:rsidR="006C75F7" w:rsidRPr="00273228" w:rsidRDefault="00EF63E7" w:rsidP="00273228">
            <w:pPr>
              <w:spacing w:before="120" w:after="120"/>
              <w:rPr>
                <w:rFonts w:ascii="Times New Roman" w:eastAsia="Times New Roman" w:hAnsi="Times New Roman" w:cs="Times New Roman"/>
              </w:rPr>
            </w:pPr>
            <w:r w:rsidRPr="00273228">
              <w:rPr>
                <w:rFonts w:ascii="Times New Roman" w:eastAsia="Times New Roman" w:hAnsi="Times New Roman" w:cs="Times New Roman"/>
                <w:bCs/>
                <w:lang w:val="en-US"/>
              </w:rPr>
              <w:t xml:space="preserve">Akun, </w:t>
            </w:r>
            <w:proofErr w:type="spellStart"/>
            <w:r w:rsidRPr="00273228">
              <w:rPr>
                <w:rFonts w:ascii="Times New Roman" w:eastAsia="Times New Roman" w:hAnsi="Times New Roman" w:cs="Times New Roman"/>
                <w:bCs/>
                <w:lang w:val="en-US"/>
              </w:rPr>
              <w:t>akuntan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aset</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beban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ekuitas</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laporan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keuangan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liabilitas</w:t>
            </w:r>
            <w:proofErr w:type="spellEnd"/>
            <w:r w:rsidRPr="00273228">
              <w:rPr>
                <w:rFonts w:ascii="Times New Roman" w:eastAsia="Times New Roman" w:hAnsi="Times New Roman" w:cs="Times New Roman"/>
                <w:bCs/>
                <w:lang w:val="en-US"/>
              </w:rPr>
              <w:t xml:space="preserve">, modal, </w:t>
            </w:r>
            <w:proofErr w:type="spellStart"/>
            <w:r w:rsidRPr="00273228">
              <w:rPr>
                <w:rFonts w:ascii="Times New Roman" w:eastAsia="Times New Roman" w:hAnsi="Times New Roman" w:cs="Times New Roman"/>
                <w:bCs/>
                <w:lang w:val="en-US"/>
              </w:rPr>
              <w:t>pendapatan</w:t>
            </w:r>
            <w:proofErr w:type="spellEnd"/>
            <w:r w:rsidRPr="00273228">
              <w:rPr>
                <w:rFonts w:ascii="Times New Roman" w:eastAsia="Times New Roman" w:hAnsi="Times New Roman" w:cs="Times New Roman"/>
                <w:bCs/>
                <w:lang w:val="en-US"/>
              </w:rPr>
              <w:t xml:space="preserve">, utang, </w:t>
            </w:r>
            <w:proofErr w:type="spellStart"/>
            <w:r w:rsidRPr="00273228">
              <w:rPr>
                <w:rFonts w:ascii="Times New Roman" w:eastAsia="Times New Roman" w:hAnsi="Times New Roman" w:cs="Times New Roman"/>
                <w:bCs/>
                <w:lang w:val="en-US"/>
              </w:rPr>
              <w:t>prinsip</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akuntansi</w:t>
            </w:r>
            <w:proofErr w:type="spellEnd"/>
            <w:r w:rsidRPr="00273228">
              <w:rPr>
                <w:rFonts w:ascii="Times New Roman" w:eastAsia="Times New Roman" w:hAnsi="Times New Roman" w:cs="Times New Roman"/>
                <w:bCs/>
                <w:lang w:val="en-US"/>
              </w:rPr>
              <w:t xml:space="preserve">, dan </w:t>
            </w:r>
            <w:proofErr w:type="spellStart"/>
            <w:r w:rsidRPr="00273228">
              <w:rPr>
                <w:rFonts w:ascii="Times New Roman" w:eastAsia="Times New Roman" w:hAnsi="Times New Roman" w:cs="Times New Roman"/>
                <w:bCs/>
                <w:lang w:val="en-US"/>
              </w:rPr>
              <w:t>persamaan</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dasar</w:t>
            </w:r>
            <w:proofErr w:type="spellEnd"/>
            <w:r w:rsidRPr="00273228">
              <w:rPr>
                <w:rFonts w:ascii="Times New Roman" w:eastAsia="Times New Roman" w:hAnsi="Times New Roman" w:cs="Times New Roman"/>
                <w:bCs/>
                <w:lang w:val="en-US"/>
              </w:rPr>
              <w:t xml:space="preserve"> </w:t>
            </w:r>
            <w:proofErr w:type="spellStart"/>
            <w:r w:rsidRPr="00273228">
              <w:rPr>
                <w:rFonts w:ascii="Times New Roman" w:eastAsia="Times New Roman" w:hAnsi="Times New Roman" w:cs="Times New Roman"/>
                <w:bCs/>
                <w:lang w:val="en-US"/>
              </w:rPr>
              <w:t>akuntansi</w:t>
            </w:r>
            <w:proofErr w:type="spellEnd"/>
            <w:r w:rsidRPr="00273228">
              <w:rPr>
                <w:rFonts w:ascii="Times New Roman" w:eastAsia="Times New Roman" w:hAnsi="Times New Roman" w:cs="Times New Roman"/>
                <w:bCs/>
                <w:lang w:val="en-US"/>
              </w:rPr>
              <w:t>.</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t>Glosarium</w:t>
            </w:r>
          </w:p>
        </w:tc>
        <w:tc>
          <w:tcPr>
            <w:tcW w:w="7138" w:type="dxa"/>
          </w:tcPr>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Akuntansi : Merupakan ilmu yang mencatat, menganalisis, dan mengkomunikasikan transaksi atau kejadian ekonomi suatu entitas bisnis yang bertujuan untuk menghasilkan dan melaporkan informasi yang relevan bagi berbagai pihak yang berkepentingan dalam mengambil keputusan.</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Akuntan : Orang bekerja di bidang akuntansi.</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Aktiva : Nama lain penyebutan untuk harta atau aset yang merupakan sumber daya yang dimiliki oleh perusahaan.</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Beban (expense) : Merupakan uang yang dikeluarkan oleh perusahaan untuk menunjang kegiatan operasionalnya.</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Crowdfunding : Kegiatan mengumpulkan modal dengan cara penggalangan atau donasi dana melalui lembaga khusus.</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Language of business : Menunjukkan bahwa istilah akuntansi merupakan bahasa bisnis karena ilmu akuntansi digunakan sebagai dasar dalam pengambilan keputusan.</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Laporan keuangan : Merupakan catatan atas berbagai informasi keuangan badan usaha yang mendeskripsikan baik tidaknya kondisi suatu badan usaha.</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Microfinancing : Layanan yang memberikan bantuan modal bagi masyarakat yang kesulitan untuk mendapatkan pinjaman modal dari industri perbankan.</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Modal : Merupakan salah satu sumber dana perusahaan dari pemilik perusahaan maupun pemegang saham.</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Neraca transaksi modal dan finansial : Merupakan catatan transaksi modal yang meliputi modal jangka pendek maupun jangka panjang.</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 xml:space="preserve">Otorisasi : Fungsi APBN yang berarti bahwa anggaran Negara menjadi dasar untuk melaksanakan pendapatan dan belanja pada tahun yang bersangkutan, sehingga setiap kegiatan yang berdasar dari APBN dapat dipertanggungjawabkan karena berlandaskan </w:t>
            </w:r>
            <w:r w:rsidRPr="00273228">
              <w:rPr>
                <w:rFonts w:ascii="Times New Roman" w:eastAsia="Calibri" w:hAnsi="Times New Roman" w:cs="Times New Roman"/>
                <w:bCs/>
              </w:rPr>
              <w:lastRenderedPageBreak/>
              <w:t>hukum.</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Pasiva : Terdiri dari utang dan modal.</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 xml:space="preserve">Pendapatan per kapita : Ukuran atau pendapatan yang diperoleh per orang di suatu negara atau wilayah. </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Persamaan dasar akuntansi : Merupakan sistematika pencatatan yang menggambarkan suatu hubungan pada perusahaan yaitu meliputi pengaruh transaksi terhadap posisi keuangan perusahaan yang meliputi aset dengan sumber dananya.</w:t>
            </w:r>
          </w:p>
          <w:p w:rsidR="00B23D6E"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 xml:space="preserve">Teori klasik : Analisis proses dari pertumbuhan ekonomi menjadi pokok pemikiran para ekonom klasik. Dimana, pembagian kerja, akumulasi modal, dan juga keuntungan dari perdagangan internasional dipandang sebagai faktor utama pertumbuhan ekonomi. </w:t>
            </w:r>
          </w:p>
          <w:p w:rsidR="006C75F7" w:rsidRPr="00273228" w:rsidRDefault="00B23D6E" w:rsidP="00273228">
            <w:pPr>
              <w:pStyle w:val="ListParagraph"/>
              <w:numPr>
                <w:ilvl w:val="0"/>
                <w:numId w:val="9"/>
              </w:numPr>
              <w:spacing w:before="120" w:after="120"/>
              <w:ind w:left="368" w:right="130" w:hanging="368"/>
              <w:rPr>
                <w:rFonts w:ascii="Times New Roman" w:eastAsia="Calibri" w:hAnsi="Times New Roman" w:cs="Times New Roman"/>
                <w:bCs/>
              </w:rPr>
            </w:pPr>
            <w:r w:rsidRPr="00273228">
              <w:rPr>
                <w:rFonts w:ascii="Times New Roman" w:eastAsia="Calibri" w:hAnsi="Times New Roman" w:cs="Times New Roman"/>
                <w:bCs/>
              </w:rPr>
              <w:t>Utang : Merupakan kewajiban atau sejumlah uang yang harus dibayarkan oleh entitas yang timbul dari peristiwa masa lalu.</w:t>
            </w:r>
          </w:p>
        </w:tc>
      </w:tr>
      <w:tr w:rsidR="006C75F7" w:rsidRPr="00273228" w:rsidTr="008628DD">
        <w:trPr>
          <w:trHeight w:val="180"/>
        </w:trPr>
        <w:tc>
          <w:tcPr>
            <w:tcW w:w="1934" w:type="dxa"/>
          </w:tcPr>
          <w:p w:rsidR="006C75F7" w:rsidRPr="00273228" w:rsidRDefault="006C75F7" w:rsidP="00273228">
            <w:pPr>
              <w:spacing w:before="120" w:after="120"/>
              <w:rPr>
                <w:rFonts w:ascii="Times New Roman" w:eastAsia="Times New Roman" w:hAnsi="Times New Roman" w:cs="Times New Roman"/>
                <w:b/>
                <w:bCs/>
              </w:rPr>
            </w:pPr>
            <w:r w:rsidRPr="00273228">
              <w:rPr>
                <w:rFonts w:ascii="Times New Roman" w:eastAsia="Times New Roman" w:hAnsi="Times New Roman" w:cs="Times New Roman"/>
                <w:b/>
                <w:bCs/>
              </w:rPr>
              <w:lastRenderedPageBreak/>
              <w:t>Catatan khusus penggunaan alur tujuan pembelajaran</w:t>
            </w:r>
          </w:p>
        </w:tc>
        <w:tc>
          <w:tcPr>
            <w:tcW w:w="7138" w:type="dxa"/>
          </w:tcPr>
          <w:p w:rsidR="006C75F7" w:rsidRPr="00273228" w:rsidRDefault="006C75F7" w:rsidP="00273228">
            <w:pPr>
              <w:tabs>
                <w:tab w:val="left" w:pos="601"/>
              </w:tabs>
              <w:spacing w:before="120" w:after="120"/>
              <w:ind w:left="601" w:hanging="601"/>
              <w:rPr>
                <w:rFonts w:ascii="Times New Roman" w:eastAsia="Times New Roman" w:hAnsi="Times New Roman" w:cs="Times New Roman"/>
              </w:rPr>
            </w:pPr>
            <w:r w:rsidRPr="00273228">
              <w:rPr>
                <w:rFonts w:ascii="Times New Roman" w:eastAsia="Times New Roman" w:hAnsi="Times New Roman" w:cs="Times New Roman"/>
              </w:rPr>
              <w:t>1. Guru memperhatikan kata kerja operasional dan topik yang relevan.</w:t>
            </w:r>
          </w:p>
          <w:p w:rsidR="006C75F7" w:rsidRPr="00273228" w:rsidRDefault="006C75F7" w:rsidP="00273228">
            <w:pPr>
              <w:tabs>
                <w:tab w:val="left" w:pos="226"/>
              </w:tabs>
              <w:spacing w:before="120" w:after="120"/>
              <w:ind w:left="226" w:hanging="226"/>
              <w:rPr>
                <w:rFonts w:ascii="Times New Roman" w:eastAsia="Times New Roman" w:hAnsi="Times New Roman" w:cs="Times New Roman"/>
              </w:rPr>
            </w:pPr>
            <w:r w:rsidRPr="00273228">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273228" w:rsidRDefault="00B46B54" w:rsidP="00273228">
      <w:pPr>
        <w:spacing w:before="120" w:after="120"/>
        <w:jc w:val="center"/>
        <w:rPr>
          <w:b/>
          <w:bCs/>
        </w:rPr>
      </w:pPr>
    </w:p>
    <w:p w:rsidR="00B46B54" w:rsidRPr="00273228" w:rsidRDefault="00B46B54" w:rsidP="00273228">
      <w:pPr>
        <w:spacing w:before="120" w:after="120"/>
        <w:jc w:val="center"/>
        <w:rPr>
          <w:b/>
          <w:bCs/>
        </w:rPr>
      </w:pPr>
    </w:p>
    <w:sectPr w:rsidR="00B46B54" w:rsidRPr="00273228" w:rsidSect="00EA5876">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24E" w:rsidRDefault="0018524E" w:rsidP="006D7681">
      <w:r>
        <w:separator/>
      </w:r>
    </w:p>
  </w:endnote>
  <w:endnote w:type="continuationSeparator" w:id="0">
    <w:p w:rsidR="0018524E" w:rsidRDefault="0018524E" w:rsidP="006D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7A" w:rsidRDefault="0037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681" w:rsidRPr="006D7681" w:rsidRDefault="00041261" w:rsidP="006D7681">
    <w:pPr>
      <w:tabs>
        <w:tab w:val="center" w:pos="4680"/>
        <w:tab w:val="right" w:pos="9360"/>
      </w:tabs>
      <w:rPr>
        <w:rFonts w:ascii="Calibri" w:eastAsia="Calibri" w:hAnsi="Calibri"/>
        <w:color w:val="FF0000"/>
        <w:sz w:val="22"/>
        <w:szCs w:val="22"/>
      </w:rPr>
    </w:pPr>
    <w:r w:rsidRPr="003805FE">
      <w:rPr>
        <w:rFonts w:eastAsia="Calibri"/>
        <w:b/>
        <w:bCs/>
        <w:i/>
        <w:color w:val="FF0000"/>
        <w:sz w:val="20"/>
        <w:szCs w:val="20"/>
      </w:rPr>
      <w:t xml:space="preserve">Alur Tujuan </w:t>
    </w:r>
    <w:proofErr w:type="spellStart"/>
    <w:r w:rsidRPr="003805FE">
      <w:rPr>
        <w:rFonts w:eastAsia="Calibri"/>
        <w:b/>
        <w:bCs/>
        <w:i/>
        <w:color w:val="FF0000"/>
        <w:sz w:val="20"/>
        <w:szCs w:val="20"/>
      </w:rPr>
      <w:t>Pembelajaran</w:t>
    </w:r>
    <w:proofErr w:type="spellEnd"/>
    <w:r w:rsidRPr="003805FE">
      <w:rPr>
        <w:rFonts w:eastAsia="Calibri"/>
        <w:b/>
        <w:bCs/>
        <w:i/>
        <w:color w:val="FF0000"/>
        <w:sz w:val="20"/>
        <w:szCs w:val="20"/>
        <w:lang w:val="en-ID"/>
      </w:rPr>
      <w:t xml:space="preserve"> </w:t>
    </w:r>
    <w:proofErr w:type="spellStart"/>
    <w:r w:rsidRPr="003805FE">
      <w:rPr>
        <w:rFonts w:eastAsia="Calibri"/>
        <w:b/>
        <w:bCs/>
        <w:i/>
        <w:color w:val="FF0000"/>
        <w:sz w:val="20"/>
        <w:szCs w:val="20"/>
        <w:lang w:val="en-ID"/>
      </w:rPr>
      <w:t>Kurikulum</w:t>
    </w:r>
    <w:proofErr w:type="spellEnd"/>
    <w:r w:rsidRPr="003805FE">
      <w:rPr>
        <w:rFonts w:eastAsia="Calibri"/>
        <w:b/>
        <w:bCs/>
        <w:i/>
        <w:color w:val="FF0000"/>
        <w:sz w:val="20"/>
        <w:szCs w:val="20"/>
        <w:lang w:val="en-ID"/>
      </w:rPr>
      <w:t xml:space="preserve"> Merdeka</w:t>
    </w:r>
    <w:r w:rsidRPr="006D7681">
      <w:rPr>
        <w:rFonts w:eastAsia="Calibri"/>
        <w:b/>
        <w:bCs/>
        <w:i/>
        <w:color w:val="FF0000"/>
        <w:sz w:val="20"/>
        <w:szCs w:val="20"/>
        <w:lang w:val="id-ID"/>
      </w:rPr>
      <w:t xml:space="preserve"> </w:t>
    </w:r>
    <w:r w:rsidR="006D7681" w:rsidRPr="006D7681">
      <w:rPr>
        <w:rFonts w:eastAsia="Calibri"/>
        <w:b/>
        <w:bCs/>
        <w:i/>
        <w:color w:val="FF0000"/>
        <w:sz w:val="20"/>
        <w:szCs w:val="20"/>
        <w:lang w:val="id-ID"/>
      </w:rPr>
      <w:t xml:space="preserve">Ekonomi Fase </w:t>
    </w:r>
    <w:r w:rsidR="006D7681" w:rsidRPr="006D7681">
      <w:rPr>
        <w:rFonts w:eastAsia="Calibri"/>
        <w:b/>
        <w:bCs/>
        <w:i/>
        <w:color w:val="FF0000"/>
        <w:sz w:val="20"/>
        <w:szCs w:val="20"/>
      </w:rPr>
      <w:t>F</w:t>
    </w:r>
    <w:r w:rsidR="006D7681" w:rsidRPr="006D7681">
      <w:rPr>
        <w:rFonts w:eastAsia="Calibri"/>
        <w:b/>
        <w:bCs/>
        <w:i/>
        <w:color w:val="FF0000"/>
        <w:sz w:val="20"/>
        <w:szCs w:val="20"/>
        <w:lang w:val="id-ID"/>
      </w:rPr>
      <w:t xml:space="preserve"> Kelas </w:t>
    </w:r>
    <w:r w:rsidR="006D7681" w:rsidRPr="006D7681">
      <w:rPr>
        <w:rFonts w:eastAsia="Calibri"/>
        <w:b/>
        <w:bCs/>
        <w:i/>
        <w:color w:val="FF0000"/>
        <w:sz w:val="20"/>
        <w:szCs w:val="20"/>
      </w:rPr>
      <w:t>XI</w:t>
    </w:r>
    <w:r w:rsidR="00FC220B">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7A" w:rsidRDefault="0037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24E" w:rsidRDefault="0018524E" w:rsidP="006D7681">
      <w:r>
        <w:separator/>
      </w:r>
    </w:p>
  </w:footnote>
  <w:footnote w:type="continuationSeparator" w:id="0">
    <w:p w:rsidR="0018524E" w:rsidRDefault="0018524E" w:rsidP="006D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7A" w:rsidRDefault="0037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7A" w:rsidRPr="0037687A" w:rsidRDefault="0037687A" w:rsidP="0037687A">
    <w:pPr>
      <w:pStyle w:val="Header"/>
      <w:jc w:val="right"/>
    </w:pPr>
    <w:hyperlink r:id="rId1" w:history="1">
      <w:r w:rsidRPr="0037687A">
        <w:rPr>
          <w:rStyle w:val="Hyperlink"/>
          <w:b/>
          <w:bCs/>
          <w:i/>
          <w:lang w:val="en-ID"/>
        </w:rPr>
        <w:t>ModulMerdeka.com</w:t>
      </w:r>
    </w:hyperlink>
  </w:p>
  <w:p w:rsidR="006D7681" w:rsidRDefault="006D7681" w:rsidP="003768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87A" w:rsidRDefault="0037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FBC"/>
    <w:multiLevelType w:val="hybridMultilevel"/>
    <w:tmpl w:val="41C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941"/>
    <w:multiLevelType w:val="hybridMultilevel"/>
    <w:tmpl w:val="F7DC43D0"/>
    <w:lvl w:ilvl="0" w:tplc="C7D4C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761"/>
    <w:multiLevelType w:val="hybridMultilevel"/>
    <w:tmpl w:val="52AC27F2"/>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A1854"/>
    <w:multiLevelType w:val="hybridMultilevel"/>
    <w:tmpl w:val="30684D54"/>
    <w:lvl w:ilvl="0" w:tplc="A62C9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044CF"/>
    <w:multiLevelType w:val="hybridMultilevel"/>
    <w:tmpl w:val="1234CC94"/>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54CCD"/>
    <w:multiLevelType w:val="hybridMultilevel"/>
    <w:tmpl w:val="309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E290C"/>
    <w:multiLevelType w:val="hybridMultilevel"/>
    <w:tmpl w:val="9C40E088"/>
    <w:lvl w:ilvl="0" w:tplc="41FE1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86056"/>
    <w:multiLevelType w:val="hybridMultilevel"/>
    <w:tmpl w:val="17DE12D4"/>
    <w:lvl w:ilvl="0" w:tplc="91026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939CC"/>
    <w:multiLevelType w:val="hybridMultilevel"/>
    <w:tmpl w:val="25689390"/>
    <w:lvl w:ilvl="0" w:tplc="D41A653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75951"/>
    <w:multiLevelType w:val="hybridMultilevel"/>
    <w:tmpl w:val="EF2AC3E4"/>
    <w:lvl w:ilvl="0" w:tplc="70D86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172BE"/>
    <w:multiLevelType w:val="hybridMultilevel"/>
    <w:tmpl w:val="131EC42C"/>
    <w:lvl w:ilvl="0" w:tplc="FC3AF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9710E"/>
    <w:multiLevelType w:val="hybridMultilevel"/>
    <w:tmpl w:val="F458997E"/>
    <w:lvl w:ilvl="0" w:tplc="6C3E1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44310"/>
    <w:multiLevelType w:val="hybridMultilevel"/>
    <w:tmpl w:val="4984BF62"/>
    <w:lvl w:ilvl="0" w:tplc="FD22B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53DA6"/>
    <w:multiLevelType w:val="hybridMultilevel"/>
    <w:tmpl w:val="9AB6B174"/>
    <w:lvl w:ilvl="0" w:tplc="1F902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35C16"/>
    <w:multiLevelType w:val="hybridMultilevel"/>
    <w:tmpl w:val="9CCCA806"/>
    <w:lvl w:ilvl="0" w:tplc="F49A7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F0930"/>
    <w:multiLevelType w:val="hybridMultilevel"/>
    <w:tmpl w:val="23EC99CE"/>
    <w:lvl w:ilvl="0" w:tplc="3F945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853E18"/>
    <w:multiLevelType w:val="hybridMultilevel"/>
    <w:tmpl w:val="DD82684E"/>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92830"/>
    <w:multiLevelType w:val="hybridMultilevel"/>
    <w:tmpl w:val="D9D8C1C8"/>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840EB"/>
    <w:multiLevelType w:val="hybridMultilevel"/>
    <w:tmpl w:val="1B62CE0E"/>
    <w:lvl w:ilvl="0" w:tplc="3CFC1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16DCA"/>
    <w:multiLevelType w:val="hybridMultilevel"/>
    <w:tmpl w:val="5F5008BE"/>
    <w:lvl w:ilvl="0" w:tplc="60EE1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C1700"/>
    <w:multiLevelType w:val="hybridMultilevel"/>
    <w:tmpl w:val="F9AA750E"/>
    <w:lvl w:ilvl="0" w:tplc="1444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22E0B"/>
    <w:multiLevelType w:val="hybridMultilevel"/>
    <w:tmpl w:val="04523DE6"/>
    <w:lvl w:ilvl="0" w:tplc="4DB80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C17FA"/>
    <w:multiLevelType w:val="hybridMultilevel"/>
    <w:tmpl w:val="B7385FA0"/>
    <w:lvl w:ilvl="0" w:tplc="7F92A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11593"/>
    <w:multiLevelType w:val="hybridMultilevel"/>
    <w:tmpl w:val="A118B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54AF3"/>
    <w:multiLevelType w:val="hybridMultilevel"/>
    <w:tmpl w:val="D6A2AB7A"/>
    <w:lvl w:ilvl="0" w:tplc="1668E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01A54"/>
    <w:multiLevelType w:val="hybridMultilevel"/>
    <w:tmpl w:val="913E6234"/>
    <w:lvl w:ilvl="0" w:tplc="0C929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7735">
    <w:abstractNumId w:val="0"/>
  </w:num>
  <w:num w:numId="2" w16cid:durableId="1357198132">
    <w:abstractNumId w:val="5"/>
  </w:num>
  <w:num w:numId="3" w16cid:durableId="1155875912">
    <w:abstractNumId w:val="8"/>
  </w:num>
  <w:num w:numId="4" w16cid:durableId="261374331">
    <w:abstractNumId w:val="4"/>
  </w:num>
  <w:num w:numId="5" w16cid:durableId="772895843">
    <w:abstractNumId w:val="21"/>
  </w:num>
  <w:num w:numId="6" w16cid:durableId="743259953">
    <w:abstractNumId w:val="22"/>
  </w:num>
  <w:num w:numId="7" w16cid:durableId="1241867442">
    <w:abstractNumId w:val="11"/>
  </w:num>
  <w:num w:numId="8" w16cid:durableId="17894268">
    <w:abstractNumId w:val="12"/>
  </w:num>
  <w:num w:numId="9" w16cid:durableId="978655290">
    <w:abstractNumId w:val="23"/>
  </w:num>
  <w:num w:numId="10" w16cid:durableId="2132238324">
    <w:abstractNumId w:val="17"/>
  </w:num>
  <w:num w:numId="11" w16cid:durableId="1897544753">
    <w:abstractNumId w:val="15"/>
  </w:num>
  <w:num w:numId="12" w16cid:durableId="1538393671">
    <w:abstractNumId w:val="20"/>
  </w:num>
  <w:num w:numId="13" w16cid:durableId="752311727">
    <w:abstractNumId w:val="14"/>
  </w:num>
  <w:num w:numId="14" w16cid:durableId="139467495">
    <w:abstractNumId w:val="19"/>
  </w:num>
  <w:num w:numId="15" w16cid:durableId="1932160869">
    <w:abstractNumId w:val="3"/>
  </w:num>
  <w:num w:numId="16" w16cid:durableId="1747267075">
    <w:abstractNumId w:val="16"/>
  </w:num>
  <w:num w:numId="17" w16cid:durableId="806357141">
    <w:abstractNumId w:val="25"/>
  </w:num>
  <w:num w:numId="18" w16cid:durableId="886573951">
    <w:abstractNumId w:val="1"/>
  </w:num>
  <w:num w:numId="19" w16cid:durableId="1885554541">
    <w:abstractNumId w:val="7"/>
  </w:num>
  <w:num w:numId="20" w16cid:durableId="1683580094">
    <w:abstractNumId w:val="6"/>
  </w:num>
  <w:num w:numId="21" w16cid:durableId="710963178">
    <w:abstractNumId w:val="2"/>
  </w:num>
  <w:num w:numId="22" w16cid:durableId="1086535224">
    <w:abstractNumId w:val="18"/>
  </w:num>
  <w:num w:numId="23" w16cid:durableId="1018312325">
    <w:abstractNumId w:val="13"/>
  </w:num>
  <w:num w:numId="24" w16cid:durableId="1717703617">
    <w:abstractNumId w:val="9"/>
  </w:num>
  <w:num w:numId="25" w16cid:durableId="1449201830">
    <w:abstractNumId w:val="24"/>
  </w:num>
  <w:num w:numId="26" w16cid:durableId="1763918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2AB"/>
    <w:rsid w:val="000174CF"/>
    <w:rsid w:val="00041261"/>
    <w:rsid w:val="00050AAF"/>
    <w:rsid w:val="00070A71"/>
    <w:rsid w:val="000B1E00"/>
    <w:rsid w:val="000B7737"/>
    <w:rsid w:val="000D60E5"/>
    <w:rsid w:val="000E2367"/>
    <w:rsid w:val="00101CCC"/>
    <w:rsid w:val="00112F53"/>
    <w:rsid w:val="00144169"/>
    <w:rsid w:val="00145A1C"/>
    <w:rsid w:val="0016252A"/>
    <w:rsid w:val="0018524E"/>
    <w:rsid w:val="001B4BA6"/>
    <w:rsid w:val="001E76FE"/>
    <w:rsid w:val="00273228"/>
    <w:rsid w:val="002D40F5"/>
    <w:rsid w:val="002F2368"/>
    <w:rsid w:val="00301256"/>
    <w:rsid w:val="00342244"/>
    <w:rsid w:val="0037687A"/>
    <w:rsid w:val="00422F58"/>
    <w:rsid w:val="004422AB"/>
    <w:rsid w:val="00460AD4"/>
    <w:rsid w:val="00461F94"/>
    <w:rsid w:val="00465C65"/>
    <w:rsid w:val="004903A7"/>
    <w:rsid w:val="00495A13"/>
    <w:rsid w:val="004A6557"/>
    <w:rsid w:val="00504CEF"/>
    <w:rsid w:val="00505F59"/>
    <w:rsid w:val="00530690"/>
    <w:rsid w:val="00553D19"/>
    <w:rsid w:val="006431CD"/>
    <w:rsid w:val="00645422"/>
    <w:rsid w:val="00674F5D"/>
    <w:rsid w:val="006C75F7"/>
    <w:rsid w:val="006D7681"/>
    <w:rsid w:val="007230D5"/>
    <w:rsid w:val="007C3B9E"/>
    <w:rsid w:val="008240AB"/>
    <w:rsid w:val="008628DD"/>
    <w:rsid w:val="008C6EBE"/>
    <w:rsid w:val="008E0861"/>
    <w:rsid w:val="00967A35"/>
    <w:rsid w:val="009B2FBE"/>
    <w:rsid w:val="009F09E0"/>
    <w:rsid w:val="00A06487"/>
    <w:rsid w:val="00A550FF"/>
    <w:rsid w:val="00AA2413"/>
    <w:rsid w:val="00AE0AA7"/>
    <w:rsid w:val="00AF5BC0"/>
    <w:rsid w:val="00B23B5C"/>
    <w:rsid w:val="00B23D6E"/>
    <w:rsid w:val="00B46B54"/>
    <w:rsid w:val="00BC68B7"/>
    <w:rsid w:val="00C05C99"/>
    <w:rsid w:val="00C11634"/>
    <w:rsid w:val="00C33EE2"/>
    <w:rsid w:val="00C4708A"/>
    <w:rsid w:val="00C51C06"/>
    <w:rsid w:val="00C66D56"/>
    <w:rsid w:val="00C82435"/>
    <w:rsid w:val="00D06D92"/>
    <w:rsid w:val="00D34E7E"/>
    <w:rsid w:val="00DF173E"/>
    <w:rsid w:val="00E43D0D"/>
    <w:rsid w:val="00E61CAD"/>
    <w:rsid w:val="00EA5876"/>
    <w:rsid w:val="00EF63E7"/>
    <w:rsid w:val="00FC1B8C"/>
    <w:rsid w:val="00FC22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D736C4-956C-4E84-A0BE-59884844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2AB"/>
    <w:rPr>
      <w:rFonts w:ascii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4422AB"/>
    <w:pPr>
      <w:ind w:left="720"/>
      <w:contextualSpacing/>
    </w:pPr>
    <w:rPr>
      <w:rFonts w:asciiTheme="minorHAnsi" w:hAnsiTheme="minorHAnsi" w:cstheme="minorBidi"/>
      <w:lang w:val="id-ID"/>
    </w:rPr>
  </w:style>
  <w:style w:type="paragraph" w:styleId="Header">
    <w:name w:val="header"/>
    <w:basedOn w:val="Normal"/>
    <w:link w:val="HeaderChar"/>
    <w:uiPriority w:val="99"/>
    <w:unhideWhenUsed/>
    <w:rsid w:val="006D7681"/>
    <w:pPr>
      <w:tabs>
        <w:tab w:val="center" w:pos="4680"/>
        <w:tab w:val="right" w:pos="9360"/>
      </w:tabs>
    </w:pPr>
  </w:style>
  <w:style w:type="character" w:customStyle="1" w:styleId="HeaderChar">
    <w:name w:val="Header Char"/>
    <w:basedOn w:val="DefaultParagraphFont"/>
    <w:link w:val="Header"/>
    <w:uiPriority w:val="99"/>
    <w:rsid w:val="006D7681"/>
  </w:style>
  <w:style w:type="paragraph" w:styleId="Footer">
    <w:name w:val="footer"/>
    <w:basedOn w:val="Normal"/>
    <w:link w:val="FooterChar"/>
    <w:uiPriority w:val="99"/>
    <w:unhideWhenUsed/>
    <w:rsid w:val="006D7681"/>
    <w:pPr>
      <w:tabs>
        <w:tab w:val="center" w:pos="4680"/>
        <w:tab w:val="right" w:pos="9360"/>
      </w:tabs>
    </w:pPr>
  </w:style>
  <w:style w:type="character" w:customStyle="1" w:styleId="FooterChar">
    <w:name w:val="Footer Char"/>
    <w:basedOn w:val="DefaultParagraphFont"/>
    <w:link w:val="Footer"/>
    <w:uiPriority w:val="99"/>
    <w:rsid w:val="006D7681"/>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070A71"/>
    <w:rPr>
      <w:rFonts w:asciiTheme="minorHAnsi" w:hAnsiTheme="minorHAnsi" w:cstheme="minorBidi"/>
      <w:lang w:val="id-ID"/>
    </w:rPr>
  </w:style>
  <w:style w:type="paragraph" w:styleId="BalloonText">
    <w:name w:val="Balloon Text"/>
    <w:basedOn w:val="Normal"/>
    <w:link w:val="BalloonTextChar"/>
    <w:uiPriority w:val="99"/>
    <w:semiHidden/>
    <w:unhideWhenUsed/>
    <w:rsid w:val="00041261"/>
    <w:rPr>
      <w:rFonts w:ascii="Tahoma" w:hAnsi="Tahoma" w:cs="Tahoma"/>
      <w:sz w:val="16"/>
      <w:szCs w:val="16"/>
    </w:rPr>
  </w:style>
  <w:style w:type="character" w:customStyle="1" w:styleId="BalloonTextChar">
    <w:name w:val="Balloon Text Char"/>
    <w:basedOn w:val="DefaultParagraphFont"/>
    <w:link w:val="BalloonText"/>
    <w:uiPriority w:val="99"/>
    <w:semiHidden/>
    <w:rsid w:val="00041261"/>
    <w:rPr>
      <w:rFonts w:ascii="Tahoma" w:hAnsi="Tahoma" w:cs="Tahoma"/>
      <w:sz w:val="16"/>
      <w:szCs w:val="16"/>
    </w:rPr>
  </w:style>
  <w:style w:type="character" w:styleId="Hyperlink">
    <w:name w:val="Hyperlink"/>
    <w:basedOn w:val="DefaultParagraphFont"/>
    <w:uiPriority w:val="99"/>
    <w:unhideWhenUsed/>
    <w:rsid w:val="00041261"/>
    <w:rPr>
      <w:color w:val="0000FF" w:themeColor="hyperlink"/>
      <w:u w:val="single"/>
    </w:rPr>
  </w:style>
  <w:style w:type="character" w:styleId="UnresolvedMention">
    <w:name w:val="Unresolved Mention"/>
    <w:basedOn w:val="DefaultParagraphFont"/>
    <w:uiPriority w:val="99"/>
    <w:semiHidden/>
    <w:unhideWhenUsed/>
    <w:rsid w:val="0037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60</cp:revision>
  <dcterms:created xsi:type="dcterms:W3CDTF">2022-06-08T06:37:00Z</dcterms:created>
  <dcterms:modified xsi:type="dcterms:W3CDTF">2025-08-01T06:18:00Z</dcterms:modified>
</cp:coreProperties>
</file>