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2A72" w14:textId="4FA7AF38" w:rsidR="00D213DC" w:rsidRDefault="00D213DC" w:rsidP="00D213DC">
      <w:pPr>
        <w:spacing w:after="0" w:line="240" w:lineRule="auto"/>
        <w:jc w:val="center"/>
        <w:rPr>
          <w:rFonts w:ascii="Comic Sans MS" w:hAnsi="Comic Sans MS" w:cs="Arial"/>
          <w:b/>
          <w:noProof/>
          <w:color w:val="FFFFFF" w:themeColor="background1"/>
          <w:sz w:val="40"/>
          <w:szCs w:val="40"/>
        </w:rPr>
      </w:pPr>
    </w:p>
    <w:p w14:paraId="0D0DD97C" w14:textId="79623970" w:rsidR="00227940" w:rsidRPr="00227940" w:rsidRDefault="00227940" w:rsidP="00227940">
      <w:pPr>
        <w:spacing w:after="120" w:line="240" w:lineRule="auto"/>
        <w:ind w:right="95"/>
        <w:rPr>
          <w:rFonts w:ascii="Arial" w:hAnsi="Arial" w:cs="Arial"/>
          <w:b/>
          <w:bCs/>
        </w:rPr>
      </w:pPr>
    </w:p>
    <w:p w14:paraId="24190A9A" w14:textId="14DD68E5" w:rsidR="00D36A54" w:rsidRPr="00D213DC" w:rsidRDefault="00D36A54" w:rsidP="00B04C52">
      <w:pPr>
        <w:pStyle w:val="ListParagraph"/>
        <w:numPr>
          <w:ilvl w:val="0"/>
          <w:numId w:val="3"/>
        </w:numPr>
        <w:shd w:val="clear" w:color="auto" w:fill="FFFF00"/>
        <w:spacing w:after="120" w:line="240" w:lineRule="auto"/>
        <w:ind w:left="1134" w:right="95"/>
        <w:rPr>
          <w:rFonts w:ascii="Arial" w:hAnsi="Arial" w:cs="Arial"/>
          <w:b/>
          <w:bCs/>
        </w:rPr>
      </w:pPr>
      <w:r w:rsidRPr="00D213DC">
        <w:rPr>
          <w:rFonts w:ascii="Arial" w:hAnsi="Arial" w:cs="Arial"/>
          <w:b/>
          <w:bCs/>
        </w:rPr>
        <w:t>I</w:t>
      </w:r>
      <w:r w:rsidR="003607E2" w:rsidRPr="00D213DC">
        <w:rPr>
          <w:rFonts w:ascii="Arial" w:hAnsi="Arial" w:cs="Arial"/>
          <w:b/>
          <w:bCs/>
        </w:rPr>
        <w:t>N</w:t>
      </w:r>
      <w:r w:rsidRPr="00D213DC">
        <w:rPr>
          <w:rFonts w:ascii="Arial" w:hAnsi="Arial" w:cs="Arial"/>
          <w:b/>
          <w:bCs/>
        </w:rPr>
        <w:t>FORMASI UMUM MODUL</w:t>
      </w:r>
    </w:p>
    <w:tbl>
      <w:tblPr>
        <w:tblStyle w:val="TableGrid"/>
        <w:tblW w:w="5000" w:type="pct"/>
        <w:tblInd w:w="-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23"/>
        <w:gridCol w:w="6793"/>
      </w:tblGrid>
      <w:tr w:rsidR="00194606" w:rsidRPr="00415B33" w14:paraId="66B0B32B" w14:textId="157B4D8A" w:rsidTr="00C6398B">
        <w:tc>
          <w:tcPr>
            <w:tcW w:w="1233" w:type="pct"/>
            <w:shd w:val="clear" w:color="auto" w:fill="FFFFFF" w:themeFill="background1"/>
          </w:tcPr>
          <w:p w14:paraId="654E9938" w14:textId="5CA4DBDC" w:rsidR="00194606" w:rsidRPr="00415B33" w:rsidRDefault="00194606" w:rsidP="009A4730">
            <w:pPr>
              <w:spacing w:after="120"/>
              <w:rPr>
                <w:rFonts w:ascii="Arial" w:hAnsi="Arial" w:cs="Arial"/>
                <w:b/>
                <w:bCs/>
              </w:rPr>
            </w:pPr>
            <w:r>
              <w:rPr>
                <w:rFonts w:ascii="Arial" w:hAnsi="Arial" w:cs="Arial"/>
              </w:rPr>
              <w:br w:type="page"/>
            </w:r>
            <w:r w:rsidRPr="00415B33">
              <w:rPr>
                <w:rFonts w:ascii="Arial" w:hAnsi="Arial" w:cs="Arial"/>
                <w:b/>
                <w:bCs/>
              </w:rPr>
              <w:t>Nama</w:t>
            </w:r>
            <w:r w:rsidR="00D36A54">
              <w:rPr>
                <w:rFonts w:ascii="Arial" w:hAnsi="Arial" w:cs="Arial"/>
                <w:b/>
                <w:bCs/>
              </w:rPr>
              <w:t xml:space="preserve"> Penyusun</w:t>
            </w:r>
          </w:p>
        </w:tc>
        <w:tc>
          <w:tcPr>
            <w:tcW w:w="3767" w:type="pct"/>
            <w:shd w:val="clear" w:color="auto" w:fill="FFFFFF" w:themeFill="background1"/>
          </w:tcPr>
          <w:p w14:paraId="365A6600" w14:textId="1EE99CA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w:t>
            </w:r>
          </w:p>
        </w:tc>
      </w:tr>
      <w:tr w:rsidR="00194606" w:rsidRPr="00415B33" w14:paraId="5DA8AB49" w14:textId="77777777" w:rsidTr="00C6398B">
        <w:tc>
          <w:tcPr>
            <w:tcW w:w="1233" w:type="pct"/>
            <w:shd w:val="clear" w:color="auto" w:fill="FFFFFF" w:themeFill="background1"/>
          </w:tcPr>
          <w:p w14:paraId="2708B95C" w14:textId="127E07CC" w:rsidR="00194606" w:rsidRDefault="00D36A54" w:rsidP="009A4730">
            <w:pPr>
              <w:spacing w:after="120"/>
              <w:rPr>
                <w:rFonts w:ascii="Arial" w:hAnsi="Arial" w:cs="Arial"/>
              </w:rPr>
            </w:pPr>
            <w:r>
              <w:rPr>
                <w:rFonts w:ascii="Arial" w:hAnsi="Arial" w:cs="Arial"/>
                <w:b/>
                <w:bCs/>
              </w:rPr>
              <w:t>Instansi/</w:t>
            </w:r>
            <w:r w:rsidR="00194606" w:rsidRPr="00415B33">
              <w:rPr>
                <w:rFonts w:ascii="Arial" w:hAnsi="Arial" w:cs="Arial"/>
                <w:b/>
                <w:bCs/>
              </w:rPr>
              <w:t>Sekolah</w:t>
            </w:r>
          </w:p>
        </w:tc>
        <w:tc>
          <w:tcPr>
            <w:tcW w:w="3767" w:type="pct"/>
            <w:shd w:val="clear" w:color="auto" w:fill="FFFFFF" w:themeFill="background1"/>
          </w:tcPr>
          <w:p w14:paraId="0375EA42" w14:textId="6B83DF4D"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N</w:t>
            </w:r>
            <w:r w:rsidR="000B34C8">
              <w:rPr>
                <w:rFonts w:ascii="Arial" w:hAnsi="Arial" w:cs="Arial"/>
              </w:rPr>
              <w:t xml:space="preserve"> …..</w:t>
            </w:r>
          </w:p>
        </w:tc>
      </w:tr>
      <w:tr w:rsidR="00194606" w:rsidRPr="00415B33" w14:paraId="086481E2" w14:textId="77777777" w:rsidTr="00C6398B">
        <w:tc>
          <w:tcPr>
            <w:tcW w:w="1233" w:type="pct"/>
            <w:shd w:val="clear" w:color="auto" w:fill="FFFFFF" w:themeFill="background1"/>
          </w:tcPr>
          <w:p w14:paraId="01ACB6EB" w14:textId="02B05A75" w:rsidR="00194606" w:rsidRDefault="00194606" w:rsidP="009A4730">
            <w:pPr>
              <w:spacing w:after="120"/>
              <w:rPr>
                <w:rFonts w:ascii="Arial" w:hAnsi="Arial" w:cs="Arial"/>
              </w:rPr>
            </w:pPr>
            <w:r w:rsidRPr="00415B33">
              <w:rPr>
                <w:rFonts w:ascii="Arial" w:hAnsi="Arial" w:cs="Arial"/>
                <w:b/>
                <w:bCs/>
              </w:rPr>
              <w:t>Jenjang / Kelas</w:t>
            </w:r>
          </w:p>
        </w:tc>
        <w:tc>
          <w:tcPr>
            <w:tcW w:w="3767" w:type="pct"/>
            <w:shd w:val="clear" w:color="auto" w:fill="FFFFFF" w:themeFill="background1"/>
          </w:tcPr>
          <w:p w14:paraId="5D3654EA" w14:textId="5290B52C"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 xml:space="preserve"> / </w:t>
            </w:r>
            <w:r w:rsidR="003558E1">
              <w:rPr>
                <w:rFonts w:ascii="Arial" w:hAnsi="Arial" w:cs="Arial"/>
              </w:rPr>
              <w:t>V</w:t>
            </w:r>
            <w:r w:rsidR="00D213DC">
              <w:rPr>
                <w:rFonts w:ascii="Arial" w:hAnsi="Arial" w:cs="Arial"/>
              </w:rPr>
              <w:t>I</w:t>
            </w:r>
          </w:p>
        </w:tc>
      </w:tr>
      <w:tr w:rsidR="00194606" w:rsidRPr="00415B33" w14:paraId="113E7107" w14:textId="77777777" w:rsidTr="00C6398B">
        <w:tc>
          <w:tcPr>
            <w:tcW w:w="1233" w:type="pct"/>
            <w:shd w:val="clear" w:color="auto" w:fill="FFFFFF" w:themeFill="background1"/>
          </w:tcPr>
          <w:p w14:paraId="18B204F7" w14:textId="58541707" w:rsidR="00194606" w:rsidRPr="00415B33" w:rsidRDefault="00D36A54" w:rsidP="009A4730">
            <w:pPr>
              <w:spacing w:after="120"/>
              <w:rPr>
                <w:rFonts w:ascii="Arial" w:hAnsi="Arial" w:cs="Arial"/>
                <w:b/>
                <w:bCs/>
              </w:rPr>
            </w:pPr>
            <w:r>
              <w:rPr>
                <w:rFonts w:ascii="Arial" w:hAnsi="Arial" w:cs="Arial"/>
                <w:b/>
                <w:bCs/>
              </w:rPr>
              <w:t>Alokasi Waktu</w:t>
            </w:r>
          </w:p>
        </w:tc>
        <w:tc>
          <w:tcPr>
            <w:tcW w:w="3767" w:type="pct"/>
            <w:shd w:val="clear" w:color="auto" w:fill="FFFFFF" w:themeFill="background1"/>
          </w:tcPr>
          <w:p w14:paraId="2AD38FC0" w14:textId="222A94D4" w:rsidR="00194606" w:rsidRPr="00415B33" w:rsidRDefault="004D649B" w:rsidP="009A4730">
            <w:pPr>
              <w:spacing w:after="120"/>
              <w:rPr>
                <w:rFonts w:ascii="Arial" w:hAnsi="Arial" w:cs="Arial"/>
              </w:rPr>
            </w:pPr>
            <w:r>
              <w:rPr>
                <w:rFonts w:ascii="Arial" w:hAnsi="Arial" w:cs="Arial"/>
              </w:rPr>
              <w:t>: (1 Jam X</w:t>
            </w:r>
            <w:r w:rsidR="00194606" w:rsidRPr="00415B33">
              <w:rPr>
                <w:rFonts w:ascii="Arial" w:hAnsi="Arial" w:cs="Arial"/>
              </w:rPr>
              <w:t xml:space="preserve"> </w:t>
            </w:r>
            <w:r w:rsidR="003558E1">
              <w:rPr>
                <w:rFonts w:ascii="Arial" w:hAnsi="Arial" w:cs="Arial"/>
              </w:rPr>
              <w:t xml:space="preserve">35 Menit </w:t>
            </w:r>
            <w:r>
              <w:rPr>
                <w:rFonts w:ascii="Arial" w:hAnsi="Arial" w:cs="Arial"/>
              </w:rPr>
              <w:t>)</w:t>
            </w:r>
          </w:p>
        </w:tc>
      </w:tr>
      <w:tr w:rsidR="00194606" w:rsidRPr="00415B33" w14:paraId="04B52F7A" w14:textId="4507D0B0" w:rsidTr="00C6398B">
        <w:tc>
          <w:tcPr>
            <w:tcW w:w="1233" w:type="pct"/>
            <w:shd w:val="clear" w:color="auto" w:fill="FFFFFF" w:themeFill="background1"/>
          </w:tcPr>
          <w:p w14:paraId="23D654C9" w14:textId="5F1653D5" w:rsidR="00194606" w:rsidRPr="00415B33" w:rsidRDefault="00D36A54" w:rsidP="009A4730">
            <w:pPr>
              <w:spacing w:after="120"/>
              <w:rPr>
                <w:rFonts w:ascii="Arial" w:hAnsi="Arial" w:cs="Arial"/>
                <w:b/>
                <w:bCs/>
              </w:rPr>
            </w:pPr>
            <w:r>
              <w:rPr>
                <w:rFonts w:ascii="Arial" w:hAnsi="Arial" w:cs="Arial"/>
                <w:b/>
                <w:bCs/>
              </w:rPr>
              <w:t>Tahun Pelajaran</w:t>
            </w:r>
          </w:p>
        </w:tc>
        <w:tc>
          <w:tcPr>
            <w:tcW w:w="3767" w:type="pct"/>
            <w:shd w:val="clear" w:color="auto" w:fill="FFFFFF" w:themeFill="background1"/>
          </w:tcPr>
          <w:p w14:paraId="57DDBCBD" w14:textId="23958F47"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00D36A54">
              <w:rPr>
                <w:rFonts w:ascii="Arial" w:hAnsi="Arial" w:cs="Arial"/>
              </w:rPr>
              <w:t>20</w:t>
            </w:r>
            <w:r w:rsidR="00C6398B">
              <w:rPr>
                <w:rFonts w:ascii="Arial" w:hAnsi="Arial" w:cs="Arial"/>
              </w:rPr>
              <w:t>..</w:t>
            </w:r>
            <w:r w:rsidR="00C950FA">
              <w:rPr>
                <w:rFonts w:ascii="Arial" w:hAnsi="Arial" w:cs="Arial"/>
              </w:rPr>
              <w:t xml:space="preserve"> / 20</w:t>
            </w:r>
            <w:r w:rsidR="00C6398B">
              <w:rPr>
                <w:rFonts w:ascii="Arial" w:hAnsi="Arial" w:cs="Arial"/>
              </w:rPr>
              <w:t>..</w:t>
            </w:r>
          </w:p>
        </w:tc>
      </w:tr>
    </w:tbl>
    <w:p w14:paraId="26777D6F" w14:textId="00E769B1" w:rsidR="006A0BEE" w:rsidRDefault="006A0BEE" w:rsidP="009A4730">
      <w:pPr>
        <w:spacing w:after="0" w:line="240" w:lineRule="auto"/>
      </w:pPr>
    </w:p>
    <w:p w14:paraId="419E5CC9" w14:textId="77777777" w:rsidR="004D649B" w:rsidRDefault="004D649B" w:rsidP="009A4730">
      <w:pPr>
        <w:spacing w:after="0" w:line="240" w:lineRule="auto"/>
      </w:pPr>
    </w:p>
    <w:p w14:paraId="00B50F6D" w14:textId="43FEF7D0" w:rsidR="006A0BEE" w:rsidRDefault="006A0BEE" w:rsidP="00B04C52">
      <w:pPr>
        <w:pStyle w:val="ListParagraph"/>
        <w:numPr>
          <w:ilvl w:val="0"/>
          <w:numId w:val="3"/>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KOMPONEN INTI</w:t>
      </w:r>
      <w:r w:rsidR="00C950FA" w:rsidRPr="008464EE">
        <w:rPr>
          <w:rFonts w:ascii="Arial" w:hAnsi="Arial" w:cs="Arial"/>
          <w:b/>
          <w:bCs/>
          <w:color w:val="002060"/>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89"/>
        <w:gridCol w:w="6327"/>
      </w:tblGrid>
      <w:tr w:rsidR="003B77D5" w:rsidRPr="003B77D5" w14:paraId="15586E92" w14:textId="77777777" w:rsidTr="003775D4">
        <w:trPr>
          <w:trHeight w:val="424"/>
        </w:trPr>
        <w:tc>
          <w:tcPr>
            <w:tcW w:w="5000" w:type="pct"/>
            <w:gridSpan w:val="2"/>
            <w:shd w:val="clear" w:color="auto" w:fill="D9E2F3" w:themeFill="accent1" w:themeFillTint="33"/>
          </w:tcPr>
          <w:p w14:paraId="52014247" w14:textId="7B15A134" w:rsidR="003B77D5" w:rsidRPr="003B77D5" w:rsidRDefault="00C950FA" w:rsidP="009A4730">
            <w:pPr>
              <w:rPr>
                <w:rFonts w:ascii="Arial" w:hAnsi="Arial" w:cs="Arial"/>
                <w:b/>
                <w:bCs/>
              </w:rPr>
            </w:pPr>
            <w:r>
              <w:rPr>
                <w:rFonts w:ascii="Arial" w:hAnsi="Arial" w:cs="Arial"/>
                <w:b/>
                <w:bCs/>
              </w:rPr>
              <w:t xml:space="preserve">Capaian Pembelajaran </w:t>
            </w:r>
            <w:r w:rsidR="00F84508" w:rsidRPr="003B77D5">
              <w:rPr>
                <w:rFonts w:ascii="Arial" w:hAnsi="Arial" w:cs="Arial"/>
                <w:b/>
                <w:bCs/>
              </w:rPr>
              <w:t>Fase</w:t>
            </w:r>
            <w:r w:rsidR="003B77D5" w:rsidRPr="003B77D5">
              <w:rPr>
                <w:rFonts w:ascii="Arial" w:hAnsi="Arial" w:cs="Arial"/>
                <w:b/>
                <w:bCs/>
              </w:rPr>
              <w:t xml:space="preserve"> </w:t>
            </w:r>
            <w:r w:rsidR="003558E1">
              <w:rPr>
                <w:rFonts w:ascii="Arial" w:hAnsi="Arial" w:cs="Arial"/>
                <w:b/>
                <w:bCs/>
              </w:rPr>
              <w:t>C</w:t>
            </w:r>
          </w:p>
        </w:tc>
      </w:tr>
      <w:tr w:rsidR="003558E1" w:rsidRPr="003B77D5" w14:paraId="18315E22" w14:textId="77777777" w:rsidTr="00F84508">
        <w:trPr>
          <w:trHeight w:val="424"/>
        </w:trPr>
        <w:tc>
          <w:tcPr>
            <w:tcW w:w="5000" w:type="pct"/>
            <w:gridSpan w:val="2"/>
            <w:shd w:val="clear" w:color="auto" w:fill="auto"/>
          </w:tcPr>
          <w:p w14:paraId="7286DFD1" w14:textId="77777777" w:rsidR="00C6398B" w:rsidRPr="00C6398B" w:rsidRDefault="00C6398B" w:rsidP="00C6398B">
            <w:pPr>
              <w:jc w:val="both"/>
              <w:rPr>
                <w:rFonts w:ascii="Arial" w:hAnsi="Arial" w:cs="Arial"/>
              </w:rPr>
            </w:pPr>
            <w:r w:rsidRPr="00C6398B">
              <w:rPr>
                <w:rFonts w:ascii="Arial" w:hAnsi="Arial" w:cs="Arial"/>
              </w:rPr>
              <w:t>Pada fase ini, peserta didik memahami kronologi sejarah kelahiran Pancasila dan meneladani sikap para perumus Pancasila; memahami hubungan sila-sila Pancasila sebagai suatu kesatuan yang utuh dan makna nilai-nilai Pancasila sebagai dasar negara, pandangan hidup, dan ideologi negara; mengidentifikasi bentuk-bentuk norma, hak, dan kewajiban; mempraktikkan musyawarah membuat kesepakatan dan aturan bersama; menghormati, menjaga dan melestarikan keberagaman budaya dalam bingkai Bhinneka Tunggal Ika; mengenal wilayahnya dalam konteks kabupaten/kota, provinsi sebagai bagian dari wilayah Negara Kesatuan Republik Indonesia; dan menjaga persatuan dan kesatuan di lingkungan sekolah dan sekitar sebagai wujud bela negara.</w:t>
            </w:r>
          </w:p>
          <w:p w14:paraId="2FFD018D" w14:textId="3BA65F8D" w:rsidR="003558E1" w:rsidRPr="00F84508" w:rsidRDefault="003558E1" w:rsidP="003558E1">
            <w:pPr>
              <w:jc w:val="both"/>
              <w:rPr>
                <w:rFonts w:ascii="Arial" w:hAnsi="Arial" w:cs="Arial"/>
              </w:rPr>
            </w:pPr>
          </w:p>
        </w:tc>
      </w:tr>
      <w:tr w:rsidR="003558E1" w:rsidRPr="00415B33" w14:paraId="6FEA6B07" w14:textId="709E7F77" w:rsidTr="003775D4">
        <w:trPr>
          <w:trHeight w:val="424"/>
        </w:trPr>
        <w:tc>
          <w:tcPr>
            <w:tcW w:w="5000" w:type="pct"/>
            <w:gridSpan w:val="2"/>
            <w:shd w:val="clear" w:color="auto" w:fill="D9E2F3" w:themeFill="accent1" w:themeFillTint="33"/>
            <w:vAlign w:val="center"/>
          </w:tcPr>
          <w:p w14:paraId="0B8CEC26" w14:textId="0BCD50F9" w:rsidR="003558E1" w:rsidRPr="00415B33" w:rsidRDefault="003558E1" w:rsidP="003558E1">
            <w:pPr>
              <w:rPr>
                <w:rFonts w:ascii="Arial" w:hAnsi="Arial" w:cs="Arial"/>
              </w:rPr>
            </w:pPr>
            <w:r>
              <w:rPr>
                <w:rFonts w:ascii="Arial" w:hAnsi="Arial" w:cs="Arial"/>
                <w:b/>
                <w:bCs/>
              </w:rPr>
              <w:t xml:space="preserve">Fase </w:t>
            </w:r>
            <w:r w:rsidR="00227940">
              <w:rPr>
                <w:rFonts w:ascii="Arial" w:hAnsi="Arial" w:cs="Arial"/>
                <w:b/>
                <w:bCs/>
              </w:rPr>
              <w:t>C</w:t>
            </w:r>
            <w:r>
              <w:rPr>
                <w:rFonts w:ascii="Arial" w:hAnsi="Arial" w:cs="Arial"/>
                <w:b/>
                <w:bCs/>
              </w:rPr>
              <w:t xml:space="preserve"> Berdasarkan Elemen</w:t>
            </w:r>
          </w:p>
        </w:tc>
      </w:tr>
      <w:tr w:rsidR="001135EA" w:rsidRPr="00415B33" w14:paraId="2BA602F7" w14:textId="77777777" w:rsidTr="00280694">
        <w:trPr>
          <w:trHeight w:val="424"/>
        </w:trPr>
        <w:tc>
          <w:tcPr>
            <w:tcW w:w="1491" w:type="pct"/>
            <w:shd w:val="clear" w:color="auto" w:fill="auto"/>
          </w:tcPr>
          <w:p w14:paraId="4409687F" w14:textId="77777777" w:rsidR="001135EA" w:rsidRPr="00B20762" w:rsidRDefault="001135EA" w:rsidP="001135EA">
            <w:pPr>
              <w:autoSpaceDE w:val="0"/>
              <w:autoSpaceDN w:val="0"/>
              <w:adjustRightInd w:val="0"/>
              <w:rPr>
                <w:rFonts w:ascii="Arial" w:hAnsi="Arial" w:cs="Arial"/>
                <w:color w:val="000000"/>
              </w:rPr>
            </w:pPr>
            <w:r w:rsidRPr="00B20762">
              <w:rPr>
                <w:rFonts w:ascii="Arial" w:hAnsi="Arial" w:cs="Arial"/>
                <w:color w:val="000000"/>
              </w:rPr>
              <w:t>Negara Kesatuan</w:t>
            </w:r>
          </w:p>
          <w:p w14:paraId="2D66B446" w14:textId="37FA98E5" w:rsidR="001135EA" w:rsidRPr="00415B33" w:rsidRDefault="001135EA" w:rsidP="001135EA">
            <w:pPr>
              <w:rPr>
                <w:rFonts w:ascii="Arial" w:hAnsi="Arial" w:cs="Arial"/>
                <w:b/>
                <w:bCs/>
              </w:rPr>
            </w:pPr>
            <w:r w:rsidRPr="00B20762">
              <w:rPr>
                <w:rFonts w:ascii="Arial" w:hAnsi="Arial" w:cs="Arial"/>
                <w:color w:val="000000"/>
              </w:rPr>
              <w:t>Republik</w:t>
            </w:r>
            <w:r>
              <w:rPr>
                <w:rFonts w:ascii="Arial" w:hAnsi="Arial" w:cs="Arial"/>
                <w:color w:val="000000"/>
              </w:rPr>
              <w:t xml:space="preserve"> </w:t>
            </w:r>
            <w:r w:rsidRPr="00B20762">
              <w:rPr>
                <w:rFonts w:ascii="Arial" w:hAnsi="Arial" w:cs="Arial"/>
                <w:color w:val="000000"/>
              </w:rPr>
              <w:t>Indonesia</w:t>
            </w:r>
          </w:p>
        </w:tc>
        <w:tc>
          <w:tcPr>
            <w:tcW w:w="3509" w:type="pct"/>
            <w:shd w:val="clear" w:color="auto" w:fill="auto"/>
          </w:tcPr>
          <w:p w14:paraId="581EAB7F" w14:textId="77F5566C" w:rsidR="001135EA" w:rsidRPr="00F84508" w:rsidRDefault="00C6398B" w:rsidP="001135EA">
            <w:pPr>
              <w:jc w:val="both"/>
              <w:rPr>
                <w:rFonts w:ascii="Arial" w:hAnsi="Arial" w:cs="Arial"/>
              </w:rPr>
            </w:pPr>
            <w:r w:rsidRPr="00C6398B">
              <w:rPr>
                <w:rFonts w:ascii="Times New Roman" w:eastAsia="Times New Roman" w:hAnsi="Times New Roman" w:cs="Times New Roman"/>
                <w:sz w:val="24"/>
                <w:szCs w:val="24"/>
              </w:rPr>
              <w:t>Peserta didik mengenal wilayahnya dalam konteks kabupaten/kota, provinsi sebagai bagian dari wilayah Negara Kesatuan Republik Indonesia; menunjukkan perilaku gotong royong untuk menjaga persatuan di lingkungan sekolah dan sekitar sebagai wujud bela negara</w:t>
            </w:r>
          </w:p>
        </w:tc>
      </w:tr>
      <w:tr w:rsidR="00195277" w:rsidRPr="00415B33" w14:paraId="25F43C32" w14:textId="77777777" w:rsidTr="00E16681">
        <w:trPr>
          <w:trHeight w:val="699"/>
        </w:trPr>
        <w:tc>
          <w:tcPr>
            <w:tcW w:w="1491" w:type="pct"/>
            <w:shd w:val="clear" w:color="auto" w:fill="D9E2F3" w:themeFill="accent1" w:themeFillTint="33"/>
          </w:tcPr>
          <w:p w14:paraId="1550CC7A" w14:textId="0D7D00C2" w:rsidR="00195277" w:rsidRDefault="00195277" w:rsidP="00195277">
            <w:pPr>
              <w:rPr>
                <w:rFonts w:ascii="Arial" w:hAnsi="Arial" w:cs="Arial"/>
                <w:b/>
                <w:bCs/>
              </w:rPr>
            </w:pPr>
            <w:r>
              <w:rPr>
                <w:rFonts w:ascii="Arial" w:hAnsi="Arial" w:cs="Arial"/>
                <w:b/>
                <w:bCs/>
              </w:rPr>
              <w:t>Tujuan Pembelajaran</w:t>
            </w:r>
          </w:p>
        </w:tc>
        <w:tc>
          <w:tcPr>
            <w:tcW w:w="3509" w:type="pct"/>
            <w:shd w:val="clear" w:color="auto" w:fill="auto"/>
          </w:tcPr>
          <w:p w14:paraId="57C1194B" w14:textId="6B5FB69D" w:rsidR="00195277" w:rsidRPr="00377B2C" w:rsidRDefault="00377B2C" w:rsidP="00377B2C">
            <w:pPr>
              <w:jc w:val="both"/>
              <w:rPr>
                <w:rFonts w:ascii="Arial" w:hAnsi="Arial" w:cs="Arial"/>
              </w:rPr>
            </w:pPr>
            <w:r w:rsidRPr="00377B2C">
              <w:rPr>
                <w:rFonts w:ascii="Arial" w:eastAsia="Yu Gothic UI" w:hAnsi="Arial" w:cs="Arial"/>
                <w:color w:val="231F20"/>
                <w:lang w:val="en-ID"/>
              </w:rPr>
              <w:t>Mengidentifikasi kabupaten/ kota dan provinsi sebagai bagian dari wilayah Negara Kesatuan Republik Indonesia.</w:t>
            </w:r>
          </w:p>
        </w:tc>
      </w:tr>
      <w:tr w:rsidR="00E16681" w:rsidRPr="00415B33" w14:paraId="6B37EA4F" w14:textId="77777777" w:rsidTr="00C71FD6">
        <w:trPr>
          <w:trHeight w:val="557"/>
        </w:trPr>
        <w:tc>
          <w:tcPr>
            <w:tcW w:w="1491" w:type="pct"/>
            <w:shd w:val="clear" w:color="auto" w:fill="D9E2F3" w:themeFill="accent1" w:themeFillTint="33"/>
          </w:tcPr>
          <w:p w14:paraId="1E4FF84D" w14:textId="41C7373F" w:rsidR="00E16681" w:rsidRDefault="00E16681" w:rsidP="00E16681">
            <w:pPr>
              <w:rPr>
                <w:rFonts w:ascii="Arial" w:hAnsi="Arial" w:cs="Arial"/>
                <w:b/>
                <w:bCs/>
              </w:rPr>
            </w:pPr>
            <w:r>
              <w:rPr>
                <w:rFonts w:ascii="Arial" w:hAnsi="Arial" w:cs="Arial"/>
                <w:b/>
                <w:bCs/>
              </w:rPr>
              <w:t>Konsep dan Keterampilan Prasyarat</w:t>
            </w:r>
          </w:p>
        </w:tc>
        <w:tc>
          <w:tcPr>
            <w:tcW w:w="3509" w:type="pct"/>
            <w:shd w:val="clear" w:color="auto" w:fill="auto"/>
          </w:tcPr>
          <w:p w14:paraId="7CF557D8" w14:textId="3252C4ED" w:rsidR="00E16681" w:rsidRPr="00377B2C" w:rsidRDefault="00377B2C" w:rsidP="00377B2C">
            <w:pPr>
              <w:autoSpaceDE w:val="0"/>
              <w:autoSpaceDN w:val="0"/>
              <w:adjustRightInd w:val="0"/>
              <w:jc w:val="both"/>
              <w:rPr>
                <w:rFonts w:ascii="Arial" w:eastAsia="Yu Gothic UI" w:hAnsi="Arial" w:cs="Arial"/>
                <w:color w:val="231F20"/>
                <w:lang w:val="en-ID"/>
              </w:rPr>
            </w:pPr>
            <w:r w:rsidRPr="00377B2C">
              <w:rPr>
                <w:rFonts w:ascii="Arial" w:eastAsia="Yu Gothic UI" w:hAnsi="Arial" w:cs="Arial"/>
                <w:color w:val="231F20"/>
                <w:lang w:val="en-ID"/>
              </w:rPr>
              <w:t>Peserta didik telah mampu mengenal wilayahnya dalam konteks kabupaten/ kota sebagai bagian dari wilayah NKRI.</w:t>
            </w:r>
          </w:p>
        </w:tc>
      </w:tr>
      <w:tr w:rsidR="003558E1" w:rsidRPr="00415B33" w14:paraId="591F93A2" w14:textId="77777777" w:rsidTr="003775D4">
        <w:trPr>
          <w:trHeight w:val="424"/>
        </w:trPr>
        <w:tc>
          <w:tcPr>
            <w:tcW w:w="1491" w:type="pct"/>
            <w:shd w:val="clear" w:color="auto" w:fill="D9E2F3" w:themeFill="accent1" w:themeFillTint="33"/>
          </w:tcPr>
          <w:p w14:paraId="0D01010F" w14:textId="0F40EA04" w:rsidR="003558E1" w:rsidRDefault="003558E1" w:rsidP="003558E1">
            <w:pPr>
              <w:rPr>
                <w:rFonts w:ascii="Arial" w:hAnsi="Arial" w:cs="Arial"/>
                <w:b/>
                <w:bCs/>
              </w:rPr>
            </w:pPr>
            <w:r>
              <w:rPr>
                <w:rFonts w:ascii="Arial" w:hAnsi="Arial" w:cs="Arial"/>
                <w:b/>
                <w:bCs/>
              </w:rPr>
              <w:t>Profil Pancasila</w:t>
            </w:r>
          </w:p>
        </w:tc>
        <w:tc>
          <w:tcPr>
            <w:tcW w:w="3509" w:type="pct"/>
            <w:shd w:val="clear" w:color="auto" w:fill="auto"/>
          </w:tcPr>
          <w:p w14:paraId="5843E2AC" w14:textId="77777777" w:rsidR="003558E1" w:rsidRPr="00E0615B" w:rsidRDefault="003558E1" w:rsidP="00B04C52">
            <w:pPr>
              <w:pStyle w:val="ListParagraph"/>
              <w:numPr>
                <w:ilvl w:val="0"/>
                <w:numId w:val="4"/>
              </w:numPr>
              <w:ind w:left="297" w:hanging="301"/>
              <w:rPr>
                <w:rFonts w:ascii="Arial" w:hAnsi="Arial" w:cs="Arial"/>
                <w:color w:val="000000" w:themeColor="text1"/>
              </w:rPr>
            </w:pPr>
            <w:r w:rsidRPr="00E0615B">
              <w:rPr>
                <w:rFonts w:ascii="Arial" w:hAnsi="Arial" w:cs="Arial"/>
                <w:color w:val="000000" w:themeColor="text1"/>
              </w:rPr>
              <w:t>Beriman Bertakwa kepada Tuhan YME dan Berakhlak Mulia</w:t>
            </w:r>
          </w:p>
          <w:p w14:paraId="3F5BD765" w14:textId="77777777" w:rsidR="003558E1" w:rsidRPr="00E0615B" w:rsidRDefault="003558E1" w:rsidP="00B04C52">
            <w:pPr>
              <w:pStyle w:val="ListParagraph"/>
              <w:numPr>
                <w:ilvl w:val="0"/>
                <w:numId w:val="4"/>
              </w:numPr>
              <w:ind w:left="297" w:hanging="301"/>
              <w:rPr>
                <w:rFonts w:ascii="Arial" w:hAnsi="Arial" w:cs="Arial"/>
                <w:color w:val="000000" w:themeColor="text1"/>
              </w:rPr>
            </w:pPr>
            <w:r w:rsidRPr="00E0615B">
              <w:rPr>
                <w:rFonts w:ascii="Arial" w:hAnsi="Arial" w:cs="Arial"/>
                <w:color w:val="000000" w:themeColor="text1"/>
              </w:rPr>
              <w:t>Berkebhinekaan Global</w:t>
            </w:r>
          </w:p>
          <w:p w14:paraId="416321A5" w14:textId="77777777" w:rsidR="003558E1" w:rsidRPr="00E0615B" w:rsidRDefault="003558E1" w:rsidP="00B04C52">
            <w:pPr>
              <w:pStyle w:val="ListParagraph"/>
              <w:numPr>
                <w:ilvl w:val="0"/>
                <w:numId w:val="4"/>
              </w:numPr>
              <w:ind w:left="297" w:hanging="301"/>
              <w:rPr>
                <w:rFonts w:ascii="Arial" w:hAnsi="Arial" w:cs="Arial"/>
                <w:color w:val="000000" w:themeColor="text1"/>
              </w:rPr>
            </w:pPr>
            <w:r w:rsidRPr="00E0615B">
              <w:rPr>
                <w:rFonts w:ascii="Arial" w:hAnsi="Arial" w:cs="Arial"/>
                <w:color w:val="000000" w:themeColor="text1"/>
              </w:rPr>
              <w:t>Mandiri</w:t>
            </w:r>
          </w:p>
          <w:p w14:paraId="130E9C9F" w14:textId="77777777" w:rsidR="003558E1" w:rsidRPr="00E0615B" w:rsidRDefault="003558E1" w:rsidP="00B04C52">
            <w:pPr>
              <w:pStyle w:val="ListParagraph"/>
              <w:numPr>
                <w:ilvl w:val="0"/>
                <w:numId w:val="4"/>
              </w:numPr>
              <w:ind w:left="297" w:hanging="301"/>
              <w:rPr>
                <w:rFonts w:ascii="Arial" w:hAnsi="Arial" w:cs="Arial"/>
                <w:color w:val="000000" w:themeColor="text1"/>
              </w:rPr>
            </w:pPr>
            <w:r w:rsidRPr="00E0615B">
              <w:rPr>
                <w:rFonts w:ascii="Arial" w:hAnsi="Arial" w:cs="Arial"/>
                <w:color w:val="000000" w:themeColor="text1"/>
              </w:rPr>
              <w:t>Bernalar</w:t>
            </w:r>
          </w:p>
          <w:p w14:paraId="329B45E5" w14:textId="77777777" w:rsidR="003558E1" w:rsidRPr="00E0615B" w:rsidRDefault="003558E1" w:rsidP="00B04C52">
            <w:pPr>
              <w:pStyle w:val="ListParagraph"/>
              <w:numPr>
                <w:ilvl w:val="0"/>
                <w:numId w:val="4"/>
              </w:numPr>
              <w:ind w:left="297" w:hanging="301"/>
              <w:rPr>
                <w:rFonts w:ascii="Arial" w:hAnsi="Arial" w:cs="Arial"/>
                <w:color w:val="000000" w:themeColor="text1"/>
              </w:rPr>
            </w:pPr>
            <w:r w:rsidRPr="00E0615B">
              <w:rPr>
                <w:rFonts w:ascii="Arial" w:hAnsi="Arial" w:cs="Arial"/>
                <w:color w:val="000000" w:themeColor="text1"/>
              </w:rPr>
              <w:t>Kritis</w:t>
            </w:r>
          </w:p>
          <w:p w14:paraId="7A9249A1" w14:textId="09D53CA2" w:rsidR="003558E1" w:rsidRPr="00F84508" w:rsidRDefault="003558E1" w:rsidP="00B04C52">
            <w:pPr>
              <w:pStyle w:val="ListParagraph"/>
              <w:numPr>
                <w:ilvl w:val="0"/>
                <w:numId w:val="4"/>
              </w:numPr>
              <w:ind w:left="297" w:hanging="301"/>
              <w:rPr>
                <w:rFonts w:ascii="Arial" w:hAnsi="Arial" w:cs="Arial"/>
              </w:rPr>
            </w:pPr>
            <w:r w:rsidRPr="00E0615B">
              <w:rPr>
                <w:rFonts w:ascii="Arial" w:hAnsi="Arial" w:cs="Arial"/>
                <w:color w:val="000000" w:themeColor="text1"/>
              </w:rPr>
              <w:t>Kreatif</w:t>
            </w:r>
          </w:p>
        </w:tc>
      </w:tr>
      <w:tr w:rsidR="00C6398B" w:rsidRPr="00415B33" w14:paraId="064250C6" w14:textId="77777777" w:rsidTr="003775D4">
        <w:trPr>
          <w:trHeight w:val="424"/>
        </w:trPr>
        <w:tc>
          <w:tcPr>
            <w:tcW w:w="1491" w:type="pct"/>
            <w:shd w:val="clear" w:color="auto" w:fill="D9E2F3" w:themeFill="accent1" w:themeFillTint="33"/>
          </w:tcPr>
          <w:p w14:paraId="3FAC843C" w14:textId="4445E604" w:rsidR="00C6398B" w:rsidRPr="00C6398B" w:rsidRDefault="00C6398B" w:rsidP="00C6398B">
            <w:pPr>
              <w:rPr>
                <w:rFonts w:ascii="Arial" w:hAnsi="Arial" w:cs="Arial"/>
                <w:b/>
                <w:bCs/>
                <w:color w:val="000000" w:themeColor="text1"/>
              </w:rPr>
            </w:pPr>
            <w:r w:rsidRPr="00C6398B">
              <w:rPr>
                <w:rFonts w:ascii="Times New Roman" w:hAnsi="Times New Roman" w:cs="Times New Roman"/>
                <w:b/>
                <w:bCs/>
                <w:color w:val="000000" w:themeColor="text1"/>
              </w:rPr>
              <w:t>8 Profil Lulusan</w:t>
            </w:r>
          </w:p>
        </w:tc>
        <w:tc>
          <w:tcPr>
            <w:tcW w:w="3509" w:type="pct"/>
            <w:shd w:val="clear" w:color="auto" w:fill="auto"/>
          </w:tcPr>
          <w:p w14:paraId="4895F082" w14:textId="77777777" w:rsidR="00C6398B" w:rsidRPr="009A26D1" w:rsidRDefault="00C6398B" w:rsidP="00B04C52">
            <w:pPr>
              <w:pStyle w:val="ListParagraph"/>
              <w:numPr>
                <w:ilvl w:val="0"/>
                <w:numId w:val="13"/>
              </w:numPr>
              <w:spacing w:before="60" w:after="60" w:line="276" w:lineRule="auto"/>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Keimanan dan Ketakwaan terhadap tuhan YME</w:t>
            </w:r>
          </w:p>
          <w:p w14:paraId="3B3888E3" w14:textId="77777777" w:rsidR="00C6398B" w:rsidRPr="009A26D1" w:rsidRDefault="00C6398B" w:rsidP="00C6398B">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memiliki keyakinan teguh akan keberadaan tuhan seta menghayati nilai-nilai spriritual dalam kehidupan sehari-hari</w:t>
            </w:r>
          </w:p>
          <w:p w14:paraId="02E84842" w14:textId="77777777" w:rsidR="00C6398B" w:rsidRPr="009A26D1" w:rsidRDefault="00C6398B" w:rsidP="00B04C52">
            <w:pPr>
              <w:pStyle w:val="ListParagraph"/>
              <w:numPr>
                <w:ilvl w:val="0"/>
                <w:numId w:val="13"/>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Kewargaan</w:t>
            </w:r>
          </w:p>
          <w:p w14:paraId="2428ACA6" w14:textId="77777777" w:rsidR="00C6398B" w:rsidRPr="009A26D1" w:rsidRDefault="00C6398B" w:rsidP="00C6398B">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lastRenderedPageBreak/>
              <w:t>Individu yang memiliki rasa cinta tanah air, mentaati aturan dna norma social dalam kehidupan bermasyarakat, memiliki kepedulian, tanggungjawab social, serta berkomitmen untuk menyelesaikan masalah nyata yang terkait, keberlanjutan manusia dan lingkungan</w:t>
            </w:r>
          </w:p>
          <w:p w14:paraId="47741747" w14:textId="77777777" w:rsidR="00C6398B" w:rsidRPr="009A26D1" w:rsidRDefault="00C6398B" w:rsidP="00B04C52">
            <w:pPr>
              <w:pStyle w:val="ListParagraph"/>
              <w:numPr>
                <w:ilvl w:val="0"/>
                <w:numId w:val="13"/>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Penalaran Kritis</w:t>
            </w:r>
          </w:p>
          <w:p w14:paraId="4BADC766" w14:textId="77777777" w:rsidR="00C6398B" w:rsidRPr="009A26D1" w:rsidRDefault="00C6398B" w:rsidP="00C6398B">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berpikir secara logis, analitis dan reflektif dalam memahami, mngevaluasi, serta memproses informasi untuk menyelesaikan masalah</w:t>
            </w:r>
          </w:p>
          <w:p w14:paraId="64C76E44" w14:textId="77777777" w:rsidR="00C6398B" w:rsidRPr="009A26D1" w:rsidRDefault="00C6398B" w:rsidP="00B04C52">
            <w:pPr>
              <w:pStyle w:val="ListParagraph"/>
              <w:numPr>
                <w:ilvl w:val="0"/>
                <w:numId w:val="13"/>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Kreativitas</w:t>
            </w:r>
          </w:p>
          <w:p w14:paraId="51DE1B37" w14:textId="77777777" w:rsidR="00C6398B" w:rsidRPr="009A26D1" w:rsidRDefault="00C6398B" w:rsidP="00C6398B">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berpikir secara inovatif, fleksibel, dan orisinal dalam mengolah ide atau informasi untuk menciptakan solusi yang unik dan bermanfaat</w:t>
            </w:r>
          </w:p>
          <w:p w14:paraId="50C6F821" w14:textId="77777777" w:rsidR="00C6398B" w:rsidRPr="009A26D1" w:rsidRDefault="00C6398B" w:rsidP="00B04C52">
            <w:pPr>
              <w:pStyle w:val="ListParagraph"/>
              <w:numPr>
                <w:ilvl w:val="0"/>
                <w:numId w:val="13"/>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Kolaborasi</w:t>
            </w:r>
          </w:p>
          <w:p w14:paraId="7C29DA15" w14:textId="77777777" w:rsidR="00C6398B" w:rsidRPr="009A26D1" w:rsidRDefault="00C6398B" w:rsidP="00C6398B">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bekerja sama secara efektif dengan orang lain secara gotong roying untuk mencapai tujuan Bersama melalui pembagian pesan dan tanggung jawab</w:t>
            </w:r>
          </w:p>
          <w:p w14:paraId="6CA05E7F" w14:textId="77777777" w:rsidR="00C6398B" w:rsidRPr="009A26D1" w:rsidRDefault="00C6398B" w:rsidP="00B04C52">
            <w:pPr>
              <w:pStyle w:val="ListParagraph"/>
              <w:numPr>
                <w:ilvl w:val="0"/>
                <w:numId w:val="13"/>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Kemandirian</w:t>
            </w:r>
          </w:p>
          <w:p w14:paraId="5F562C8A" w14:textId="77777777" w:rsidR="00C6398B" w:rsidRPr="009A26D1" w:rsidRDefault="00C6398B" w:rsidP="00C6398B">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mampu bertanggung jawab atas proses dan hasil belajarnya sendiri dengan menunjukkan kemampuan untuk mengambil inisiatif, mngetasi hambatan, dan menyelesaikan tugas secara tepat bergantung pada orang lain</w:t>
            </w:r>
          </w:p>
          <w:p w14:paraId="07F79476" w14:textId="77777777" w:rsidR="00C6398B" w:rsidRPr="009A26D1" w:rsidRDefault="00C6398B" w:rsidP="00B04C52">
            <w:pPr>
              <w:pStyle w:val="ListParagraph"/>
              <w:numPr>
                <w:ilvl w:val="0"/>
                <w:numId w:val="13"/>
              </w:numPr>
              <w:spacing w:before="60" w:after="60" w:line="276" w:lineRule="auto"/>
              <w:jc w:val="both"/>
              <w:rPr>
                <w:rFonts w:ascii="Times New Roman" w:eastAsia="Calibri" w:hAnsi="Times New Roman" w:cs="Times New Roman"/>
                <w:b/>
                <w:bCs/>
                <w:sz w:val="24"/>
                <w:szCs w:val="24"/>
              </w:rPr>
            </w:pPr>
            <w:r w:rsidRPr="009A26D1">
              <w:rPr>
                <w:rFonts w:ascii="Times New Roman" w:eastAsia="Calibri" w:hAnsi="Times New Roman" w:cs="Times New Roman"/>
                <w:b/>
                <w:bCs/>
                <w:sz w:val="24"/>
                <w:szCs w:val="24"/>
              </w:rPr>
              <w:t>Kesehatan</w:t>
            </w:r>
          </w:p>
          <w:p w14:paraId="40071CAD" w14:textId="77777777" w:rsidR="00C6398B" w:rsidRPr="009A26D1" w:rsidRDefault="00C6398B" w:rsidP="00C6398B">
            <w:pPr>
              <w:pStyle w:val="ListParagraph"/>
              <w:spacing w:before="60" w:after="60"/>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memiliki fisik yang prima, bugar, sehat, dan mampu menjaga keseimbangan Kesehatan mental dan fisik untuk mewujudkan kesejahteraan lahir dan batin (well-being)</w:t>
            </w:r>
          </w:p>
          <w:p w14:paraId="6BE40052" w14:textId="77777777" w:rsidR="00C6398B" w:rsidRPr="009A26D1" w:rsidRDefault="00C6398B" w:rsidP="00B04C52">
            <w:pPr>
              <w:pStyle w:val="ListParagraph"/>
              <w:numPr>
                <w:ilvl w:val="0"/>
                <w:numId w:val="13"/>
              </w:numPr>
              <w:spacing w:before="60" w:after="60" w:line="276" w:lineRule="auto"/>
              <w:jc w:val="both"/>
              <w:rPr>
                <w:rFonts w:ascii="Times New Roman" w:hAnsi="Times New Roman" w:cs="Times New Roman"/>
                <w:sz w:val="24"/>
                <w:szCs w:val="24"/>
              </w:rPr>
            </w:pPr>
            <w:r w:rsidRPr="009A26D1">
              <w:rPr>
                <w:rFonts w:ascii="Times New Roman" w:eastAsia="Calibri" w:hAnsi="Times New Roman" w:cs="Times New Roman"/>
                <w:b/>
                <w:bCs/>
                <w:sz w:val="24"/>
                <w:szCs w:val="24"/>
              </w:rPr>
              <w:t>Komunikasi</w:t>
            </w:r>
          </w:p>
          <w:p w14:paraId="24ED4413" w14:textId="77777777" w:rsidR="00C6398B" w:rsidRPr="009A26D1" w:rsidRDefault="00C6398B" w:rsidP="00C6398B">
            <w:pPr>
              <w:pStyle w:val="ListParagraph"/>
              <w:spacing w:before="60" w:after="60" w:line="276" w:lineRule="auto"/>
              <w:jc w:val="both"/>
              <w:rPr>
                <w:rFonts w:ascii="Times New Roman" w:eastAsia="Calibri" w:hAnsi="Times New Roman" w:cs="Times New Roman"/>
                <w:sz w:val="24"/>
                <w:szCs w:val="24"/>
              </w:rPr>
            </w:pPr>
            <w:r w:rsidRPr="009A26D1">
              <w:rPr>
                <w:rFonts w:ascii="Times New Roman" w:eastAsia="Calibri" w:hAnsi="Times New Roman" w:cs="Times New Roman"/>
                <w:sz w:val="24"/>
                <w:szCs w:val="24"/>
              </w:rPr>
              <w:t>Individu yang memiliki kemampuan komunikasi untrapribadi untuk melakukan refleksi dan antarpribadi untuk menyampaikan ide, gagasan dan antarpribadi untuk menyampaikan ide gagasan, dan informasi baik lisan maupun tulisan serta berinteraksi secara efektif dalam berbagai situasi.</w:t>
            </w:r>
          </w:p>
          <w:p w14:paraId="5859C0B2" w14:textId="77777777" w:rsidR="00C6398B" w:rsidRPr="00C6398B" w:rsidRDefault="00C6398B" w:rsidP="00C6398B">
            <w:pPr>
              <w:rPr>
                <w:rFonts w:ascii="Arial" w:hAnsi="Arial" w:cs="Arial"/>
                <w:color w:val="000000" w:themeColor="text1"/>
              </w:rPr>
            </w:pPr>
          </w:p>
        </w:tc>
      </w:tr>
      <w:tr w:rsidR="00C6398B" w:rsidRPr="00415B33" w14:paraId="0179E231" w14:textId="77777777" w:rsidTr="006E1684">
        <w:trPr>
          <w:trHeight w:val="402"/>
        </w:trPr>
        <w:tc>
          <w:tcPr>
            <w:tcW w:w="1491" w:type="pct"/>
            <w:shd w:val="clear" w:color="auto" w:fill="D9E2F3" w:themeFill="accent1" w:themeFillTint="33"/>
          </w:tcPr>
          <w:p w14:paraId="4E87258B" w14:textId="703E40BC" w:rsidR="00C6398B" w:rsidRDefault="00C6398B" w:rsidP="00C6398B">
            <w:pPr>
              <w:rPr>
                <w:rFonts w:ascii="Arial" w:hAnsi="Arial" w:cs="Arial"/>
                <w:b/>
                <w:bCs/>
              </w:rPr>
            </w:pPr>
            <w:r>
              <w:rPr>
                <w:rFonts w:ascii="Arial" w:hAnsi="Arial" w:cs="Arial"/>
                <w:b/>
                <w:bCs/>
              </w:rPr>
              <w:lastRenderedPageBreak/>
              <w:t>Kata kunci</w:t>
            </w:r>
          </w:p>
        </w:tc>
        <w:tc>
          <w:tcPr>
            <w:tcW w:w="3509" w:type="pct"/>
            <w:shd w:val="clear" w:color="auto" w:fill="auto"/>
          </w:tcPr>
          <w:p w14:paraId="31B82BED" w14:textId="0F77C559" w:rsidR="00C6398B" w:rsidRPr="006E1684" w:rsidRDefault="00C6398B" w:rsidP="00C6398B">
            <w:pPr>
              <w:ind w:left="-4"/>
              <w:jc w:val="both"/>
              <w:rPr>
                <w:rFonts w:ascii="Arial" w:hAnsi="Arial" w:cs="Arial"/>
                <w:color w:val="000000" w:themeColor="text1"/>
              </w:rPr>
            </w:pPr>
            <w:r w:rsidRPr="00377B2C">
              <w:rPr>
                <w:rFonts w:ascii="Arial" w:hAnsi="Arial" w:cs="Arial"/>
                <w:color w:val="000000" w:themeColor="text1"/>
              </w:rPr>
              <w:t>Provinsi, Gubernur, Daerah, Otonomi khusus</w:t>
            </w:r>
          </w:p>
        </w:tc>
      </w:tr>
    </w:tbl>
    <w:p w14:paraId="5F04BE3E" w14:textId="77777777" w:rsidR="00F84508" w:rsidRDefault="00F84508"/>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8"/>
        <w:gridCol w:w="4508"/>
      </w:tblGrid>
      <w:tr w:rsidR="001930E6" w:rsidRPr="00415B33" w14:paraId="1E29CCFA" w14:textId="77777777" w:rsidTr="001930E6">
        <w:tc>
          <w:tcPr>
            <w:tcW w:w="2500" w:type="pct"/>
            <w:shd w:val="clear" w:color="auto" w:fill="D9E2F3" w:themeFill="accent1" w:themeFillTint="33"/>
          </w:tcPr>
          <w:p w14:paraId="2BC15E72" w14:textId="77777777" w:rsidR="001930E6" w:rsidRPr="00415B33" w:rsidRDefault="001930E6" w:rsidP="001930E6">
            <w:pPr>
              <w:ind w:left="-51"/>
              <w:rPr>
                <w:rFonts w:ascii="Arial" w:hAnsi="Arial" w:cs="Arial"/>
                <w:b/>
                <w:bCs/>
              </w:rPr>
            </w:pPr>
            <w:r w:rsidRPr="00415B33">
              <w:rPr>
                <w:rFonts w:ascii="Arial" w:hAnsi="Arial" w:cs="Arial"/>
                <w:b/>
                <w:bCs/>
              </w:rPr>
              <w:t xml:space="preserve">Target Peserta Didik </w:t>
            </w:r>
            <w:r w:rsidRPr="00415B33">
              <w:rPr>
                <w:rFonts w:ascii="Arial" w:hAnsi="Arial" w:cs="Arial"/>
              </w:rPr>
              <w:t>:</w:t>
            </w:r>
          </w:p>
        </w:tc>
        <w:tc>
          <w:tcPr>
            <w:tcW w:w="2500" w:type="pct"/>
            <w:shd w:val="clear" w:color="auto" w:fill="D9E2F3" w:themeFill="accent1" w:themeFillTint="33"/>
          </w:tcPr>
          <w:p w14:paraId="56874333" w14:textId="566919FE" w:rsidR="001930E6" w:rsidRPr="00415B33" w:rsidRDefault="001930E6" w:rsidP="001930E6">
            <w:pPr>
              <w:ind w:left="-51"/>
              <w:rPr>
                <w:rFonts w:ascii="Arial" w:hAnsi="Arial" w:cs="Arial"/>
                <w:b/>
                <w:bCs/>
              </w:rPr>
            </w:pPr>
            <w:r>
              <w:rPr>
                <w:rFonts w:ascii="Arial" w:hAnsi="Arial" w:cs="Arial"/>
                <w:b/>
                <w:bCs/>
              </w:rPr>
              <w:t>Jumlah Siswa</w:t>
            </w:r>
            <w:r w:rsidRPr="00415B33">
              <w:rPr>
                <w:rFonts w:ascii="Arial" w:hAnsi="Arial" w:cs="Arial"/>
                <w:b/>
                <w:bCs/>
              </w:rPr>
              <w:t xml:space="preserve"> </w:t>
            </w:r>
            <w:r w:rsidRPr="00415B33">
              <w:rPr>
                <w:rFonts w:ascii="Arial" w:hAnsi="Arial" w:cs="Arial"/>
              </w:rPr>
              <w:t xml:space="preserve">: </w:t>
            </w:r>
          </w:p>
        </w:tc>
      </w:tr>
      <w:tr w:rsidR="001930E6" w:rsidRPr="00415B33" w14:paraId="30840DD5" w14:textId="77777777" w:rsidTr="001930E6">
        <w:tc>
          <w:tcPr>
            <w:tcW w:w="2500" w:type="pct"/>
            <w:shd w:val="clear" w:color="auto" w:fill="auto"/>
          </w:tcPr>
          <w:p w14:paraId="0B4C8D27" w14:textId="77777777" w:rsidR="001930E6" w:rsidRDefault="001930E6" w:rsidP="001930E6">
            <w:pPr>
              <w:ind w:left="-51"/>
              <w:rPr>
                <w:rFonts w:ascii="Arial" w:hAnsi="Arial" w:cs="Arial"/>
              </w:rPr>
            </w:pPr>
            <w:r>
              <w:rPr>
                <w:rFonts w:ascii="Arial" w:hAnsi="Arial" w:cs="Arial"/>
              </w:rPr>
              <w:t xml:space="preserve">Peserta didik </w:t>
            </w:r>
            <w:r w:rsidRPr="00415B33">
              <w:rPr>
                <w:rFonts w:ascii="Arial" w:hAnsi="Arial" w:cs="Arial"/>
              </w:rPr>
              <w:t>Reguler</w:t>
            </w:r>
          </w:p>
        </w:tc>
        <w:tc>
          <w:tcPr>
            <w:tcW w:w="2500" w:type="pct"/>
            <w:shd w:val="clear" w:color="auto" w:fill="auto"/>
          </w:tcPr>
          <w:p w14:paraId="6740803A" w14:textId="19170E1A" w:rsidR="001930E6" w:rsidRPr="00415B33" w:rsidRDefault="001930E6" w:rsidP="001930E6">
            <w:pPr>
              <w:ind w:left="-51"/>
              <w:rPr>
                <w:rFonts w:ascii="Arial" w:hAnsi="Arial" w:cs="Arial"/>
              </w:rPr>
            </w:pPr>
            <w:r>
              <w:rPr>
                <w:rFonts w:ascii="Arial" w:hAnsi="Arial" w:cs="Arial"/>
              </w:rPr>
              <w:t>30 Peserta didik (dimodifikasi dalam pembagian jumlah anggota kelompok ketika jumlah siswa sedikti atau lebih banyak)</w:t>
            </w:r>
          </w:p>
        </w:tc>
      </w:tr>
      <w:tr w:rsidR="001930E6" w:rsidRPr="00415B33" w14:paraId="6321CD60" w14:textId="77777777" w:rsidTr="001930E6">
        <w:tc>
          <w:tcPr>
            <w:tcW w:w="2500" w:type="pct"/>
            <w:shd w:val="clear" w:color="auto" w:fill="D9E2F3" w:themeFill="accent1" w:themeFillTint="33"/>
          </w:tcPr>
          <w:p w14:paraId="352A92D5" w14:textId="77777777" w:rsidR="001930E6" w:rsidRPr="00415B33" w:rsidRDefault="001930E6" w:rsidP="001930E6">
            <w:pPr>
              <w:ind w:left="-51"/>
              <w:rPr>
                <w:rFonts w:ascii="Arial" w:hAnsi="Arial" w:cs="Arial"/>
              </w:rPr>
            </w:pPr>
            <w:r w:rsidRPr="00415B33">
              <w:rPr>
                <w:rFonts w:ascii="Arial" w:hAnsi="Arial" w:cs="Arial"/>
                <w:b/>
                <w:bCs/>
              </w:rPr>
              <w:t xml:space="preserve">Assesmen </w:t>
            </w:r>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c>
          <w:tcPr>
            <w:tcW w:w="2500" w:type="pct"/>
            <w:shd w:val="clear" w:color="auto" w:fill="D9E2F3" w:themeFill="accent1" w:themeFillTint="33"/>
          </w:tcPr>
          <w:p w14:paraId="3DAAF911" w14:textId="2F59B562" w:rsidR="001930E6" w:rsidRPr="00415B33" w:rsidRDefault="001930E6" w:rsidP="001930E6">
            <w:pPr>
              <w:ind w:left="-51"/>
              <w:rPr>
                <w:rFonts w:ascii="Arial" w:hAnsi="Arial" w:cs="Arial"/>
              </w:rPr>
            </w:pPr>
            <w:r>
              <w:rPr>
                <w:rFonts w:ascii="Arial" w:hAnsi="Arial" w:cs="Arial"/>
                <w:b/>
                <w:bCs/>
              </w:rPr>
              <w:t xml:space="preserve">Jenis </w:t>
            </w:r>
            <w:r w:rsidRPr="00415B33">
              <w:rPr>
                <w:rFonts w:ascii="Arial" w:hAnsi="Arial" w:cs="Arial"/>
                <w:b/>
                <w:bCs/>
              </w:rPr>
              <w:t xml:space="preserve">Assesmen </w:t>
            </w:r>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r>
      <w:tr w:rsidR="001930E6" w:rsidRPr="00415B33" w14:paraId="3DC66433" w14:textId="77777777" w:rsidTr="001930E6">
        <w:tc>
          <w:tcPr>
            <w:tcW w:w="2500" w:type="pct"/>
            <w:shd w:val="clear" w:color="auto" w:fill="auto"/>
          </w:tcPr>
          <w:p w14:paraId="201794B2" w14:textId="63F65AC5" w:rsidR="001930E6" w:rsidRDefault="001930E6" w:rsidP="001930E6">
            <w:pPr>
              <w:ind w:left="-51"/>
              <w:rPr>
                <w:rFonts w:ascii="Arial" w:hAnsi="Arial" w:cs="Arial"/>
                <w:color w:val="000000" w:themeColor="text1"/>
                <w:lang w:val="en-ID"/>
              </w:rPr>
            </w:pPr>
            <w:r>
              <w:rPr>
                <w:rFonts w:ascii="Arial" w:hAnsi="Arial" w:cs="Arial"/>
                <w:color w:val="000000" w:themeColor="text1"/>
                <w:lang w:val="en-ID"/>
              </w:rPr>
              <w:t>Guru menilai ketercapaian tujuan pembelajaran</w:t>
            </w:r>
          </w:p>
          <w:p w14:paraId="73715256" w14:textId="77777777" w:rsidR="001930E6" w:rsidRPr="001930E6" w:rsidRDefault="001930E6" w:rsidP="001A5134">
            <w:pPr>
              <w:pStyle w:val="ListParagraph"/>
              <w:numPr>
                <w:ilvl w:val="0"/>
                <w:numId w:val="2"/>
              </w:numPr>
              <w:rPr>
                <w:rFonts w:ascii="Arial" w:hAnsi="Arial" w:cs="Arial"/>
                <w:color w:val="000000" w:themeColor="text1"/>
              </w:rPr>
            </w:pPr>
            <w:r>
              <w:rPr>
                <w:rFonts w:ascii="Arial" w:hAnsi="Arial" w:cs="Arial"/>
                <w:color w:val="000000" w:themeColor="text1"/>
                <w:lang w:val="en-ID"/>
              </w:rPr>
              <w:lastRenderedPageBreak/>
              <w:t xml:space="preserve">Asesmen </w:t>
            </w:r>
            <w:r w:rsidRPr="00710E68">
              <w:rPr>
                <w:rFonts w:ascii="Arial" w:hAnsi="Arial" w:cs="Arial"/>
                <w:color w:val="000000" w:themeColor="text1"/>
                <w:lang w:val="en-ID"/>
              </w:rPr>
              <w:t xml:space="preserve">individu  </w:t>
            </w:r>
          </w:p>
          <w:p w14:paraId="5C44CCC0" w14:textId="15D615B2" w:rsidR="001930E6" w:rsidRPr="001930E6" w:rsidRDefault="001930E6" w:rsidP="001A5134">
            <w:pPr>
              <w:pStyle w:val="ListParagraph"/>
              <w:numPr>
                <w:ilvl w:val="0"/>
                <w:numId w:val="2"/>
              </w:numPr>
              <w:rPr>
                <w:rFonts w:ascii="Arial" w:hAnsi="Arial" w:cs="Arial"/>
                <w:color w:val="000000" w:themeColor="text1"/>
              </w:rPr>
            </w:pPr>
            <w:r>
              <w:rPr>
                <w:rFonts w:ascii="Arial" w:hAnsi="Arial" w:cs="Arial"/>
                <w:color w:val="000000" w:themeColor="text1"/>
                <w:lang w:val="en-ID"/>
              </w:rPr>
              <w:t xml:space="preserve">Asesmen </w:t>
            </w:r>
            <w:r w:rsidRPr="00710E68">
              <w:rPr>
                <w:rFonts w:ascii="Arial" w:hAnsi="Arial" w:cs="Arial"/>
                <w:color w:val="000000" w:themeColor="text1"/>
                <w:lang w:val="en-ID"/>
              </w:rPr>
              <w:t xml:space="preserve">kelompok </w:t>
            </w:r>
          </w:p>
        </w:tc>
        <w:tc>
          <w:tcPr>
            <w:tcW w:w="2500" w:type="pct"/>
            <w:shd w:val="clear" w:color="auto" w:fill="auto"/>
          </w:tcPr>
          <w:p w14:paraId="1F9036F6" w14:textId="77777777" w:rsidR="001930E6" w:rsidRPr="00977C54" w:rsidRDefault="001930E6" w:rsidP="001930E6">
            <w:pPr>
              <w:pStyle w:val="ListParagraph"/>
              <w:numPr>
                <w:ilvl w:val="0"/>
                <w:numId w:val="1"/>
              </w:numPr>
              <w:ind w:left="309"/>
              <w:rPr>
                <w:rFonts w:ascii="Arial" w:hAnsi="Arial" w:cs="Arial"/>
              </w:rPr>
            </w:pPr>
            <w:r w:rsidRPr="00977C54">
              <w:rPr>
                <w:rFonts w:ascii="Arial" w:hAnsi="Arial" w:cs="Arial"/>
              </w:rPr>
              <w:lastRenderedPageBreak/>
              <w:t>Presentasi</w:t>
            </w:r>
          </w:p>
          <w:p w14:paraId="7A994458" w14:textId="77777777" w:rsidR="001930E6" w:rsidRPr="00977C54" w:rsidRDefault="001930E6" w:rsidP="001930E6">
            <w:pPr>
              <w:pStyle w:val="ListParagraph"/>
              <w:numPr>
                <w:ilvl w:val="0"/>
                <w:numId w:val="1"/>
              </w:numPr>
              <w:ind w:left="309"/>
              <w:rPr>
                <w:rFonts w:ascii="Arial" w:hAnsi="Arial" w:cs="Arial"/>
              </w:rPr>
            </w:pPr>
            <w:r w:rsidRPr="00977C54">
              <w:rPr>
                <w:rFonts w:ascii="Arial" w:hAnsi="Arial" w:cs="Arial"/>
              </w:rPr>
              <w:t>Produk</w:t>
            </w:r>
          </w:p>
          <w:p w14:paraId="64DFE106" w14:textId="77777777" w:rsidR="001930E6" w:rsidRPr="00977C54" w:rsidRDefault="001930E6" w:rsidP="001930E6">
            <w:pPr>
              <w:pStyle w:val="ListParagraph"/>
              <w:numPr>
                <w:ilvl w:val="0"/>
                <w:numId w:val="1"/>
              </w:numPr>
              <w:ind w:left="309"/>
              <w:rPr>
                <w:rFonts w:ascii="Arial" w:hAnsi="Arial" w:cs="Arial"/>
              </w:rPr>
            </w:pPr>
            <w:r w:rsidRPr="00977C54">
              <w:rPr>
                <w:rFonts w:ascii="Arial" w:hAnsi="Arial" w:cs="Arial"/>
              </w:rPr>
              <w:lastRenderedPageBreak/>
              <w:t>Tertulis Unjuk Kerja</w:t>
            </w:r>
          </w:p>
          <w:p w14:paraId="3C4BAA05" w14:textId="7BC88329" w:rsidR="001930E6" w:rsidRPr="001930E6" w:rsidRDefault="001930E6" w:rsidP="00195277">
            <w:pPr>
              <w:pStyle w:val="ListParagraph"/>
              <w:numPr>
                <w:ilvl w:val="0"/>
                <w:numId w:val="1"/>
              </w:numPr>
              <w:ind w:left="309"/>
              <w:rPr>
                <w:rFonts w:ascii="Arial" w:hAnsi="Arial" w:cs="Arial"/>
                <w:color w:val="000000" w:themeColor="text1"/>
              </w:rPr>
            </w:pPr>
            <w:r w:rsidRPr="00977C54">
              <w:rPr>
                <w:rFonts w:ascii="Arial" w:hAnsi="Arial" w:cs="Arial"/>
              </w:rPr>
              <w:t>Tertulis</w:t>
            </w:r>
          </w:p>
        </w:tc>
      </w:tr>
      <w:tr w:rsidR="001930E6" w:rsidRPr="00415B33" w14:paraId="2E6682F7" w14:textId="77777777" w:rsidTr="001930E6">
        <w:tc>
          <w:tcPr>
            <w:tcW w:w="2500" w:type="pct"/>
            <w:shd w:val="clear" w:color="auto" w:fill="D9E2F3" w:themeFill="accent1" w:themeFillTint="33"/>
          </w:tcPr>
          <w:p w14:paraId="7D3EDD41" w14:textId="65340EEF" w:rsidR="001930E6" w:rsidRPr="00415B33" w:rsidRDefault="001930E6" w:rsidP="001930E6">
            <w:pPr>
              <w:ind w:left="-51"/>
              <w:rPr>
                <w:rFonts w:ascii="Arial" w:hAnsi="Arial" w:cs="Arial"/>
              </w:rPr>
            </w:pPr>
            <w:r w:rsidRPr="00415B33">
              <w:rPr>
                <w:rFonts w:ascii="Arial" w:hAnsi="Arial" w:cs="Arial"/>
                <w:b/>
                <w:bCs/>
              </w:rPr>
              <w:lastRenderedPageBreak/>
              <w:t xml:space="preserve">Kegiatan Pembelajaran Utama / Pengaturan peserta didik </w:t>
            </w:r>
            <w:r w:rsidRPr="00415B33">
              <w:rPr>
                <w:rFonts w:ascii="Arial" w:hAnsi="Arial" w:cs="Arial"/>
              </w:rPr>
              <w:t>:</w:t>
            </w:r>
          </w:p>
        </w:tc>
        <w:tc>
          <w:tcPr>
            <w:tcW w:w="2500" w:type="pct"/>
            <w:shd w:val="clear" w:color="auto" w:fill="D9E2F3" w:themeFill="accent1" w:themeFillTint="33"/>
          </w:tcPr>
          <w:p w14:paraId="631B6E62" w14:textId="5C682281" w:rsidR="001930E6" w:rsidRPr="00415B33" w:rsidRDefault="001930E6" w:rsidP="001930E6">
            <w:pPr>
              <w:ind w:left="-51"/>
              <w:rPr>
                <w:rFonts w:ascii="Arial" w:hAnsi="Arial" w:cs="Arial"/>
              </w:rPr>
            </w:pPr>
            <w:r w:rsidRPr="00415B33">
              <w:rPr>
                <w:rFonts w:ascii="Arial" w:hAnsi="Arial" w:cs="Arial"/>
                <w:b/>
                <w:bCs/>
              </w:rPr>
              <w:t>Metode</w:t>
            </w:r>
            <w:r>
              <w:rPr>
                <w:rFonts w:ascii="Arial" w:hAnsi="Arial" w:cs="Arial"/>
                <w:b/>
                <w:bCs/>
              </w:rPr>
              <w:t xml:space="preserve"> dan Model Pembelajaran</w:t>
            </w:r>
            <w:r w:rsidRPr="00415B33">
              <w:rPr>
                <w:rFonts w:ascii="Arial" w:hAnsi="Arial" w:cs="Arial"/>
                <w:b/>
                <w:bCs/>
              </w:rPr>
              <w:t xml:space="preserve"> </w:t>
            </w:r>
            <w:r w:rsidRPr="00415B33">
              <w:rPr>
                <w:rFonts w:ascii="Arial" w:hAnsi="Arial" w:cs="Arial"/>
              </w:rPr>
              <w:t>:</w:t>
            </w:r>
          </w:p>
        </w:tc>
      </w:tr>
      <w:tr w:rsidR="001930E6" w:rsidRPr="00415B33" w14:paraId="42E3BA56" w14:textId="77777777" w:rsidTr="001930E6">
        <w:tc>
          <w:tcPr>
            <w:tcW w:w="2500" w:type="pct"/>
            <w:shd w:val="clear" w:color="auto" w:fill="FFFFFF" w:themeFill="background1"/>
          </w:tcPr>
          <w:p w14:paraId="192DC696" w14:textId="77777777" w:rsidR="001930E6" w:rsidRPr="00415B33" w:rsidRDefault="001930E6" w:rsidP="001930E6">
            <w:pPr>
              <w:pStyle w:val="ListParagraph"/>
              <w:numPr>
                <w:ilvl w:val="0"/>
                <w:numId w:val="1"/>
              </w:numPr>
              <w:ind w:left="309"/>
              <w:rPr>
                <w:rFonts w:ascii="Arial" w:hAnsi="Arial" w:cs="Arial"/>
              </w:rPr>
            </w:pPr>
            <w:r w:rsidRPr="00415B33">
              <w:rPr>
                <w:rFonts w:ascii="Arial" w:hAnsi="Arial" w:cs="Arial"/>
              </w:rPr>
              <w:t>Individu</w:t>
            </w:r>
          </w:p>
          <w:p w14:paraId="0C282137" w14:textId="77777777" w:rsidR="001930E6" w:rsidRPr="00647C84" w:rsidRDefault="001930E6" w:rsidP="001930E6">
            <w:pPr>
              <w:pStyle w:val="ListParagraph"/>
              <w:numPr>
                <w:ilvl w:val="0"/>
                <w:numId w:val="1"/>
              </w:numPr>
              <w:ind w:left="309"/>
              <w:rPr>
                <w:rFonts w:ascii="Arial" w:hAnsi="Arial" w:cs="Arial"/>
                <w:b/>
                <w:bCs/>
              </w:rPr>
            </w:pPr>
            <w:r w:rsidRPr="00415B33">
              <w:rPr>
                <w:rFonts w:ascii="Arial" w:hAnsi="Arial" w:cs="Arial"/>
              </w:rPr>
              <w:t>Berkelompok (Lebih dari dua orang)</w:t>
            </w:r>
          </w:p>
          <w:p w14:paraId="6CEE159E" w14:textId="5D235126" w:rsidR="001930E6" w:rsidRPr="001930E6" w:rsidRDefault="001930E6" w:rsidP="001930E6">
            <w:pPr>
              <w:pStyle w:val="ListParagraph"/>
              <w:numPr>
                <w:ilvl w:val="0"/>
                <w:numId w:val="1"/>
              </w:numPr>
              <w:ind w:left="309"/>
              <w:rPr>
                <w:rFonts w:ascii="Arial" w:hAnsi="Arial" w:cs="Arial"/>
              </w:rPr>
            </w:pPr>
          </w:p>
        </w:tc>
        <w:tc>
          <w:tcPr>
            <w:tcW w:w="2500" w:type="pct"/>
            <w:shd w:val="clear" w:color="auto" w:fill="FFFFFF" w:themeFill="background1"/>
          </w:tcPr>
          <w:p w14:paraId="2200A780" w14:textId="77777777" w:rsidR="001930E6" w:rsidRDefault="001930E6" w:rsidP="001930E6">
            <w:pPr>
              <w:rPr>
                <w:rFonts w:ascii="Arial" w:eastAsia="Times" w:hAnsi="Arial" w:cs="Arial"/>
                <w:color w:val="000000"/>
              </w:rPr>
            </w:pPr>
            <w:r>
              <w:rPr>
                <w:rFonts w:ascii="Arial" w:eastAsia="Times" w:hAnsi="Arial" w:cs="Arial"/>
                <w:color w:val="000000"/>
              </w:rPr>
              <w:t xml:space="preserve">Keteladanan, </w:t>
            </w:r>
            <w:r w:rsidRPr="00677237">
              <w:rPr>
                <w:rFonts w:ascii="Arial" w:eastAsia="Times" w:hAnsi="Arial" w:cs="Arial"/>
                <w:color w:val="000000"/>
              </w:rPr>
              <w:t>Diskusi, Presentasi</w:t>
            </w:r>
          </w:p>
          <w:p w14:paraId="79A17A74" w14:textId="46C5CFEF" w:rsidR="001930E6" w:rsidRPr="001930E6" w:rsidRDefault="001930E6" w:rsidP="001930E6">
            <w:pPr>
              <w:rPr>
                <w:rFonts w:ascii="Arial" w:hAnsi="Arial" w:cs="Arial"/>
                <w:b/>
                <w:bCs/>
              </w:rPr>
            </w:pPr>
          </w:p>
        </w:tc>
      </w:tr>
      <w:tr w:rsidR="001930E6" w:rsidRPr="00415B33" w14:paraId="3049A45C" w14:textId="77777777" w:rsidTr="001930E6">
        <w:tc>
          <w:tcPr>
            <w:tcW w:w="2500" w:type="pct"/>
            <w:shd w:val="clear" w:color="auto" w:fill="D9E2F3" w:themeFill="accent1" w:themeFillTint="33"/>
          </w:tcPr>
          <w:p w14:paraId="600D691E" w14:textId="527D47ED" w:rsidR="001930E6" w:rsidRPr="00415B33" w:rsidRDefault="001930E6" w:rsidP="001930E6">
            <w:pPr>
              <w:rPr>
                <w:rFonts w:ascii="Arial" w:hAnsi="Arial" w:cs="Arial"/>
              </w:rPr>
            </w:pPr>
            <w:r w:rsidRPr="00415B33">
              <w:rPr>
                <w:rFonts w:ascii="Arial" w:hAnsi="Arial" w:cs="Arial"/>
                <w:b/>
                <w:bCs/>
              </w:rPr>
              <w:t xml:space="preserve">Ketersediaan Materi </w:t>
            </w:r>
            <w:r w:rsidRPr="00415B33">
              <w:rPr>
                <w:rFonts w:ascii="Arial" w:hAnsi="Arial" w:cs="Arial"/>
              </w:rPr>
              <w:t>:</w:t>
            </w:r>
          </w:p>
        </w:tc>
        <w:tc>
          <w:tcPr>
            <w:tcW w:w="2500" w:type="pct"/>
            <w:shd w:val="clear" w:color="auto" w:fill="D9E2F3" w:themeFill="accent1" w:themeFillTint="33"/>
          </w:tcPr>
          <w:p w14:paraId="4199471B" w14:textId="687B6C38" w:rsidR="001930E6" w:rsidRPr="00415B33" w:rsidRDefault="001930E6" w:rsidP="001930E6">
            <w:pPr>
              <w:rPr>
                <w:rFonts w:ascii="Arial" w:hAnsi="Arial" w:cs="Arial"/>
              </w:rPr>
            </w:pPr>
            <w:r>
              <w:rPr>
                <w:rFonts w:ascii="Arial" w:hAnsi="Arial" w:cs="Arial"/>
                <w:b/>
                <w:bCs/>
              </w:rPr>
              <w:t>Model Pembelajaran</w:t>
            </w:r>
          </w:p>
        </w:tc>
      </w:tr>
      <w:tr w:rsidR="001930E6" w:rsidRPr="00415B33" w14:paraId="48EFC6F4" w14:textId="77777777" w:rsidTr="001930E6">
        <w:tc>
          <w:tcPr>
            <w:tcW w:w="2500" w:type="pct"/>
            <w:shd w:val="clear" w:color="auto" w:fill="auto"/>
          </w:tcPr>
          <w:p w14:paraId="2B3D2CD6" w14:textId="77777777" w:rsidR="001930E6" w:rsidRPr="00415B33" w:rsidRDefault="001930E6" w:rsidP="001930E6">
            <w:pPr>
              <w:pStyle w:val="ListParagraph"/>
              <w:numPr>
                <w:ilvl w:val="0"/>
                <w:numId w:val="1"/>
              </w:numPr>
              <w:ind w:left="309"/>
              <w:rPr>
                <w:rFonts w:ascii="Arial" w:hAnsi="Arial" w:cs="Arial"/>
              </w:rPr>
            </w:pPr>
            <w:r w:rsidRPr="00415B33">
              <w:rPr>
                <w:rFonts w:ascii="Arial" w:hAnsi="Arial" w:cs="Arial"/>
              </w:rPr>
              <w:t xml:space="preserve">Pengayaan untuk peserta didik berpencapaian tinggi: </w:t>
            </w:r>
          </w:p>
          <w:p w14:paraId="64EDCA22" w14:textId="77777777" w:rsidR="001930E6" w:rsidRPr="00415B33" w:rsidRDefault="001930E6" w:rsidP="001930E6">
            <w:pPr>
              <w:ind w:left="309"/>
              <w:rPr>
                <w:rFonts w:ascii="Arial" w:hAnsi="Arial" w:cs="Arial"/>
                <w:color w:val="C00000"/>
              </w:rPr>
            </w:pPr>
            <w:r w:rsidRPr="00415B33">
              <w:rPr>
                <w:rFonts w:ascii="Arial" w:hAnsi="Arial" w:cs="Arial"/>
                <w:color w:val="C00000"/>
              </w:rPr>
              <w:t>YA/TIDAK</w:t>
            </w:r>
          </w:p>
          <w:p w14:paraId="117063A1" w14:textId="77777777" w:rsidR="001930E6" w:rsidRPr="00415B33" w:rsidRDefault="001930E6" w:rsidP="001930E6">
            <w:pPr>
              <w:pStyle w:val="ListParagraph"/>
              <w:numPr>
                <w:ilvl w:val="0"/>
                <w:numId w:val="1"/>
              </w:numPr>
              <w:ind w:left="309"/>
              <w:rPr>
                <w:rFonts w:ascii="Arial" w:hAnsi="Arial" w:cs="Arial"/>
              </w:rPr>
            </w:pPr>
            <w:r w:rsidRPr="00415B33">
              <w:rPr>
                <w:rFonts w:ascii="Arial" w:hAnsi="Arial" w:cs="Arial"/>
              </w:rPr>
              <w:t xml:space="preserve">Alternatif penjelasan, metode, atau aktivitas untuk peserta didik yang sulit memahami konsep: </w:t>
            </w:r>
          </w:p>
          <w:p w14:paraId="2CA62FE1" w14:textId="0E2EC586" w:rsidR="001930E6" w:rsidRPr="001930E6" w:rsidRDefault="001930E6" w:rsidP="001930E6">
            <w:pPr>
              <w:ind w:left="309"/>
              <w:rPr>
                <w:rFonts w:ascii="Arial" w:hAnsi="Arial" w:cs="Arial"/>
                <w:color w:val="C00000"/>
              </w:rPr>
            </w:pPr>
            <w:r w:rsidRPr="00415B33">
              <w:rPr>
                <w:rFonts w:ascii="Arial" w:hAnsi="Arial" w:cs="Arial"/>
                <w:color w:val="C00000"/>
              </w:rPr>
              <w:t xml:space="preserve">YA/TIDAK </w:t>
            </w:r>
          </w:p>
        </w:tc>
        <w:tc>
          <w:tcPr>
            <w:tcW w:w="2500" w:type="pct"/>
            <w:shd w:val="clear" w:color="auto" w:fill="auto"/>
          </w:tcPr>
          <w:p w14:paraId="54F4A877" w14:textId="61F37F5A" w:rsidR="001930E6" w:rsidRPr="001930E6" w:rsidRDefault="001930E6" w:rsidP="001930E6">
            <w:pPr>
              <w:ind w:left="-51"/>
              <w:rPr>
                <w:rFonts w:ascii="Arial" w:hAnsi="Arial" w:cs="Arial"/>
              </w:rPr>
            </w:pPr>
            <w:r w:rsidRPr="001930E6">
              <w:rPr>
                <w:rFonts w:ascii="Arial" w:hAnsi="Arial" w:cs="Arial"/>
              </w:rPr>
              <w:t>Tatap muka</w:t>
            </w:r>
          </w:p>
        </w:tc>
      </w:tr>
      <w:tr w:rsidR="004C6853" w:rsidRPr="004C6853" w14:paraId="4AF7D368" w14:textId="77777777" w:rsidTr="00280694">
        <w:tc>
          <w:tcPr>
            <w:tcW w:w="5000" w:type="pct"/>
            <w:gridSpan w:val="2"/>
            <w:shd w:val="clear" w:color="auto" w:fill="D9E2F3" w:themeFill="accent1" w:themeFillTint="33"/>
          </w:tcPr>
          <w:p w14:paraId="25766B1C" w14:textId="1B0032C9" w:rsidR="004C6853" w:rsidRPr="004C6853" w:rsidRDefault="002A58E9" w:rsidP="003775D4">
            <w:pPr>
              <w:pBdr>
                <w:top w:val="nil"/>
                <w:left w:val="nil"/>
                <w:bottom w:val="nil"/>
                <w:right w:val="nil"/>
                <w:between w:val="nil"/>
              </w:pBdr>
              <w:shd w:val="clear" w:color="auto" w:fill="D9E2F3" w:themeFill="accent1" w:themeFillTint="33"/>
              <w:jc w:val="both"/>
              <w:rPr>
                <w:rFonts w:ascii="Arial" w:eastAsia="Times" w:hAnsi="Arial" w:cs="Arial"/>
                <w:b/>
                <w:bCs/>
                <w:color w:val="000000"/>
              </w:rPr>
            </w:pPr>
            <w:r>
              <w:rPr>
                <w:rFonts w:ascii="Arial" w:eastAsia="Times" w:hAnsi="Arial" w:cs="Arial"/>
                <w:b/>
                <w:bCs/>
                <w:color w:val="000000"/>
              </w:rPr>
              <w:t>Media Pembelajaran</w:t>
            </w:r>
          </w:p>
        </w:tc>
      </w:tr>
      <w:tr w:rsidR="004C6853" w:rsidRPr="00415B33" w14:paraId="3F8293A6" w14:textId="77777777" w:rsidTr="00280694">
        <w:tc>
          <w:tcPr>
            <w:tcW w:w="5000" w:type="pct"/>
            <w:gridSpan w:val="2"/>
            <w:shd w:val="clear" w:color="auto" w:fill="auto"/>
          </w:tcPr>
          <w:p w14:paraId="4E53E27B" w14:textId="1C026FF0" w:rsidR="002A58E9" w:rsidRPr="002A58E9" w:rsidRDefault="002A58E9" w:rsidP="00B04C52">
            <w:pPr>
              <w:pStyle w:val="ListParagraph"/>
              <w:numPr>
                <w:ilvl w:val="0"/>
                <w:numId w:val="7"/>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Laptop</w:t>
            </w:r>
          </w:p>
          <w:p w14:paraId="0324569D" w14:textId="5DD71304" w:rsidR="002A58E9" w:rsidRPr="002A58E9" w:rsidRDefault="002A58E9" w:rsidP="00B04C52">
            <w:pPr>
              <w:pStyle w:val="ListParagraph"/>
              <w:numPr>
                <w:ilvl w:val="0"/>
                <w:numId w:val="7"/>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Alat bantu audio (speaker)</w:t>
            </w:r>
          </w:p>
          <w:p w14:paraId="241B74EB" w14:textId="05C5BCEC" w:rsidR="002A58E9" w:rsidRPr="002A58E9" w:rsidRDefault="002A58E9" w:rsidP="00B04C52">
            <w:pPr>
              <w:pStyle w:val="ListParagraph"/>
              <w:numPr>
                <w:ilvl w:val="0"/>
                <w:numId w:val="7"/>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Proyektor</w:t>
            </w:r>
          </w:p>
          <w:p w14:paraId="4C611179" w14:textId="17F2502A" w:rsidR="002A58E9" w:rsidRPr="002A58E9" w:rsidRDefault="002A58E9" w:rsidP="00B04C52">
            <w:pPr>
              <w:pStyle w:val="ListParagraph"/>
              <w:numPr>
                <w:ilvl w:val="0"/>
                <w:numId w:val="7"/>
              </w:numPr>
              <w:pBdr>
                <w:top w:val="nil"/>
                <w:left w:val="nil"/>
                <w:bottom w:val="nil"/>
                <w:right w:val="nil"/>
                <w:between w:val="nil"/>
              </w:pBdr>
              <w:ind w:left="315" w:hanging="295"/>
              <w:jc w:val="both"/>
              <w:rPr>
                <w:rFonts w:ascii="Arial" w:hAnsi="Arial" w:cs="Arial"/>
                <w:color w:val="231F20"/>
                <w:lang w:val="en-ID"/>
              </w:rPr>
            </w:pPr>
            <w:r w:rsidRPr="002A58E9">
              <w:rPr>
                <w:rFonts w:ascii="Arial" w:hAnsi="Arial" w:cs="Arial"/>
                <w:color w:val="231F20"/>
                <w:lang w:val="en-ID"/>
              </w:rPr>
              <w:t>Jaringan internet</w:t>
            </w:r>
          </w:p>
          <w:p w14:paraId="086C5842" w14:textId="2D49B6DE" w:rsidR="005D116A" w:rsidRPr="002A58E9" w:rsidRDefault="001930E6" w:rsidP="00B04C52">
            <w:pPr>
              <w:pStyle w:val="ListParagraph"/>
              <w:numPr>
                <w:ilvl w:val="0"/>
                <w:numId w:val="7"/>
              </w:numPr>
              <w:pBdr>
                <w:top w:val="nil"/>
                <w:left w:val="nil"/>
                <w:bottom w:val="nil"/>
                <w:right w:val="nil"/>
                <w:between w:val="nil"/>
              </w:pBdr>
              <w:ind w:left="315" w:hanging="295"/>
              <w:jc w:val="both"/>
              <w:rPr>
                <w:rFonts w:ascii="Arial" w:eastAsia="Times" w:hAnsi="Arial" w:cs="Arial"/>
                <w:color w:val="000000"/>
              </w:rPr>
            </w:pPr>
            <w:r>
              <w:rPr>
                <w:rFonts w:ascii="Arial" w:hAnsi="Arial" w:cs="Arial"/>
                <w:color w:val="231F20"/>
                <w:lang w:val="en-ID"/>
              </w:rPr>
              <w:t>Alat tulis</w:t>
            </w:r>
          </w:p>
        </w:tc>
      </w:tr>
      <w:tr w:rsidR="004C6853" w:rsidRPr="00415B33" w14:paraId="15EA594B" w14:textId="77777777" w:rsidTr="003775D4">
        <w:tc>
          <w:tcPr>
            <w:tcW w:w="5000" w:type="pct"/>
            <w:gridSpan w:val="2"/>
            <w:shd w:val="clear" w:color="auto" w:fill="D9E2F3" w:themeFill="accent1" w:themeFillTint="33"/>
          </w:tcPr>
          <w:p w14:paraId="441C8A16" w14:textId="77777777" w:rsidR="004C6853" w:rsidRPr="00415B33" w:rsidRDefault="004C6853" w:rsidP="004C6853">
            <w:pPr>
              <w:rPr>
                <w:rFonts w:ascii="Arial" w:hAnsi="Arial" w:cs="Arial"/>
              </w:rPr>
            </w:pPr>
            <w:r>
              <w:rPr>
                <w:rFonts w:ascii="Arial" w:hAnsi="Arial" w:cs="Arial"/>
                <w:b/>
                <w:bCs/>
              </w:rPr>
              <w:t xml:space="preserve">Materi Pembelajaran </w:t>
            </w:r>
          </w:p>
        </w:tc>
      </w:tr>
      <w:tr w:rsidR="004C6853" w:rsidRPr="00DF62B3" w14:paraId="7CE30A00" w14:textId="77777777" w:rsidTr="00280694">
        <w:tc>
          <w:tcPr>
            <w:tcW w:w="5000" w:type="pct"/>
            <w:gridSpan w:val="2"/>
            <w:shd w:val="clear" w:color="auto" w:fill="auto"/>
          </w:tcPr>
          <w:p w14:paraId="6CE01E6C" w14:textId="77777777" w:rsidR="00377B2C" w:rsidRPr="00377B2C" w:rsidRDefault="00377B2C" w:rsidP="00B04C52">
            <w:pPr>
              <w:pStyle w:val="ListParagraph"/>
              <w:numPr>
                <w:ilvl w:val="0"/>
                <w:numId w:val="8"/>
              </w:numPr>
              <w:ind w:left="314"/>
              <w:jc w:val="both"/>
              <w:rPr>
                <w:rFonts w:ascii="Arial" w:hAnsi="Arial" w:cs="Arial"/>
              </w:rPr>
            </w:pPr>
            <w:r w:rsidRPr="00377B2C">
              <w:rPr>
                <w:rFonts w:ascii="Arial" w:eastAsia="Yu Gothic UI" w:hAnsi="Arial" w:cs="Arial"/>
                <w:color w:val="231F20"/>
                <w:lang w:val="en-ID"/>
              </w:rPr>
              <w:t>Mengenal wilayah provinsi peserta didik dengan keunggulannya di antara 38 provinsi yang ada di Indonesia.</w:t>
            </w:r>
            <w:r w:rsidRPr="00377B2C">
              <w:rPr>
                <w:rFonts w:ascii="Arial" w:hAnsi="Arial" w:cs="Arial"/>
                <w:lang w:val="en-ID"/>
              </w:rPr>
              <w:t xml:space="preserve"> </w:t>
            </w:r>
          </w:p>
          <w:p w14:paraId="5E54993A" w14:textId="77777777" w:rsidR="00377B2C" w:rsidRPr="00377B2C" w:rsidRDefault="00377B2C" w:rsidP="00B04C52">
            <w:pPr>
              <w:pStyle w:val="ListParagraph"/>
              <w:numPr>
                <w:ilvl w:val="0"/>
                <w:numId w:val="8"/>
              </w:numPr>
              <w:ind w:left="314"/>
              <w:jc w:val="both"/>
              <w:rPr>
                <w:rFonts w:ascii="Arial" w:hAnsi="Arial" w:cs="Arial"/>
              </w:rPr>
            </w:pPr>
            <w:r w:rsidRPr="00377B2C">
              <w:rPr>
                <w:rFonts w:ascii="Arial" w:eastAsia="Yu Gothic UI" w:hAnsi="Arial" w:cs="Arial"/>
                <w:color w:val="231F20"/>
                <w:lang w:val="en-ID"/>
              </w:rPr>
              <w:t>Beberapa provinsi dengan kekhususannya menggambarkan dinamika sejarah dan keragaman budaya dalam kehidupan berbangsa dan bernegara.</w:t>
            </w:r>
            <w:r w:rsidRPr="00377B2C">
              <w:rPr>
                <w:rFonts w:ascii="Arial" w:hAnsi="Arial" w:cs="Arial"/>
                <w:lang w:val="en-ID"/>
              </w:rPr>
              <w:t xml:space="preserve"> </w:t>
            </w:r>
          </w:p>
          <w:p w14:paraId="20D094A4" w14:textId="00B682BC" w:rsidR="00CC2FBB" w:rsidRPr="00377B2C" w:rsidRDefault="00377B2C" w:rsidP="00B04C52">
            <w:pPr>
              <w:pStyle w:val="ListParagraph"/>
              <w:numPr>
                <w:ilvl w:val="0"/>
                <w:numId w:val="8"/>
              </w:numPr>
              <w:ind w:left="314"/>
              <w:jc w:val="both"/>
              <w:rPr>
                <w:rFonts w:ascii="Arial" w:hAnsi="Arial" w:cs="Arial"/>
              </w:rPr>
            </w:pPr>
            <w:r w:rsidRPr="00377B2C">
              <w:rPr>
                <w:rFonts w:ascii="Arial" w:eastAsia="Yu Gothic UI" w:hAnsi="Arial" w:cs="Arial"/>
                <w:color w:val="231F20"/>
                <w:lang w:val="en-ID"/>
              </w:rPr>
              <w:t>Mengenal keistimewaan provinsi setiap peserta didik dan provinsi lain untuk menumbuhkan kecintaan pada Negara Kesatuan Republik Indonesia.</w:t>
            </w:r>
          </w:p>
        </w:tc>
      </w:tr>
      <w:tr w:rsidR="004C6853" w:rsidRPr="00415B33" w14:paraId="2D3F5916" w14:textId="4ABE19EB" w:rsidTr="003775D4">
        <w:tc>
          <w:tcPr>
            <w:tcW w:w="5000" w:type="pct"/>
            <w:gridSpan w:val="2"/>
            <w:shd w:val="clear" w:color="auto" w:fill="D9E2F3" w:themeFill="accent1" w:themeFillTint="33"/>
          </w:tcPr>
          <w:p w14:paraId="79F5295B" w14:textId="6E981B34" w:rsidR="004C6853" w:rsidRPr="00415B33" w:rsidRDefault="004C6853" w:rsidP="004C6853">
            <w:pPr>
              <w:rPr>
                <w:rFonts w:ascii="Arial" w:hAnsi="Arial" w:cs="Arial"/>
              </w:rPr>
            </w:pPr>
            <w:r>
              <w:rPr>
                <w:rFonts w:ascii="Arial" w:hAnsi="Arial" w:cs="Arial"/>
                <w:b/>
                <w:bCs/>
              </w:rPr>
              <w:t>Sumber Belajar</w:t>
            </w:r>
            <w:r w:rsidRPr="00415B33">
              <w:rPr>
                <w:rFonts w:ascii="Arial" w:hAnsi="Arial" w:cs="Arial"/>
                <w:b/>
                <w:bCs/>
              </w:rPr>
              <w:t xml:space="preserve"> </w:t>
            </w:r>
            <w:r w:rsidRPr="00415B33">
              <w:rPr>
                <w:rFonts w:ascii="Arial" w:hAnsi="Arial" w:cs="Arial"/>
              </w:rPr>
              <w:t>:</w:t>
            </w:r>
          </w:p>
        </w:tc>
      </w:tr>
      <w:tr w:rsidR="0092437F" w:rsidRPr="0065087D" w14:paraId="34350AA5" w14:textId="77777777" w:rsidTr="00280694">
        <w:tc>
          <w:tcPr>
            <w:tcW w:w="5000" w:type="pct"/>
            <w:gridSpan w:val="2"/>
            <w:shd w:val="clear" w:color="auto" w:fill="auto"/>
          </w:tcPr>
          <w:p w14:paraId="3E9C6D10" w14:textId="77777777" w:rsidR="0092437F" w:rsidRPr="009D0E97" w:rsidRDefault="0092437F" w:rsidP="0092437F">
            <w:pPr>
              <w:rPr>
                <w:rFonts w:ascii="Arial" w:hAnsi="Arial" w:cs="Arial"/>
              </w:rPr>
            </w:pPr>
            <w:r w:rsidRPr="009D0E97">
              <w:rPr>
                <w:rFonts w:ascii="Arial" w:hAnsi="Arial" w:cs="Arial"/>
              </w:rPr>
              <w:t>1. Sumber Utama</w:t>
            </w:r>
          </w:p>
          <w:p w14:paraId="296E8633" w14:textId="01652F7C" w:rsidR="0092437F" w:rsidRDefault="005D116A" w:rsidP="00B04C52">
            <w:pPr>
              <w:pStyle w:val="ListParagraph"/>
              <w:numPr>
                <w:ilvl w:val="0"/>
                <w:numId w:val="6"/>
              </w:numPr>
              <w:ind w:left="592"/>
              <w:rPr>
                <w:rFonts w:ascii="Arial" w:hAnsi="Arial" w:cs="Arial"/>
              </w:rPr>
            </w:pPr>
            <w:r>
              <w:rPr>
                <w:rFonts w:ascii="Arial" w:hAnsi="Arial" w:cs="Arial"/>
              </w:rPr>
              <w:t xml:space="preserve">Buku </w:t>
            </w:r>
            <w:r w:rsidR="00B3025E">
              <w:rPr>
                <w:rFonts w:ascii="Arial" w:hAnsi="Arial" w:cs="Arial"/>
              </w:rPr>
              <w:t>Pendidikan pancasila dan kewarganegaran</w:t>
            </w:r>
            <w:r>
              <w:rPr>
                <w:rFonts w:ascii="Arial" w:hAnsi="Arial" w:cs="Arial"/>
              </w:rPr>
              <w:t xml:space="preserve"> kelas </w:t>
            </w:r>
            <w:r w:rsidR="00B3025E">
              <w:rPr>
                <w:rFonts w:ascii="Arial" w:hAnsi="Arial" w:cs="Arial"/>
              </w:rPr>
              <w:t>V</w:t>
            </w:r>
            <w:r w:rsidR="00AB1753">
              <w:rPr>
                <w:rFonts w:ascii="Arial" w:hAnsi="Arial" w:cs="Arial"/>
              </w:rPr>
              <w:t>I</w:t>
            </w:r>
            <w:r>
              <w:rPr>
                <w:rFonts w:ascii="Arial" w:hAnsi="Arial" w:cs="Arial"/>
              </w:rPr>
              <w:t xml:space="preserve"> SD </w:t>
            </w:r>
          </w:p>
          <w:p w14:paraId="101F0B7A" w14:textId="77777777" w:rsidR="0092437F" w:rsidRPr="009D0E97" w:rsidRDefault="0092437F" w:rsidP="0092437F">
            <w:pPr>
              <w:pStyle w:val="ListParagraph"/>
              <w:ind w:left="674"/>
              <w:rPr>
                <w:rFonts w:ascii="Arial" w:hAnsi="Arial" w:cs="Arial"/>
              </w:rPr>
            </w:pPr>
          </w:p>
          <w:p w14:paraId="1207FC99" w14:textId="77777777" w:rsidR="0092437F" w:rsidRPr="009D0E97" w:rsidRDefault="0092437F" w:rsidP="0092437F">
            <w:pPr>
              <w:ind w:left="-46"/>
              <w:rPr>
                <w:rFonts w:ascii="Arial" w:hAnsi="Arial" w:cs="Arial"/>
              </w:rPr>
            </w:pPr>
            <w:r w:rsidRPr="009D0E97">
              <w:rPr>
                <w:rFonts w:ascii="Arial" w:hAnsi="Arial" w:cs="Arial"/>
              </w:rPr>
              <w:t>2. Sumber Alternatif</w:t>
            </w:r>
          </w:p>
          <w:p w14:paraId="577232AD" w14:textId="733767D9" w:rsidR="0092437F" w:rsidRDefault="0092437F" w:rsidP="0092437F">
            <w:pPr>
              <w:pStyle w:val="ListParagraph"/>
              <w:ind w:left="314"/>
              <w:rPr>
                <w:rFonts w:ascii="Arial" w:hAnsi="Arial" w:cs="Arial"/>
              </w:rPr>
            </w:pPr>
            <w:r w:rsidRPr="009D0E97">
              <w:rPr>
                <w:rFonts w:ascii="Arial" w:hAnsi="Arial" w:cs="Arial"/>
              </w:rPr>
              <w:t>Guru juga dapat menggunakan alternatif sumber belajar yang terdapat di lingkungan sekitar dan disesuaikan dengan tema yang sedang dibahas.</w:t>
            </w:r>
          </w:p>
          <w:p w14:paraId="04330435" w14:textId="7BD612CB" w:rsidR="0092437F" w:rsidRPr="006E6656" w:rsidRDefault="0092437F" w:rsidP="008B0E34">
            <w:pPr>
              <w:pStyle w:val="ListParagraph"/>
              <w:ind w:left="314"/>
              <w:rPr>
                <w:rFonts w:ascii="Arial" w:hAnsi="Arial" w:cs="Arial"/>
              </w:rPr>
            </w:pPr>
          </w:p>
        </w:tc>
      </w:tr>
      <w:tr w:rsidR="004C6853" w:rsidRPr="00415B33" w14:paraId="5F11D2BD" w14:textId="77777777" w:rsidTr="003775D4">
        <w:tc>
          <w:tcPr>
            <w:tcW w:w="5000" w:type="pct"/>
            <w:gridSpan w:val="2"/>
            <w:shd w:val="clear" w:color="auto" w:fill="D9E2F3" w:themeFill="accent1" w:themeFillTint="33"/>
          </w:tcPr>
          <w:p w14:paraId="57C5EC94" w14:textId="699C74CF" w:rsidR="004C6853" w:rsidRPr="00415B33" w:rsidRDefault="004C6853" w:rsidP="004C6853">
            <w:pPr>
              <w:ind w:left="-51"/>
              <w:rPr>
                <w:rFonts w:ascii="Arial" w:hAnsi="Arial" w:cs="Arial"/>
              </w:rPr>
            </w:pPr>
            <w:r w:rsidRPr="00415B33">
              <w:rPr>
                <w:rFonts w:ascii="Arial" w:hAnsi="Arial" w:cs="Arial"/>
                <w:b/>
                <w:bCs/>
              </w:rPr>
              <w:t xml:space="preserve">Persiapan Pembelajaran </w:t>
            </w:r>
            <w:r w:rsidRPr="00415B33">
              <w:rPr>
                <w:rFonts w:ascii="Arial" w:hAnsi="Arial" w:cs="Arial"/>
              </w:rPr>
              <w:t>:</w:t>
            </w:r>
          </w:p>
        </w:tc>
      </w:tr>
      <w:tr w:rsidR="004C6853" w:rsidRPr="00415B33" w14:paraId="0AB71728" w14:textId="77777777" w:rsidTr="00280694">
        <w:tc>
          <w:tcPr>
            <w:tcW w:w="5000" w:type="pct"/>
            <w:gridSpan w:val="2"/>
            <w:shd w:val="clear" w:color="auto" w:fill="auto"/>
          </w:tcPr>
          <w:p w14:paraId="39127B2A" w14:textId="77777777" w:rsidR="004C6853" w:rsidRPr="00D47736" w:rsidRDefault="004C6853" w:rsidP="00B04C52">
            <w:pPr>
              <w:numPr>
                <w:ilvl w:val="0"/>
                <w:numId w:val="5"/>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Memastikan semua sarana prasarana, alat, dan bahan tersedia</w:t>
            </w:r>
          </w:p>
          <w:p w14:paraId="150BCF3B" w14:textId="77777777" w:rsidR="004C6853" w:rsidRPr="00D47736" w:rsidRDefault="004C6853" w:rsidP="00B04C52">
            <w:pPr>
              <w:numPr>
                <w:ilvl w:val="0"/>
                <w:numId w:val="5"/>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Memastikan kondisi kelas kondusif</w:t>
            </w:r>
          </w:p>
          <w:p w14:paraId="0119BD2A" w14:textId="77777777" w:rsidR="004C6853" w:rsidRPr="00D47736" w:rsidRDefault="004C6853" w:rsidP="00B04C52">
            <w:pPr>
              <w:numPr>
                <w:ilvl w:val="0"/>
                <w:numId w:val="5"/>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Mempersiapkan bahan tayang</w:t>
            </w:r>
          </w:p>
          <w:p w14:paraId="2FAB9EBF" w14:textId="77777777" w:rsidR="004C6853" w:rsidRDefault="004C6853" w:rsidP="00B04C52">
            <w:pPr>
              <w:numPr>
                <w:ilvl w:val="0"/>
                <w:numId w:val="5"/>
              </w:numPr>
              <w:ind w:left="430"/>
              <w:jc w:val="both"/>
              <w:rPr>
                <w:rFonts w:ascii="Arial" w:eastAsia="Times" w:hAnsi="Arial" w:cs="Arial"/>
                <w:color w:val="000000"/>
              </w:rPr>
            </w:pPr>
            <w:r w:rsidRPr="00D47736">
              <w:rPr>
                <w:rFonts w:ascii="Arial" w:eastAsia="Times" w:hAnsi="Arial" w:cs="Arial"/>
                <w:color w:val="000000"/>
              </w:rPr>
              <w:t>Mempersiapkan lembar kerja siswa</w:t>
            </w:r>
          </w:p>
          <w:p w14:paraId="3092CC5F" w14:textId="317D517B" w:rsidR="004C6853" w:rsidRPr="00415B33" w:rsidRDefault="004C6853" w:rsidP="004C6853">
            <w:pPr>
              <w:pStyle w:val="ListParagraph"/>
              <w:ind w:left="326"/>
              <w:rPr>
                <w:rFonts w:ascii="Arial" w:hAnsi="Arial" w:cs="Arial"/>
              </w:rPr>
            </w:pPr>
          </w:p>
        </w:tc>
      </w:tr>
      <w:tr w:rsidR="004C6853" w:rsidRPr="00415B33" w14:paraId="777FD8A8" w14:textId="77777777" w:rsidTr="003775D4">
        <w:tc>
          <w:tcPr>
            <w:tcW w:w="5000" w:type="pct"/>
            <w:gridSpan w:val="2"/>
            <w:shd w:val="clear" w:color="auto" w:fill="D9E2F3" w:themeFill="accent1" w:themeFillTint="33"/>
          </w:tcPr>
          <w:p w14:paraId="4B57846B" w14:textId="681E43F4" w:rsidR="004C6853" w:rsidRPr="00415B33" w:rsidRDefault="00296999" w:rsidP="004C6853">
            <w:pPr>
              <w:ind w:left="-51"/>
              <w:rPr>
                <w:rFonts w:ascii="Arial" w:hAnsi="Arial" w:cs="Arial"/>
              </w:rPr>
            </w:pPr>
            <w:r>
              <w:rPr>
                <w:rFonts w:ascii="Arial" w:hAnsi="Arial" w:cs="Arial"/>
                <w:b/>
                <w:bCs/>
              </w:rPr>
              <w:t>Langkah-langkah Kegiatan</w:t>
            </w:r>
            <w:r w:rsidR="00730D1F">
              <w:rPr>
                <w:rFonts w:ascii="Arial" w:hAnsi="Arial" w:cs="Arial"/>
                <w:b/>
                <w:bCs/>
              </w:rPr>
              <w:t xml:space="preserve"> </w:t>
            </w:r>
            <w:r w:rsidR="004C6853" w:rsidRPr="00415B33">
              <w:rPr>
                <w:rFonts w:ascii="Arial" w:hAnsi="Arial" w:cs="Arial"/>
                <w:b/>
                <w:bCs/>
              </w:rPr>
              <w:t>pembelajaran :</w:t>
            </w:r>
          </w:p>
        </w:tc>
      </w:tr>
      <w:tr w:rsidR="00730D1F" w:rsidRPr="00B704B2" w14:paraId="32D1324A" w14:textId="77777777" w:rsidTr="00280694">
        <w:tc>
          <w:tcPr>
            <w:tcW w:w="5000" w:type="pct"/>
            <w:gridSpan w:val="2"/>
          </w:tcPr>
          <w:p w14:paraId="60017422" w14:textId="3FB788B3" w:rsidR="00730D1F" w:rsidRPr="00B704B2" w:rsidRDefault="00296999" w:rsidP="004E0235">
            <w:pPr>
              <w:jc w:val="both"/>
              <w:rPr>
                <w:rFonts w:ascii="Arial" w:hAnsi="Arial" w:cs="Arial"/>
                <w:b/>
                <w:bCs/>
              </w:rPr>
            </w:pPr>
            <w:r>
              <w:rPr>
                <w:rFonts w:ascii="Arial" w:hAnsi="Arial" w:cs="Arial"/>
                <w:b/>
                <w:bCs/>
                <w:color w:val="7030A0"/>
              </w:rPr>
              <w:t>Kegiatan Pembuka</w:t>
            </w:r>
          </w:p>
        </w:tc>
      </w:tr>
    </w:tbl>
    <w:p w14:paraId="0A5D984B" w14:textId="77777777" w:rsidR="00C6398B" w:rsidRPr="00C6398B" w:rsidRDefault="00C6398B" w:rsidP="00C6398B">
      <w:pPr>
        <w:spacing w:before="100" w:beforeAutospacing="1" w:after="100" w:afterAutospacing="1" w:line="240" w:lineRule="auto"/>
        <w:outlineLvl w:val="2"/>
        <w:rPr>
          <w:rFonts w:ascii="Times New Roman" w:eastAsia="Times New Roman" w:hAnsi="Times New Roman" w:cs="Times New Roman"/>
          <w:b/>
          <w:bCs/>
          <w:sz w:val="27"/>
          <w:szCs w:val="27"/>
        </w:rPr>
      </w:pPr>
      <w:r w:rsidRPr="00C6398B">
        <w:rPr>
          <w:rFonts w:ascii="Times New Roman" w:eastAsia="Times New Roman" w:hAnsi="Times New Roman" w:cs="Times New Roman"/>
          <w:b/>
          <w:bCs/>
          <w:sz w:val="27"/>
          <w:szCs w:val="27"/>
        </w:rPr>
        <w:t>Kegiatan Pembuka (Mindful – Sadar dan Siap Belajar)</w:t>
      </w:r>
    </w:p>
    <w:p w14:paraId="43A83529" w14:textId="77777777" w:rsidR="00C6398B" w:rsidRPr="00C6398B" w:rsidRDefault="00C6398B" w:rsidP="00B04C5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b/>
          <w:bCs/>
          <w:sz w:val="24"/>
          <w:szCs w:val="24"/>
        </w:rPr>
        <w:t>Regulasi Diri dan Kesiapan Mental</w:t>
      </w:r>
      <w:r w:rsidRPr="00C6398B">
        <w:rPr>
          <w:rFonts w:ascii="Times New Roman" w:eastAsia="Times New Roman" w:hAnsi="Times New Roman" w:cs="Times New Roman"/>
          <w:sz w:val="24"/>
          <w:szCs w:val="24"/>
        </w:rPr>
        <w:br/>
        <w:t xml:space="preserve">Guru memfasilitasi </w:t>
      </w:r>
      <w:r w:rsidRPr="00C6398B">
        <w:rPr>
          <w:rFonts w:ascii="Times New Roman" w:eastAsia="Times New Roman" w:hAnsi="Times New Roman" w:cs="Times New Roman"/>
          <w:i/>
          <w:iCs/>
          <w:sz w:val="24"/>
          <w:szCs w:val="24"/>
        </w:rPr>
        <w:t>mindful moment</w:t>
      </w:r>
      <w:r w:rsidRPr="00C6398B">
        <w:rPr>
          <w:rFonts w:ascii="Times New Roman" w:eastAsia="Times New Roman" w:hAnsi="Times New Roman" w:cs="Times New Roman"/>
          <w:sz w:val="24"/>
          <w:szCs w:val="24"/>
        </w:rPr>
        <w:t xml:space="preserve"> dengan mengajak peserta didik duduk tenang, mengambil napas dalam-dalam, dan memusatkan perhatian pada kehadiran mereka di kelas hari ini.</w:t>
      </w:r>
    </w:p>
    <w:p w14:paraId="270C3D6A" w14:textId="77777777" w:rsidR="00C6398B" w:rsidRPr="00C6398B" w:rsidRDefault="00C6398B" w:rsidP="00B04C5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b/>
          <w:bCs/>
          <w:sz w:val="24"/>
          <w:szCs w:val="24"/>
        </w:rPr>
        <w:t>Doa Bersama (Religius dan Inklusif)</w:t>
      </w:r>
      <w:r w:rsidRPr="00C6398B">
        <w:rPr>
          <w:rFonts w:ascii="Times New Roman" w:eastAsia="Times New Roman" w:hAnsi="Times New Roman" w:cs="Times New Roman"/>
          <w:sz w:val="24"/>
          <w:szCs w:val="24"/>
        </w:rPr>
        <w:br/>
        <w:t xml:space="preserve">Peserta didik diberi kesempatan memimpin doa bersama sesuai dengan agama dan </w:t>
      </w:r>
      <w:r w:rsidRPr="00C6398B">
        <w:rPr>
          <w:rFonts w:ascii="Times New Roman" w:eastAsia="Times New Roman" w:hAnsi="Times New Roman" w:cs="Times New Roman"/>
          <w:sz w:val="24"/>
          <w:szCs w:val="24"/>
        </w:rPr>
        <w:lastRenderedPageBreak/>
        <w:t>kepercayaannya. Hal ini memperkuat nilai toleransi dan keberagaman sejak awal pembelajaran.</w:t>
      </w:r>
    </w:p>
    <w:p w14:paraId="1B9CC4FB" w14:textId="77777777" w:rsidR="00C6398B" w:rsidRPr="00C6398B" w:rsidRDefault="00C6398B" w:rsidP="00B04C5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b/>
          <w:bCs/>
          <w:sz w:val="24"/>
          <w:szCs w:val="24"/>
        </w:rPr>
        <w:t>Apersepsi &amp; Emosional Engagement</w:t>
      </w:r>
      <w:r w:rsidRPr="00C6398B">
        <w:rPr>
          <w:rFonts w:ascii="Times New Roman" w:eastAsia="Times New Roman" w:hAnsi="Times New Roman" w:cs="Times New Roman"/>
          <w:sz w:val="24"/>
          <w:szCs w:val="24"/>
        </w:rPr>
        <w:br/>
        <w:t xml:space="preserve">Guru memberikan </w:t>
      </w:r>
      <w:r w:rsidRPr="00C6398B">
        <w:rPr>
          <w:rFonts w:ascii="Times New Roman" w:eastAsia="Times New Roman" w:hAnsi="Times New Roman" w:cs="Times New Roman"/>
          <w:i/>
          <w:iCs/>
          <w:sz w:val="24"/>
          <w:szCs w:val="24"/>
        </w:rPr>
        <w:t>stimulus cerita inspiratif</w:t>
      </w:r>
      <w:r w:rsidRPr="00C6398B">
        <w:rPr>
          <w:rFonts w:ascii="Times New Roman" w:eastAsia="Times New Roman" w:hAnsi="Times New Roman" w:cs="Times New Roman"/>
          <w:sz w:val="24"/>
          <w:szCs w:val="24"/>
        </w:rPr>
        <w:t xml:space="preserve"> tentang perjalanan ke suatu daerah/provinsi di Indonesia, yang disampaikan dengan ekspresif dan menyenangkan, lalu menghubungkannya dengan tema besar pelajaran hari ini.</w:t>
      </w:r>
    </w:p>
    <w:p w14:paraId="683D90DF" w14:textId="77777777" w:rsidR="00C6398B" w:rsidRPr="00C6398B" w:rsidRDefault="00C6398B" w:rsidP="00B04C5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b/>
          <w:bCs/>
          <w:sz w:val="24"/>
          <w:szCs w:val="24"/>
        </w:rPr>
        <w:t>Refleksi Awal &amp; Keterlibatan Tujuan (Meaningful)</w:t>
      </w:r>
      <w:r w:rsidRPr="00C6398B">
        <w:rPr>
          <w:rFonts w:ascii="Times New Roman" w:eastAsia="Times New Roman" w:hAnsi="Times New Roman" w:cs="Times New Roman"/>
          <w:sz w:val="24"/>
          <w:szCs w:val="24"/>
        </w:rPr>
        <w:br/>
        <w:t>Peserta didik diajak mendiskusikan bersama guru tujuan pembelajaran, dan menjawab pertanyaan:</w:t>
      </w:r>
      <w:r w:rsidRPr="00C6398B">
        <w:rPr>
          <w:rFonts w:ascii="Times New Roman" w:eastAsia="Times New Roman" w:hAnsi="Times New Roman" w:cs="Times New Roman"/>
          <w:sz w:val="24"/>
          <w:szCs w:val="24"/>
        </w:rPr>
        <w:br/>
      </w:r>
      <w:r w:rsidRPr="00C6398B">
        <w:rPr>
          <w:rFonts w:ascii="Times New Roman" w:eastAsia="Times New Roman" w:hAnsi="Times New Roman" w:cs="Times New Roman"/>
          <w:i/>
          <w:iCs/>
          <w:sz w:val="24"/>
          <w:szCs w:val="24"/>
        </w:rPr>
        <w:t>“Apa yang membuat kalian ingin tahu lebih banyak tentang provinsi tempat tinggal kita?”</w:t>
      </w:r>
      <w:r w:rsidRPr="00C6398B">
        <w:rPr>
          <w:rFonts w:ascii="Times New Roman" w:eastAsia="Times New Roman" w:hAnsi="Times New Roman" w:cs="Times New Roman"/>
          <w:sz w:val="24"/>
          <w:szCs w:val="24"/>
        </w:rPr>
        <w:br/>
        <w:t>Guru mencatat aspirasi atau harapan peserta didik agar mereka merasa dilibatkan dalam arah pembelajaran.</w:t>
      </w:r>
    </w:p>
    <w:p w14:paraId="1CEBA3FD" w14:textId="77777777" w:rsidR="00C6398B" w:rsidRPr="00C6398B" w:rsidRDefault="00C6398B" w:rsidP="00C6398B">
      <w:pPr>
        <w:spacing w:after="0"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pict w14:anchorId="433F8823">
          <v:rect id="_x0000_i1025" style="width:0;height:1.5pt" o:hralign="center" o:hrstd="t" o:hr="t" fillcolor="#a0a0a0" stroked="f"/>
        </w:pict>
      </w:r>
    </w:p>
    <w:p w14:paraId="16FEE6BF" w14:textId="77777777" w:rsidR="00C6398B" w:rsidRPr="00C6398B" w:rsidRDefault="00C6398B" w:rsidP="00C6398B">
      <w:pPr>
        <w:spacing w:before="100" w:beforeAutospacing="1" w:after="100" w:afterAutospacing="1" w:line="240" w:lineRule="auto"/>
        <w:outlineLvl w:val="2"/>
        <w:rPr>
          <w:rFonts w:ascii="Times New Roman" w:eastAsia="Times New Roman" w:hAnsi="Times New Roman" w:cs="Times New Roman"/>
          <w:b/>
          <w:bCs/>
          <w:sz w:val="27"/>
          <w:szCs w:val="27"/>
        </w:rPr>
      </w:pPr>
      <w:r w:rsidRPr="00C6398B">
        <w:rPr>
          <w:rFonts w:ascii="Times New Roman" w:eastAsia="Times New Roman" w:hAnsi="Times New Roman" w:cs="Times New Roman"/>
          <w:b/>
          <w:bCs/>
          <w:sz w:val="27"/>
          <w:szCs w:val="27"/>
        </w:rPr>
        <w:t>Asesmen Awal (Mindful &amp; Meaningful)</w:t>
      </w:r>
    </w:p>
    <w:p w14:paraId="4BE6EBF4" w14:textId="77777777" w:rsidR="00C6398B" w:rsidRPr="00C6398B" w:rsidRDefault="00C6398B" w:rsidP="00C6398B">
      <w:p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Guru melakukan asesmen diagnostik dengan pertanyaan terbuka berikut:</w:t>
      </w:r>
    </w:p>
    <w:p w14:paraId="74F6BCD0" w14:textId="77777777" w:rsidR="00C6398B" w:rsidRPr="00C6398B" w:rsidRDefault="00C6398B" w:rsidP="00B04C5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Siapa nama bupati/wali kota daerah kalian?</w:t>
      </w:r>
    </w:p>
    <w:p w14:paraId="38B67B36" w14:textId="77777777" w:rsidR="00C6398B" w:rsidRPr="00C6398B" w:rsidRDefault="00C6398B" w:rsidP="00B04C5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Sebutkan kabupaten/kota yang berbatasan dengan tempat tinggal kalian.</w:t>
      </w:r>
    </w:p>
    <w:p w14:paraId="4BA1A600" w14:textId="77777777" w:rsidR="00C6398B" w:rsidRPr="00C6398B" w:rsidRDefault="00C6398B" w:rsidP="00B04C5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Apa ciri khas kabupaten/kota tempat tinggal kalian?</w:t>
      </w:r>
    </w:p>
    <w:p w14:paraId="136A309C" w14:textId="77777777" w:rsidR="00C6398B" w:rsidRPr="00C6398B" w:rsidRDefault="00C6398B" w:rsidP="00C6398B">
      <w:p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Peserta didik diminta menjawab secara reflektif, bebas menulis atau menyampaikan lisan. Guru menilai dari berbagai aspek: pengetahuan dasar, sikap, dan keunikan jawaban.</w:t>
      </w:r>
    </w:p>
    <w:p w14:paraId="6BD785A5" w14:textId="77777777" w:rsidR="00C6398B" w:rsidRPr="00C6398B" w:rsidRDefault="00C6398B" w:rsidP="00C6398B">
      <w:pPr>
        <w:spacing w:after="0"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pict w14:anchorId="77569023">
          <v:rect id="_x0000_i1026" style="width:0;height:1.5pt" o:hralign="center" o:hrstd="t" o:hr="t" fillcolor="#a0a0a0" stroked="f"/>
        </w:pict>
      </w:r>
    </w:p>
    <w:p w14:paraId="462EF4E4" w14:textId="77777777" w:rsidR="00C6398B" w:rsidRPr="00C6398B" w:rsidRDefault="00C6398B" w:rsidP="00C6398B">
      <w:pPr>
        <w:spacing w:before="100" w:beforeAutospacing="1" w:after="100" w:afterAutospacing="1" w:line="240" w:lineRule="auto"/>
        <w:outlineLvl w:val="2"/>
        <w:rPr>
          <w:rFonts w:ascii="Times New Roman" w:eastAsia="Times New Roman" w:hAnsi="Times New Roman" w:cs="Times New Roman"/>
          <w:b/>
          <w:bCs/>
          <w:sz w:val="27"/>
          <w:szCs w:val="27"/>
        </w:rPr>
      </w:pPr>
      <w:r w:rsidRPr="00C6398B">
        <w:rPr>
          <w:rFonts w:ascii="Times New Roman" w:eastAsia="Times New Roman" w:hAnsi="Times New Roman" w:cs="Times New Roman"/>
          <w:b/>
          <w:bCs/>
          <w:sz w:val="27"/>
          <w:szCs w:val="27"/>
        </w:rPr>
        <w:t>Apersepsi Mendalam (Joyful &amp; Meaningful)</w:t>
      </w:r>
    </w:p>
    <w:p w14:paraId="1275A2AD" w14:textId="77777777" w:rsidR="00C6398B" w:rsidRPr="00C6398B" w:rsidRDefault="00C6398B" w:rsidP="00B04C5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 xml:space="preserve">Guru mengajak peserta didik </w:t>
      </w:r>
      <w:r w:rsidRPr="00C6398B">
        <w:rPr>
          <w:rFonts w:ascii="Times New Roman" w:eastAsia="Times New Roman" w:hAnsi="Times New Roman" w:cs="Times New Roman"/>
          <w:b/>
          <w:bCs/>
          <w:sz w:val="24"/>
          <w:szCs w:val="24"/>
        </w:rPr>
        <w:t>berbagi cerita pengalaman pribadi</w:t>
      </w:r>
      <w:r w:rsidRPr="00C6398B">
        <w:rPr>
          <w:rFonts w:ascii="Times New Roman" w:eastAsia="Times New Roman" w:hAnsi="Times New Roman" w:cs="Times New Roman"/>
          <w:sz w:val="24"/>
          <w:szCs w:val="24"/>
        </w:rPr>
        <w:t xml:space="preserve"> saat berkunjung ke daerah lain (jika pernah).</w:t>
      </w:r>
    </w:p>
    <w:p w14:paraId="45EE8424" w14:textId="77777777" w:rsidR="00C6398B" w:rsidRPr="00C6398B" w:rsidRDefault="00C6398B" w:rsidP="00B04C5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 xml:space="preserve">Guru menggunakan </w:t>
      </w:r>
      <w:r w:rsidRPr="00C6398B">
        <w:rPr>
          <w:rFonts w:ascii="Times New Roman" w:eastAsia="Times New Roman" w:hAnsi="Times New Roman" w:cs="Times New Roman"/>
          <w:b/>
          <w:bCs/>
          <w:sz w:val="24"/>
          <w:szCs w:val="24"/>
        </w:rPr>
        <w:t>peta interaktif atau digital</w:t>
      </w:r>
      <w:r w:rsidRPr="00C6398B">
        <w:rPr>
          <w:rFonts w:ascii="Times New Roman" w:eastAsia="Times New Roman" w:hAnsi="Times New Roman" w:cs="Times New Roman"/>
          <w:sz w:val="24"/>
          <w:szCs w:val="24"/>
        </w:rPr>
        <w:t>, dan mengajak peserta didik menandai daerah yang pernah mereka kunjungi.</w:t>
      </w:r>
    </w:p>
    <w:p w14:paraId="6A5022E1" w14:textId="77777777" w:rsidR="00C6398B" w:rsidRPr="00C6398B" w:rsidRDefault="00C6398B" w:rsidP="00B04C5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Pertanyaan reflektif:</w:t>
      </w:r>
      <w:r w:rsidRPr="00C6398B">
        <w:rPr>
          <w:rFonts w:ascii="Times New Roman" w:eastAsia="Times New Roman" w:hAnsi="Times New Roman" w:cs="Times New Roman"/>
          <w:sz w:val="24"/>
          <w:szCs w:val="24"/>
        </w:rPr>
        <w:br/>
      </w:r>
      <w:r w:rsidRPr="00C6398B">
        <w:rPr>
          <w:rFonts w:ascii="Times New Roman" w:eastAsia="Times New Roman" w:hAnsi="Times New Roman" w:cs="Times New Roman"/>
          <w:i/>
          <w:iCs/>
          <w:sz w:val="24"/>
          <w:szCs w:val="24"/>
        </w:rPr>
        <w:t>“Apa yang paling kalian sukai dari daerah tersebut? Apakah kalian merasa bangga terhadap daerah asal kalian?”</w:t>
      </w:r>
    </w:p>
    <w:p w14:paraId="1F570EB9" w14:textId="77777777" w:rsidR="00C6398B" w:rsidRPr="00C6398B" w:rsidRDefault="00C6398B" w:rsidP="00C6398B">
      <w:pPr>
        <w:spacing w:after="0"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pict w14:anchorId="4EE47E5C">
          <v:rect id="_x0000_i1027" style="width:0;height:1.5pt" o:hralign="center" o:hrstd="t" o:hr="t" fillcolor="#a0a0a0" stroked="f"/>
        </w:pict>
      </w:r>
    </w:p>
    <w:p w14:paraId="69DC81C8" w14:textId="77777777" w:rsidR="00C6398B" w:rsidRPr="00C6398B" w:rsidRDefault="00C6398B" w:rsidP="00C6398B">
      <w:pPr>
        <w:spacing w:before="100" w:beforeAutospacing="1" w:after="100" w:afterAutospacing="1" w:line="240" w:lineRule="auto"/>
        <w:outlineLvl w:val="2"/>
        <w:rPr>
          <w:rFonts w:ascii="Times New Roman" w:eastAsia="Times New Roman" w:hAnsi="Times New Roman" w:cs="Times New Roman"/>
          <w:b/>
          <w:bCs/>
          <w:sz w:val="27"/>
          <w:szCs w:val="27"/>
        </w:rPr>
      </w:pPr>
      <w:r w:rsidRPr="00C6398B">
        <w:rPr>
          <w:rFonts w:ascii="Times New Roman" w:eastAsia="Times New Roman" w:hAnsi="Times New Roman" w:cs="Times New Roman"/>
          <w:b/>
          <w:bCs/>
          <w:sz w:val="27"/>
          <w:szCs w:val="27"/>
        </w:rPr>
        <w:t>Kegiatan Inti (Deep Learning)</w:t>
      </w:r>
    </w:p>
    <w:p w14:paraId="4B6BC6CC" w14:textId="77777777" w:rsidR="00C6398B" w:rsidRPr="00C6398B" w:rsidRDefault="00C6398B" w:rsidP="00C6398B">
      <w:pPr>
        <w:spacing w:before="100" w:beforeAutospacing="1" w:after="100" w:afterAutospacing="1" w:line="240" w:lineRule="auto"/>
        <w:outlineLvl w:val="3"/>
        <w:rPr>
          <w:rFonts w:ascii="Times New Roman" w:eastAsia="Times New Roman" w:hAnsi="Times New Roman" w:cs="Times New Roman"/>
          <w:b/>
          <w:bCs/>
          <w:sz w:val="24"/>
          <w:szCs w:val="24"/>
        </w:rPr>
      </w:pPr>
      <w:r w:rsidRPr="00C6398B">
        <w:rPr>
          <w:rFonts w:ascii="Times New Roman" w:eastAsia="Times New Roman" w:hAnsi="Times New Roman" w:cs="Times New Roman"/>
          <w:b/>
          <w:bCs/>
          <w:sz w:val="24"/>
          <w:szCs w:val="24"/>
        </w:rPr>
        <w:t>a. Ayo, Membaca – Eksplorasi Informasi (Mindful)</w:t>
      </w:r>
    </w:p>
    <w:p w14:paraId="00B66498" w14:textId="77777777" w:rsidR="00C6398B" w:rsidRPr="00C6398B" w:rsidRDefault="00C6398B" w:rsidP="00B04C5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Guru memfasilitasi kegiatan membaca mandiri teks “Wilayah Provinsi di Indonesia”.</w:t>
      </w:r>
    </w:p>
    <w:p w14:paraId="703DBE95" w14:textId="77777777" w:rsidR="00C6398B" w:rsidRPr="00C6398B" w:rsidRDefault="00C6398B" w:rsidP="00B04C5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 xml:space="preserve">Peserta didik membuat </w:t>
      </w:r>
      <w:r w:rsidRPr="00C6398B">
        <w:rPr>
          <w:rFonts w:ascii="Times New Roman" w:eastAsia="Times New Roman" w:hAnsi="Times New Roman" w:cs="Times New Roman"/>
          <w:b/>
          <w:bCs/>
          <w:sz w:val="24"/>
          <w:szCs w:val="24"/>
        </w:rPr>
        <w:t>catatan pemahaman pribadi</w:t>
      </w:r>
      <w:r w:rsidRPr="00C6398B">
        <w:rPr>
          <w:rFonts w:ascii="Times New Roman" w:eastAsia="Times New Roman" w:hAnsi="Times New Roman" w:cs="Times New Roman"/>
          <w:sz w:val="24"/>
          <w:szCs w:val="24"/>
        </w:rPr>
        <w:t xml:space="preserve"> di selembar kertas warna-warni (media menarik).</w:t>
      </w:r>
    </w:p>
    <w:p w14:paraId="0BC55025" w14:textId="77777777" w:rsidR="00C6398B" w:rsidRPr="00C6398B" w:rsidRDefault="00C6398B" w:rsidP="00B04C5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Peserta kemudian mendiskusikan isi bacaan secara berkelompok.</w:t>
      </w:r>
    </w:p>
    <w:p w14:paraId="2BA05DC1" w14:textId="77777777" w:rsidR="00C6398B" w:rsidRPr="00C6398B" w:rsidRDefault="00C6398B" w:rsidP="00C6398B">
      <w:pPr>
        <w:spacing w:before="100" w:beforeAutospacing="1" w:after="100" w:afterAutospacing="1" w:line="240" w:lineRule="auto"/>
        <w:outlineLvl w:val="3"/>
        <w:rPr>
          <w:rFonts w:ascii="Times New Roman" w:eastAsia="Times New Roman" w:hAnsi="Times New Roman" w:cs="Times New Roman"/>
          <w:b/>
          <w:bCs/>
          <w:sz w:val="24"/>
          <w:szCs w:val="24"/>
        </w:rPr>
      </w:pPr>
      <w:r w:rsidRPr="00C6398B">
        <w:rPr>
          <w:rFonts w:ascii="Times New Roman" w:eastAsia="Times New Roman" w:hAnsi="Times New Roman" w:cs="Times New Roman"/>
          <w:b/>
          <w:bCs/>
          <w:sz w:val="24"/>
          <w:szCs w:val="24"/>
        </w:rPr>
        <w:lastRenderedPageBreak/>
        <w:t>b. Ayo, Memahami – Bertanya, Menemukan, dan Berkolaborasi (Joyful &amp; Meaningful)</w:t>
      </w:r>
    </w:p>
    <w:p w14:paraId="42398570" w14:textId="77777777" w:rsidR="00C6398B" w:rsidRPr="00C6398B" w:rsidRDefault="00C6398B" w:rsidP="00C6398B">
      <w:p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b/>
          <w:bCs/>
          <w:sz w:val="24"/>
          <w:szCs w:val="24"/>
        </w:rPr>
        <w:t>Tugas 1</w:t>
      </w:r>
      <w:r w:rsidRPr="00C6398B">
        <w:rPr>
          <w:rFonts w:ascii="Times New Roman" w:eastAsia="Times New Roman" w:hAnsi="Times New Roman" w:cs="Times New Roman"/>
          <w:sz w:val="24"/>
          <w:szCs w:val="24"/>
        </w:rPr>
        <w:t xml:space="preserve"> – </w:t>
      </w:r>
      <w:r w:rsidRPr="00C6398B">
        <w:rPr>
          <w:rFonts w:ascii="Times New Roman" w:eastAsia="Times New Roman" w:hAnsi="Times New Roman" w:cs="Times New Roman"/>
          <w:i/>
          <w:iCs/>
          <w:sz w:val="24"/>
          <w:szCs w:val="24"/>
        </w:rPr>
        <w:t>Critical Thinking</w:t>
      </w:r>
      <w:r w:rsidRPr="00C6398B">
        <w:rPr>
          <w:rFonts w:ascii="Times New Roman" w:eastAsia="Times New Roman" w:hAnsi="Times New Roman" w:cs="Times New Roman"/>
          <w:sz w:val="24"/>
          <w:szCs w:val="24"/>
        </w:rPr>
        <w:br/>
        <w:t>Peserta membuat daftar pertanyaan dari istilah yang belum dipahami.</w:t>
      </w:r>
      <w:r w:rsidRPr="00C6398B">
        <w:rPr>
          <w:rFonts w:ascii="Times New Roman" w:eastAsia="Times New Roman" w:hAnsi="Times New Roman" w:cs="Times New Roman"/>
          <w:sz w:val="24"/>
          <w:szCs w:val="24"/>
        </w:rPr>
        <w:br/>
      </w:r>
      <w:r w:rsidRPr="00C6398B">
        <w:rPr>
          <w:rFonts w:ascii="Times New Roman" w:eastAsia="Times New Roman" w:hAnsi="Times New Roman" w:cs="Times New Roman"/>
          <w:b/>
          <w:bCs/>
          <w:sz w:val="24"/>
          <w:szCs w:val="24"/>
        </w:rPr>
        <w:t>Tugas 2</w:t>
      </w:r>
      <w:r w:rsidRPr="00C6398B">
        <w:rPr>
          <w:rFonts w:ascii="Times New Roman" w:eastAsia="Times New Roman" w:hAnsi="Times New Roman" w:cs="Times New Roman"/>
          <w:sz w:val="24"/>
          <w:szCs w:val="24"/>
        </w:rPr>
        <w:t xml:space="preserve"> – </w:t>
      </w:r>
      <w:r w:rsidRPr="00C6398B">
        <w:rPr>
          <w:rFonts w:ascii="Times New Roman" w:eastAsia="Times New Roman" w:hAnsi="Times New Roman" w:cs="Times New Roman"/>
          <w:i/>
          <w:iCs/>
          <w:sz w:val="24"/>
          <w:szCs w:val="24"/>
        </w:rPr>
        <w:t>Collaboration &amp; Inquiry</w:t>
      </w:r>
      <w:r w:rsidRPr="00C6398B">
        <w:rPr>
          <w:rFonts w:ascii="Times New Roman" w:eastAsia="Times New Roman" w:hAnsi="Times New Roman" w:cs="Times New Roman"/>
          <w:sz w:val="24"/>
          <w:szCs w:val="24"/>
        </w:rPr>
        <w:br/>
        <w:t>Peserta mencari jawaban dengan cara menyenangkan: wawancara, pencarian daring, membaca ensiklopedia.</w:t>
      </w:r>
      <w:r w:rsidRPr="00C6398B">
        <w:rPr>
          <w:rFonts w:ascii="Times New Roman" w:eastAsia="Times New Roman" w:hAnsi="Times New Roman" w:cs="Times New Roman"/>
          <w:sz w:val="24"/>
          <w:szCs w:val="24"/>
        </w:rPr>
        <w:br/>
      </w:r>
      <w:r w:rsidRPr="00C6398B">
        <w:rPr>
          <w:rFonts w:ascii="Times New Roman" w:eastAsia="Times New Roman" w:hAnsi="Times New Roman" w:cs="Times New Roman"/>
          <w:b/>
          <w:bCs/>
          <w:sz w:val="24"/>
          <w:szCs w:val="24"/>
        </w:rPr>
        <w:t>Tugas 3</w:t>
      </w:r>
      <w:r w:rsidRPr="00C6398B">
        <w:rPr>
          <w:rFonts w:ascii="Times New Roman" w:eastAsia="Times New Roman" w:hAnsi="Times New Roman" w:cs="Times New Roman"/>
          <w:sz w:val="24"/>
          <w:szCs w:val="24"/>
        </w:rPr>
        <w:t xml:space="preserve"> – </w:t>
      </w:r>
      <w:r w:rsidRPr="00C6398B">
        <w:rPr>
          <w:rFonts w:ascii="Times New Roman" w:eastAsia="Times New Roman" w:hAnsi="Times New Roman" w:cs="Times New Roman"/>
          <w:i/>
          <w:iCs/>
          <w:sz w:val="24"/>
          <w:szCs w:val="24"/>
        </w:rPr>
        <w:t>Kreasi Proyek Poster</w:t>
      </w:r>
      <w:r w:rsidRPr="00C6398B">
        <w:rPr>
          <w:rFonts w:ascii="Times New Roman" w:eastAsia="Times New Roman" w:hAnsi="Times New Roman" w:cs="Times New Roman"/>
          <w:sz w:val="24"/>
          <w:szCs w:val="24"/>
        </w:rPr>
        <w:br/>
        <w:t xml:space="preserve">Setiap kelompok membuat </w:t>
      </w:r>
      <w:r w:rsidRPr="00C6398B">
        <w:rPr>
          <w:rFonts w:ascii="Times New Roman" w:eastAsia="Times New Roman" w:hAnsi="Times New Roman" w:cs="Times New Roman"/>
          <w:b/>
          <w:bCs/>
          <w:sz w:val="24"/>
          <w:szCs w:val="24"/>
        </w:rPr>
        <w:t>poster promosi provinsi</w:t>
      </w:r>
      <w:r w:rsidRPr="00C6398B">
        <w:rPr>
          <w:rFonts w:ascii="Times New Roman" w:eastAsia="Times New Roman" w:hAnsi="Times New Roman" w:cs="Times New Roman"/>
          <w:sz w:val="24"/>
          <w:szCs w:val="24"/>
        </w:rPr>
        <w:t xml:space="preserve"> mereka (unik, ciri khas, budaya). Poster bisa digital atau buatan tangan, kemudian dipresentasikan ke kelas dalam sesi “Pameran Mini Provinsi”.</w:t>
      </w:r>
    </w:p>
    <w:p w14:paraId="33C0E8BD" w14:textId="77777777" w:rsidR="00C6398B" w:rsidRPr="00C6398B" w:rsidRDefault="00C6398B" w:rsidP="00C6398B">
      <w:pPr>
        <w:spacing w:before="100" w:beforeAutospacing="1" w:after="100" w:afterAutospacing="1" w:line="240" w:lineRule="auto"/>
        <w:outlineLvl w:val="3"/>
        <w:rPr>
          <w:rFonts w:ascii="Times New Roman" w:eastAsia="Times New Roman" w:hAnsi="Times New Roman" w:cs="Times New Roman"/>
          <w:b/>
          <w:bCs/>
          <w:sz w:val="24"/>
          <w:szCs w:val="24"/>
        </w:rPr>
      </w:pPr>
      <w:r w:rsidRPr="00C6398B">
        <w:rPr>
          <w:rFonts w:ascii="Times New Roman" w:eastAsia="Times New Roman" w:hAnsi="Times New Roman" w:cs="Times New Roman"/>
          <w:b/>
          <w:bCs/>
          <w:sz w:val="24"/>
          <w:szCs w:val="24"/>
        </w:rPr>
        <w:t>c. Ayo, Menemukan – Pemaknaan Nilai (Mindful &amp; Meaningful)</w:t>
      </w:r>
    </w:p>
    <w:p w14:paraId="0AAD6657" w14:textId="77777777" w:rsidR="00C6398B" w:rsidRPr="00C6398B" w:rsidRDefault="00C6398B" w:rsidP="00B04C5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Peserta membaca cerita singkat bergambar.</w:t>
      </w:r>
    </w:p>
    <w:p w14:paraId="393BDC9D" w14:textId="77777777" w:rsidR="00C6398B" w:rsidRPr="00C6398B" w:rsidRDefault="00C6398B" w:rsidP="00B04C5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Diskusi nilai/moral dari cerita, lalu menuliskannya dengan bahasa mereka sendiri sebagai pesan yang mereka yakini penting.</w:t>
      </w:r>
    </w:p>
    <w:p w14:paraId="488B580A" w14:textId="77777777" w:rsidR="00C6398B" w:rsidRPr="00C6398B" w:rsidRDefault="00C6398B" w:rsidP="00C6398B">
      <w:pPr>
        <w:spacing w:before="100" w:beforeAutospacing="1" w:after="100" w:afterAutospacing="1" w:line="240" w:lineRule="auto"/>
        <w:outlineLvl w:val="3"/>
        <w:rPr>
          <w:rFonts w:ascii="Times New Roman" w:eastAsia="Times New Roman" w:hAnsi="Times New Roman" w:cs="Times New Roman"/>
          <w:b/>
          <w:bCs/>
          <w:sz w:val="24"/>
          <w:szCs w:val="24"/>
        </w:rPr>
      </w:pPr>
      <w:r w:rsidRPr="00C6398B">
        <w:rPr>
          <w:rFonts w:ascii="Times New Roman" w:eastAsia="Times New Roman" w:hAnsi="Times New Roman" w:cs="Times New Roman"/>
          <w:b/>
          <w:bCs/>
          <w:sz w:val="24"/>
          <w:szCs w:val="24"/>
        </w:rPr>
        <w:t>d. Ayo, Menulis &amp; Merenungkan – Personal Connection (Meaningful)</w:t>
      </w:r>
    </w:p>
    <w:p w14:paraId="24BD4BC7" w14:textId="77777777" w:rsidR="00C6398B" w:rsidRPr="00C6398B" w:rsidRDefault="00C6398B" w:rsidP="00B04C5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 xml:space="preserve">Peserta menulis </w:t>
      </w:r>
      <w:r w:rsidRPr="00C6398B">
        <w:rPr>
          <w:rFonts w:ascii="Times New Roman" w:eastAsia="Times New Roman" w:hAnsi="Times New Roman" w:cs="Times New Roman"/>
          <w:b/>
          <w:bCs/>
          <w:sz w:val="24"/>
          <w:szCs w:val="24"/>
        </w:rPr>
        <w:t>surat terbuka kepada kepala daerah</w:t>
      </w:r>
      <w:r w:rsidRPr="00C6398B">
        <w:rPr>
          <w:rFonts w:ascii="Times New Roman" w:eastAsia="Times New Roman" w:hAnsi="Times New Roman" w:cs="Times New Roman"/>
          <w:sz w:val="24"/>
          <w:szCs w:val="24"/>
        </w:rPr>
        <w:t>, berisi ide kontribusi positif untuk provinsinya.</w:t>
      </w:r>
    </w:p>
    <w:p w14:paraId="0D10EA76" w14:textId="77777777" w:rsidR="00C6398B" w:rsidRPr="00C6398B" w:rsidRDefault="00C6398B" w:rsidP="00B04C5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Dalam refleksi pribadi, peserta menjawab:</w:t>
      </w:r>
      <w:r w:rsidRPr="00C6398B">
        <w:rPr>
          <w:rFonts w:ascii="Times New Roman" w:eastAsia="Times New Roman" w:hAnsi="Times New Roman" w:cs="Times New Roman"/>
          <w:sz w:val="24"/>
          <w:szCs w:val="24"/>
        </w:rPr>
        <w:br/>
      </w:r>
      <w:r w:rsidRPr="00C6398B">
        <w:rPr>
          <w:rFonts w:ascii="Times New Roman" w:eastAsia="Times New Roman" w:hAnsi="Times New Roman" w:cs="Times New Roman"/>
          <w:i/>
          <w:iCs/>
          <w:sz w:val="24"/>
          <w:szCs w:val="24"/>
        </w:rPr>
        <w:t>“Apa hal terbaik dari provinsiku? Bagaimana aku bisa ikut menjaga dan membanggakannya?”</w:t>
      </w:r>
    </w:p>
    <w:p w14:paraId="5CFF6A30" w14:textId="77777777" w:rsidR="00C6398B" w:rsidRPr="00C6398B" w:rsidRDefault="00C6398B" w:rsidP="00C6398B">
      <w:pPr>
        <w:spacing w:after="0"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pict w14:anchorId="2ED05BC6">
          <v:rect id="_x0000_i1028" style="width:0;height:1.5pt" o:hralign="center" o:hrstd="t" o:hr="t" fillcolor="#a0a0a0" stroked="f"/>
        </w:pict>
      </w:r>
    </w:p>
    <w:p w14:paraId="4D998B8D" w14:textId="77777777" w:rsidR="00C6398B" w:rsidRPr="00C6398B" w:rsidRDefault="00C6398B" w:rsidP="00C6398B">
      <w:pPr>
        <w:spacing w:before="100" w:beforeAutospacing="1" w:after="100" w:afterAutospacing="1" w:line="240" w:lineRule="auto"/>
        <w:outlineLvl w:val="2"/>
        <w:rPr>
          <w:rFonts w:ascii="Times New Roman" w:eastAsia="Times New Roman" w:hAnsi="Times New Roman" w:cs="Times New Roman"/>
          <w:b/>
          <w:bCs/>
          <w:sz w:val="27"/>
          <w:szCs w:val="27"/>
        </w:rPr>
      </w:pPr>
      <w:r w:rsidRPr="00C6398B">
        <w:rPr>
          <w:rFonts w:ascii="Times New Roman" w:eastAsia="Times New Roman" w:hAnsi="Times New Roman" w:cs="Times New Roman"/>
          <w:b/>
          <w:bCs/>
          <w:sz w:val="27"/>
          <w:szCs w:val="27"/>
        </w:rPr>
        <w:t>Kegiatan Penutup (Joyful &amp; Meaningful)</w:t>
      </w:r>
    </w:p>
    <w:p w14:paraId="168B9171" w14:textId="77777777" w:rsidR="00C6398B" w:rsidRPr="00C6398B" w:rsidRDefault="00C6398B" w:rsidP="00B04C5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 xml:space="preserve">Guru memberi </w:t>
      </w:r>
      <w:r w:rsidRPr="00C6398B">
        <w:rPr>
          <w:rFonts w:ascii="Times New Roman" w:eastAsia="Times New Roman" w:hAnsi="Times New Roman" w:cs="Times New Roman"/>
          <w:b/>
          <w:bCs/>
          <w:sz w:val="24"/>
          <w:szCs w:val="24"/>
        </w:rPr>
        <w:t>apresiasi tulus dan personal</w:t>
      </w:r>
      <w:r w:rsidRPr="00C6398B">
        <w:rPr>
          <w:rFonts w:ascii="Times New Roman" w:eastAsia="Times New Roman" w:hAnsi="Times New Roman" w:cs="Times New Roman"/>
          <w:sz w:val="24"/>
          <w:szCs w:val="24"/>
        </w:rPr>
        <w:t xml:space="preserve"> atas partisipasi setiap kelompok.</w:t>
      </w:r>
    </w:p>
    <w:p w14:paraId="03576124" w14:textId="77777777" w:rsidR="00C6398B" w:rsidRPr="00C6398B" w:rsidRDefault="00C6398B" w:rsidP="00B04C5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 xml:space="preserve">Guru dan peserta didik </w:t>
      </w:r>
      <w:r w:rsidRPr="00C6398B">
        <w:rPr>
          <w:rFonts w:ascii="Times New Roman" w:eastAsia="Times New Roman" w:hAnsi="Times New Roman" w:cs="Times New Roman"/>
          <w:b/>
          <w:bCs/>
          <w:sz w:val="24"/>
          <w:szCs w:val="24"/>
        </w:rPr>
        <w:t>merefleksikan nilai-nilai Pancasila</w:t>
      </w:r>
      <w:r w:rsidRPr="00C6398B">
        <w:rPr>
          <w:rFonts w:ascii="Times New Roman" w:eastAsia="Times New Roman" w:hAnsi="Times New Roman" w:cs="Times New Roman"/>
          <w:sz w:val="24"/>
          <w:szCs w:val="24"/>
        </w:rPr>
        <w:t xml:space="preserve"> yang muncul dalam kegiatan hari ini.</w:t>
      </w:r>
    </w:p>
    <w:p w14:paraId="4A364153" w14:textId="77777777" w:rsidR="00C6398B" w:rsidRPr="00C6398B" w:rsidRDefault="00C6398B" w:rsidP="00B04C5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 xml:space="preserve">Peserta didik diberi pesan sederhana untuk </w:t>
      </w:r>
      <w:r w:rsidRPr="00C6398B">
        <w:rPr>
          <w:rFonts w:ascii="Times New Roman" w:eastAsia="Times New Roman" w:hAnsi="Times New Roman" w:cs="Times New Roman"/>
          <w:b/>
          <w:bCs/>
          <w:sz w:val="24"/>
          <w:szCs w:val="24"/>
        </w:rPr>
        <w:t>mengamalkan nilai kebangsaan di rumah</w:t>
      </w:r>
      <w:r w:rsidRPr="00C6398B">
        <w:rPr>
          <w:rFonts w:ascii="Times New Roman" w:eastAsia="Times New Roman" w:hAnsi="Times New Roman" w:cs="Times New Roman"/>
          <w:sz w:val="24"/>
          <w:szCs w:val="24"/>
        </w:rPr>
        <w:t>, misalnya:</w:t>
      </w:r>
    </w:p>
    <w:p w14:paraId="1E74DD2E" w14:textId="77777777" w:rsidR="00C6398B" w:rsidRPr="00C6398B" w:rsidRDefault="00C6398B" w:rsidP="00B04C52">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Mengucapkan salam ketika sampai di rumah.</w:t>
      </w:r>
    </w:p>
    <w:p w14:paraId="0455E0E4" w14:textId="77777777" w:rsidR="00C6398B" w:rsidRPr="00C6398B" w:rsidRDefault="00C6398B" w:rsidP="00B04C52">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Menceritakan pembelajaran hari ini kepada orang tua.</w:t>
      </w:r>
    </w:p>
    <w:p w14:paraId="6DA140A0" w14:textId="77777777" w:rsidR="00C6398B" w:rsidRPr="00C6398B" w:rsidRDefault="00C6398B" w:rsidP="00B04C52">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Menunjukkan sikap hormat terhadap semua orang.</w:t>
      </w:r>
    </w:p>
    <w:p w14:paraId="5E3923FF" w14:textId="77777777" w:rsidR="00C6398B" w:rsidRPr="00C6398B" w:rsidRDefault="00C6398B" w:rsidP="00B04C5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6398B">
        <w:rPr>
          <w:rFonts w:ascii="Times New Roman" w:eastAsia="Times New Roman" w:hAnsi="Times New Roman" w:cs="Times New Roman"/>
          <w:sz w:val="24"/>
          <w:szCs w:val="24"/>
        </w:rPr>
        <w:t>Kegiatan ditutup dengan doa bersama yang dipimpin secara bergantian oleh peserta didik.</w:t>
      </w:r>
    </w:p>
    <w:p w14:paraId="64C39BDF" w14:textId="77777777" w:rsidR="006D1710" w:rsidRDefault="006D1710"/>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3B37B5" w:rsidRPr="00415B33" w14:paraId="6EFCAC7B" w14:textId="77777777" w:rsidTr="003F48D4">
        <w:tc>
          <w:tcPr>
            <w:tcW w:w="5000" w:type="pct"/>
            <w:shd w:val="clear" w:color="auto" w:fill="FFE599" w:themeFill="accent4" w:themeFillTint="66"/>
          </w:tcPr>
          <w:p w14:paraId="72A2EA1F" w14:textId="4599FD1E" w:rsidR="003B37B5" w:rsidRPr="006C7750" w:rsidRDefault="006C7750" w:rsidP="009A4730">
            <w:pPr>
              <w:ind w:left="-51"/>
              <w:rPr>
                <w:rFonts w:ascii="Arial" w:hAnsi="Arial" w:cs="Arial"/>
              </w:rPr>
            </w:pPr>
            <w:r w:rsidRPr="006C7750">
              <w:rPr>
                <w:rFonts w:ascii="Arial" w:hAnsi="Arial" w:cs="Arial"/>
                <w:b/>
                <w:bCs/>
                <w:color w:val="231F20"/>
                <w:lang w:val="en-ID"/>
              </w:rPr>
              <w:t xml:space="preserve">Asesmen Formatif </w:t>
            </w:r>
            <w:r w:rsidR="003B37B5" w:rsidRPr="006C7750">
              <w:rPr>
                <w:rFonts w:ascii="Arial" w:hAnsi="Arial" w:cs="Arial"/>
              </w:rPr>
              <w:t>:</w:t>
            </w:r>
          </w:p>
        </w:tc>
      </w:tr>
      <w:tr w:rsidR="00F02E0F" w:rsidRPr="00F02E0F" w14:paraId="62897172" w14:textId="77777777" w:rsidTr="0085064F">
        <w:tc>
          <w:tcPr>
            <w:tcW w:w="5000" w:type="pct"/>
            <w:shd w:val="clear" w:color="auto" w:fill="auto"/>
          </w:tcPr>
          <w:p w14:paraId="1615A0BC" w14:textId="4669CFD5" w:rsidR="00AF5A7C" w:rsidRDefault="00AF5A7C" w:rsidP="00AF5A7C">
            <w:pPr>
              <w:autoSpaceDE w:val="0"/>
              <w:autoSpaceDN w:val="0"/>
              <w:adjustRightInd w:val="0"/>
              <w:jc w:val="both"/>
              <w:rPr>
                <w:rFonts w:ascii="Times New Roman" w:hAnsi="Times New Roman" w:cs="Times New Roman"/>
                <w:sz w:val="24"/>
                <w:szCs w:val="24"/>
                <w:lang w:val="en-ID"/>
              </w:rPr>
            </w:pPr>
            <w:r w:rsidRPr="00AF5A7C">
              <w:rPr>
                <w:rFonts w:ascii="Arial" w:eastAsia="Yu Gothic UI" w:hAnsi="Arial" w:cs="Arial"/>
                <w:color w:val="231F20"/>
                <w:lang w:val="en-ID"/>
              </w:rPr>
              <w:t xml:space="preserve">Asesmen formati dilaksanakan di antara kegiatan dengan mempertimbangkan hasil lembar kerja peserta didik yang dilakukan dalam kegiatan </w:t>
            </w:r>
            <w:r w:rsidRPr="00AF5A7C">
              <w:rPr>
                <w:rFonts w:ascii="Arial" w:hAnsi="Arial" w:cs="Arial"/>
                <w:b/>
                <w:bCs/>
                <w:color w:val="231F20"/>
                <w:lang w:val="en-ID"/>
              </w:rPr>
              <w:t>Ayo,  Memahami</w:t>
            </w:r>
            <w:r w:rsidRPr="00AF5A7C">
              <w:rPr>
                <w:rFonts w:ascii="Arial" w:eastAsia="Yu Gothic UI" w:hAnsi="Arial" w:cs="Arial"/>
                <w:color w:val="231F20"/>
                <w:lang w:val="en-ID"/>
              </w:rPr>
              <w:t xml:space="preserve"> dan </w:t>
            </w:r>
            <w:r w:rsidRPr="00AF5A7C">
              <w:rPr>
                <w:rFonts w:ascii="Arial" w:hAnsi="Arial" w:cs="Arial"/>
                <w:b/>
                <w:bCs/>
                <w:color w:val="231F20"/>
                <w:lang w:val="en-ID"/>
              </w:rPr>
              <w:t>Ayo, Menyimpulkan</w:t>
            </w:r>
            <w:r w:rsidRPr="00AF5A7C">
              <w:rPr>
                <w:rFonts w:ascii="Arial" w:eastAsia="Yu Gothic UI" w:hAnsi="Arial" w:cs="Arial"/>
                <w:color w:val="231F20"/>
                <w:lang w:val="en-ID"/>
              </w:rPr>
              <w:t>. Berikut ini contoh rubrik penilaian formatif yang dapat dikembangkan sesuai dengan konteks peserta didik</w:t>
            </w:r>
            <w:r>
              <w:rPr>
                <w:rFonts w:ascii="Yu Gothic UI" w:eastAsia="Yu Gothic UI" w:hAnsi="Times New Roman" w:cs="Yu Gothic UI"/>
                <w:color w:val="231F20"/>
                <w:sz w:val="24"/>
                <w:szCs w:val="24"/>
                <w:lang w:val="en-ID"/>
              </w:rPr>
              <w:t>.</w:t>
            </w:r>
          </w:p>
          <w:p w14:paraId="6E73760C" w14:textId="56C416D9" w:rsidR="00195277" w:rsidRPr="00AF5A7C" w:rsidRDefault="00AF5A7C" w:rsidP="00AF5A7C">
            <w:pPr>
              <w:autoSpaceDE w:val="0"/>
              <w:autoSpaceDN w:val="0"/>
              <w:adjustRightInd w:val="0"/>
              <w:jc w:val="center"/>
              <w:rPr>
                <w:rFonts w:ascii="Arial" w:hAnsi="Arial" w:cs="Arial"/>
                <w:lang w:val="en-ID"/>
              </w:rPr>
            </w:pPr>
            <w:r w:rsidRPr="00AF5A7C">
              <w:rPr>
                <w:rFonts w:ascii="Arial" w:hAnsi="Arial" w:cs="Arial"/>
                <w:b/>
                <w:bCs/>
                <w:color w:val="B88245"/>
                <w:lang w:val="en-ID"/>
              </w:rPr>
              <w:t xml:space="preserve">Tabel 6.1  </w:t>
            </w:r>
            <w:r w:rsidRPr="00AF5A7C">
              <w:rPr>
                <w:rFonts w:ascii="Arial" w:eastAsia="Yu Gothic UI" w:hAnsi="Arial" w:cs="Arial"/>
                <w:color w:val="231F20"/>
                <w:lang w:val="en-ID"/>
              </w:rPr>
              <w:t>Asesmen Formatif Aktivitas di Buku Siswa bab 6</w:t>
            </w:r>
          </w:p>
          <w:tbl>
            <w:tblPr>
              <w:tblStyle w:val="TableGrid"/>
              <w:tblW w:w="5000" w:type="pct"/>
              <w:tblLook w:val="04A0" w:firstRow="1" w:lastRow="0" w:firstColumn="1" w:lastColumn="0" w:noHBand="0" w:noVBand="1"/>
            </w:tblPr>
            <w:tblGrid>
              <w:gridCol w:w="664"/>
              <w:gridCol w:w="1793"/>
              <w:gridCol w:w="2089"/>
              <w:gridCol w:w="2122"/>
              <w:gridCol w:w="2122"/>
            </w:tblGrid>
            <w:tr w:rsidR="003F48D4" w:rsidRPr="00AF5A7C" w14:paraId="33D2D0C0" w14:textId="2E590130" w:rsidTr="003F48D4">
              <w:trPr>
                <w:trHeight w:val="461"/>
              </w:trPr>
              <w:tc>
                <w:tcPr>
                  <w:tcW w:w="378" w:type="pct"/>
                  <w:vMerge w:val="restart"/>
                  <w:shd w:val="clear" w:color="auto" w:fill="FFE599" w:themeFill="accent4" w:themeFillTint="66"/>
                  <w:vAlign w:val="center"/>
                </w:tcPr>
                <w:p w14:paraId="1BD09747" w14:textId="77777777" w:rsidR="003F48D4" w:rsidRPr="00AF5A7C" w:rsidRDefault="003F48D4" w:rsidP="00C6398B">
                  <w:pPr>
                    <w:framePr w:hSpace="180" w:wrap="around" w:vAnchor="text" w:hAnchor="text" w:y="1"/>
                    <w:suppressOverlap/>
                    <w:jc w:val="center"/>
                    <w:rPr>
                      <w:rFonts w:ascii="Arial" w:hAnsi="Arial" w:cs="Arial"/>
                      <w:b/>
                      <w:bCs/>
                    </w:rPr>
                  </w:pPr>
                  <w:r w:rsidRPr="00AF5A7C">
                    <w:rPr>
                      <w:rFonts w:ascii="Arial" w:hAnsi="Arial" w:cs="Arial"/>
                      <w:b/>
                      <w:bCs/>
                    </w:rPr>
                    <w:lastRenderedPageBreak/>
                    <w:t>No</w:t>
                  </w:r>
                </w:p>
              </w:tc>
              <w:tc>
                <w:tcPr>
                  <w:tcW w:w="1020" w:type="pct"/>
                  <w:vMerge w:val="restart"/>
                  <w:shd w:val="clear" w:color="auto" w:fill="FFE599" w:themeFill="accent4" w:themeFillTint="66"/>
                  <w:vAlign w:val="center"/>
                </w:tcPr>
                <w:p w14:paraId="2C48465A" w14:textId="79717763" w:rsidR="003F48D4" w:rsidRPr="00AF5A7C" w:rsidRDefault="005E7F20" w:rsidP="00C6398B">
                  <w:pPr>
                    <w:framePr w:hSpace="180" w:wrap="around" w:vAnchor="text" w:hAnchor="text" w:y="1"/>
                    <w:suppressOverlap/>
                    <w:jc w:val="center"/>
                    <w:rPr>
                      <w:rFonts w:ascii="Arial" w:hAnsi="Arial" w:cs="Arial"/>
                      <w:b/>
                      <w:bCs/>
                    </w:rPr>
                  </w:pPr>
                  <w:r w:rsidRPr="00AF5A7C">
                    <w:rPr>
                      <w:rFonts w:ascii="Arial" w:hAnsi="Arial" w:cs="Arial"/>
                      <w:b/>
                      <w:bCs/>
                      <w:lang w:val="en-ID"/>
                    </w:rPr>
                    <w:t>Aspek</w:t>
                  </w:r>
                  <w:r w:rsidR="003F48D4" w:rsidRPr="00AF5A7C">
                    <w:rPr>
                      <w:rFonts w:ascii="Arial" w:hAnsi="Arial" w:cs="Arial"/>
                      <w:b/>
                      <w:bCs/>
                      <w:lang w:val="en-ID"/>
                    </w:rPr>
                    <w:t xml:space="preserve">  yang Dinilai</w:t>
                  </w:r>
                </w:p>
              </w:tc>
              <w:tc>
                <w:tcPr>
                  <w:tcW w:w="3603" w:type="pct"/>
                  <w:gridSpan w:val="3"/>
                  <w:shd w:val="clear" w:color="auto" w:fill="FFE599" w:themeFill="accent4" w:themeFillTint="66"/>
                  <w:vAlign w:val="center"/>
                </w:tcPr>
                <w:p w14:paraId="278F6AAD" w14:textId="510D6E34" w:rsidR="003F48D4" w:rsidRPr="00AF5A7C" w:rsidRDefault="003F48D4" w:rsidP="00C6398B">
                  <w:pPr>
                    <w:framePr w:hSpace="180" w:wrap="around" w:vAnchor="text" w:hAnchor="text" w:y="1"/>
                    <w:suppressOverlap/>
                    <w:jc w:val="center"/>
                    <w:rPr>
                      <w:rFonts w:ascii="Arial" w:hAnsi="Arial" w:cs="Arial"/>
                      <w:b/>
                      <w:bCs/>
                    </w:rPr>
                  </w:pPr>
                  <w:r w:rsidRPr="00AF5A7C">
                    <w:rPr>
                      <w:rFonts w:ascii="Arial" w:hAnsi="Arial" w:cs="Arial"/>
                      <w:b/>
                      <w:bCs/>
                      <w:lang w:val="en-ID"/>
                    </w:rPr>
                    <w:t>Kriteria</w:t>
                  </w:r>
                </w:p>
              </w:tc>
            </w:tr>
            <w:tr w:rsidR="003F48D4" w:rsidRPr="00AF5A7C" w14:paraId="517281B6" w14:textId="77777777" w:rsidTr="003F48D4">
              <w:trPr>
                <w:trHeight w:val="460"/>
              </w:trPr>
              <w:tc>
                <w:tcPr>
                  <w:tcW w:w="378" w:type="pct"/>
                  <w:vMerge/>
                  <w:shd w:val="clear" w:color="auto" w:fill="FFE599" w:themeFill="accent4" w:themeFillTint="66"/>
                  <w:vAlign w:val="center"/>
                </w:tcPr>
                <w:p w14:paraId="5AE8E6C4" w14:textId="77777777" w:rsidR="003F48D4" w:rsidRPr="00AF5A7C" w:rsidRDefault="003F48D4" w:rsidP="00C6398B">
                  <w:pPr>
                    <w:framePr w:hSpace="180" w:wrap="around" w:vAnchor="text" w:hAnchor="text" w:y="1"/>
                    <w:suppressOverlap/>
                    <w:jc w:val="center"/>
                    <w:rPr>
                      <w:rFonts w:ascii="Arial" w:hAnsi="Arial" w:cs="Arial"/>
                      <w:b/>
                      <w:bCs/>
                    </w:rPr>
                  </w:pPr>
                </w:p>
              </w:tc>
              <w:tc>
                <w:tcPr>
                  <w:tcW w:w="1020" w:type="pct"/>
                  <w:vMerge/>
                  <w:shd w:val="clear" w:color="auto" w:fill="FFE599" w:themeFill="accent4" w:themeFillTint="66"/>
                  <w:vAlign w:val="center"/>
                </w:tcPr>
                <w:p w14:paraId="33E9D953" w14:textId="77777777" w:rsidR="003F48D4" w:rsidRPr="00AF5A7C" w:rsidRDefault="003F48D4" w:rsidP="00C6398B">
                  <w:pPr>
                    <w:framePr w:hSpace="180" w:wrap="around" w:vAnchor="text" w:hAnchor="text" w:y="1"/>
                    <w:autoSpaceDE w:val="0"/>
                    <w:autoSpaceDN w:val="0"/>
                    <w:adjustRightInd w:val="0"/>
                    <w:suppressOverlap/>
                    <w:jc w:val="center"/>
                    <w:rPr>
                      <w:rFonts w:ascii="Arial" w:hAnsi="Arial" w:cs="Arial"/>
                      <w:b/>
                      <w:bCs/>
                      <w:lang w:val="en-ID"/>
                    </w:rPr>
                  </w:pPr>
                </w:p>
              </w:tc>
              <w:tc>
                <w:tcPr>
                  <w:tcW w:w="1188" w:type="pct"/>
                  <w:shd w:val="clear" w:color="auto" w:fill="FFE599" w:themeFill="accent4" w:themeFillTint="66"/>
                  <w:vAlign w:val="center"/>
                </w:tcPr>
                <w:p w14:paraId="2D43231D" w14:textId="677BC9E8" w:rsidR="003F48D4" w:rsidRPr="00AF5A7C" w:rsidRDefault="003F48D4" w:rsidP="00C6398B">
                  <w:pPr>
                    <w:framePr w:hSpace="180" w:wrap="around" w:vAnchor="text" w:hAnchor="text" w:y="1"/>
                    <w:autoSpaceDE w:val="0"/>
                    <w:autoSpaceDN w:val="0"/>
                    <w:adjustRightInd w:val="0"/>
                    <w:suppressOverlap/>
                    <w:jc w:val="center"/>
                    <w:rPr>
                      <w:rFonts w:ascii="Arial" w:hAnsi="Arial" w:cs="Arial"/>
                      <w:b/>
                      <w:bCs/>
                      <w:lang w:val="en-ID"/>
                    </w:rPr>
                  </w:pPr>
                  <w:r w:rsidRPr="00AF5A7C">
                    <w:rPr>
                      <w:rFonts w:ascii="Arial" w:hAnsi="Arial" w:cs="Arial"/>
                      <w:b/>
                      <w:bCs/>
                      <w:lang w:val="en-ID"/>
                    </w:rPr>
                    <w:t>Mahir</w:t>
                  </w:r>
                </w:p>
              </w:tc>
              <w:tc>
                <w:tcPr>
                  <w:tcW w:w="1207" w:type="pct"/>
                  <w:shd w:val="clear" w:color="auto" w:fill="FFE599" w:themeFill="accent4" w:themeFillTint="66"/>
                  <w:vAlign w:val="center"/>
                </w:tcPr>
                <w:p w14:paraId="03A6E0D6" w14:textId="77B2D455" w:rsidR="003F48D4" w:rsidRPr="00AF5A7C" w:rsidRDefault="003F48D4" w:rsidP="00C6398B">
                  <w:pPr>
                    <w:framePr w:hSpace="180" w:wrap="around" w:vAnchor="text" w:hAnchor="text" w:y="1"/>
                    <w:suppressOverlap/>
                    <w:jc w:val="center"/>
                    <w:rPr>
                      <w:rFonts w:ascii="Arial" w:hAnsi="Arial" w:cs="Arial"/>
                      <w:b/>
                      <w:bCs/>
                    </w:rPr>
                  </w:pPr>
                  <w:r w:rsidRPr="00AF5A7C">
                    <w:rPr>
                      <w:rFonts w:ascii="Arial" w:hAnsi="Arial" w:cs="Arial"/>
                      <w:b/>
                      <w:bCs/>
                    </w:rPr>
                    <w:t>Cakap</w:t>
                  </w:r>
                </w:p>
              </w:tc>
              <w:tc>
                <w:tcPr>
                  <w:tcW w:w="1207" w:type="pct"/>
                  <w:shd w:val="clear" w:color="auto" w:fill="FFE599" w:themeFill="accent4" w:themeFillTint="66"/>
                  <w:vAlign w:val="center"/>
                </w:tcPr>
                <w:p w14:paraId="340C284B" w14:textId="161B514F" w:rsidR="003F48D4" w:rsidRPr="00AF5A7C" w:rsidRDefault="003F48D4" w:rsidP="00C6398B">
                  <w:pPr>
                    <w:framePr w:hSpace="180" w:wrap="around" w:vAnchor="text" w:hAnchor="text" w:y="1"/>
                    <w:suppressOverlap/>
                    <w:jc w:val="center"/>
                    <w:rPr>
                      <w:rFonts w:ascii="Arial" w:hAnsi="Arial" w:cs="Arial"/>
                      <w:b/>
                      <w:bCs/>
                    </w:rPr>
                  </w:pPr>
                  <w:r w:rsidRPr="00AF5A7C">
                    <w:rPr>
                      <w:rFonts w:ascii="Arial" w:hAnsi="Arial" w:cs="Arial"/>
                      <w:b/>
                      <w:bCs/>
                    </w:rPr>
                    <w:t>Berkembang</w:t>
                  </w:r>
                </w:p>
              </w:tc>
            </w:tr>
            <w:tr w:rsidR="003F48D4" w:rsidRPr="00AF5A7C" w14:paraId="1E967A95" w14:textId="43FC3954" w:rsidTr="003F48D4">
              <w:tc>
                <w:tcPr>
                  <w:tcW w:w="378" w:type="pct"/>
                </w:tcPr>
                <w:p w14:paraId="399F155D" w14:textId="77777777" w:rsidR="003F48D4" w:rsidRPr="00AF5A7C" w:rsidRDefault="003F48D4" w:rsidP="00C6398B">
                  <w:pPr>
                    <w:framePr w:hSpace="180" w:wrap="around" w:vAnchor="text" w:hAnchor="text" w:y="1"/>
                    <w:suppressOverlap/>
                    <w:jc w:val="center"/>
                    <w:rPr>
                      <w:rFonts w:ascii="Arial" w:hAnsi="Arial" w:cs="Arial"/>
                    </w:rPr>
                  </w:pPr>
                  <w:r w:rsidRPr="00AF5A7C">
                    <w:rPr>
                      <w:rFonts w:ascii="Arial" w:hAnsi="Arial" w:cs="Arial"/>
                    </w:rPr>
                    <w:t>1</w:t>
                  </w:r>
                </w:p>
              </w:tc>
              <w:tc>
                <w:tcPr>
                  <w:tcW w:w="1020" w:type="pct"/>
                </w:tcPr>
                <w:p w14:paraId="270372CB" w14:textId="31B072E9" w:rsidR="003F48D4" w:rsidRPr="00AF5A7C" w:rsidRDefault="0013194A"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Komunikasi</w:t>
                  </w:r>
                </w:p>
              </w:tc>
              <w:tc>
                <w:tcPr>
                  <w:tcW w:w="1188" w:type="pct"/>
                </w:tcPr>
                <w:p w14:paraId="4A579FB3" w14:textId="7885DFE1"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berkomunikasi secara lisan ataupun tulisan dengan baik menggunakan bahasa Indonesia yang baik dan benar.</w:t>
                  </w:r>
                </w:p>
              </w:tc>
              <w:tc>
                <w:tcPr>
                  <w:tcW w:w="1207" w:type="pct"/>
                </w:tcPr>
                <w:p w14:paraId="56F503C4" w14:textId="50981C70"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berkomunikasi secara lisan ataupun tulisan dengan baik menggunakan bahasa Indonesia yang baik dan benar, tetapi belum konsisten</w:t>
                  </w:r>
                </w:p>
              </w:tc>
              <w:tc>
                <w:tcPr>
                  <w:tcW w:w="1207" w:type="pct"/>
                </w:tcPr>
                <w:p w14:paraId="3E30141F" w14:textId="01321D26"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Belum mampu berkomunikasi secara lisan ataupun tulisan dengan baik menggunakan bahasa Indonesia yang baik dan benar.</w:t>
                  </w:r>
                </w:p>
              </w:tc>
            </w:tr>
            <w:tr w:rsidR="003F48D4" w:rsidRPr="00AF5A7C" w14:paraId="00CBED27" w14:textId="5580C379" w:rsidTr="003F48D4">
              <w:tc>
                <w:tcPr>
                  <w:tcW w:w="378" w:type="pct"/>
                </w:tcPr>
                <w:p w14:paraId="0DE976D4" w14:textId="77777777" w:rsidR="003F48D4" w:rsidRPr="00AF5A7C" w:rsidRDefault="003F48D4" w:rsidP="00C6398B">
                  <w:pPr>
                    <w:framePr w:hSpace="180" w:wrap="around" w:vAnchor="text" w:hAnchor="text" w:y="1"/>
                    <w:suppressOverlap/>
                    <w:jc w:val="center"/>
                    <w:rPr>
                      <w:rFonts w:ascii="Arial" w:hAnsi="Arial" w:cs="Arial"/>
                    </w:rPr>
                  </w:pPr>
                  <w:r w:rsidRPr="00AF5A7C">
                    <w:rPr>
                      <w:rFonts w:ascii="Arial" w:hAnsi="Arial" w:cs="Arial"/>
                    </w:rPr>
                    <w:t>2</w:t>
                  </w:r>
                </w:p>
              </w:tc>
              <w:tc>
                <w:tcPr>
                  <w:tcW w:w="1020" w:type="pct"/>
                </w:tcPr>
                <w:p w14:paraId="6A1DA7EE" w14:textId="7E25880E" w:rsidR="003F48D4" w:rsidRPr="00AF5A7C" w:rsidRDefault="0013194A"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Kerja sama</w:t>
                  </w:r>
                </w:p>
              </w:tc>
              <w:tc>
                <w:tcPr>
                  <w:tcW w:w="1188" w:type="pct"/>
                </w:tcPr>
                <w:p w14:paraId="0EC042B6" w14:textId="2997B47D"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bekerja sama secara baik dengan peserta didik lain di semua aktivitas.</w:t>
                  </w:r>
                </w:p>
              </w:tc>
              <w:tc>
                <w:tcPr>
                  <w:tcW w:w="1207" w:type="pct"/>
                </w:tcPr>
                <w:p w14:paraId="26741BFC" w14:textId="6A36EE09"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bekerja sama secara baik dengan peserta didik lain, tetapi tidak konsisten di semua aktivitas.</w:t>
                  </w:r>
                </w:p>
              </w:tc>
              <w:tc>
                <w:tcPr>
                  <w:tcW w:w="1207" w:type="pct"/>
                </w:tcPr>
                <w:p w14:paraId="47D7ED78" w14:textId="7A06B804"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Belum mampu mempraktikkan kerja sama yang baik dengan peserta didik lain dalam aktivitas yang dilakukan.</w:t>
                  </w:r>
                </w:p>
              </w:tc>
            </w:tr>
            <w:tr w:rsidR="003F48D4" w:rsidRPr="00AF5A7C" w14:paraId="1C893835" w14:textId="41BDFFBE" w:rsidTr="003F48D4">
              <w:tc>
                <w:tcPr>
                  <w:tcW w:w="378" w:type="pct"/>
                </w:tcPr>
                <w:p w14:paraId="2A55AB04" w14:textId="77777777" w:rsidR="003F48D4" w:rsidRPr="00AF5A7C" w:rsidRDefault="003F48D4" w:rsidP="00C6398B">
                  <w:pPr>
                    <w:framePr w:hSpace="180" w:wrap="around" w:vAnchor="text" w:hAnchor="text" w:y="1"/>
                    <w:suppressOverlap/>
                    <w:jc w:val="center"/>
                    <w:rPr>
                      <w:rFonts w:ascii="Arial" w:hAnsi="Arial" w:cs="Arial"/>
                    </w:rPr>
                  </w:pPr>
                  <w:r w:rsidRPr="00AF5A7C">
                    <w:rPr>
                      <w:rFonts w:ascii="Arial" w:hAnsi="Arial" w:cs="Arial"/>
                    </w:rPr>
                    <w:t>3</w:t>
                  </w:r>
                </w:p>
              </w:tc>
              <w:tc>
                <w:tcPr>
                  <w:tcW w:w="1020" w:type="pct"/>
                </w:tcPr>
                <w:p w14:paraId="338E749F" w14:textId="62087294" w:rsidR="003F48D4" w:rsidRPr="00AF5A7C" w:rsidRDefault="0013194A"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Materi pokok</w:t>
                  </w:r>
                </w:p>
              </w:tc>
              <w:tc>
                <w:tcPr>
                  <w:tcW w:w="1188" w:type="pct"/>
                </w:tcPr>
                <w:p w14:paraId="7B1CD7A1" w14:textId="1C1CCEF1"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memberikan penjelasan tentang wilayah provinsi di Indonesia, ciri khas provinsi tempat tinggal, dan menghormati provinsi lainnya.</w:t>
                  </w:r>
                </w:p>
              </w:tc>
              <w:tc>
                <w:tcPr>
                  <w:tcW w:w="1207" w:type="pct"/>
                </w:tcPr>
                <w:p w14:paraId="0B4FC163" w14:textId="3476D859"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memberikan penjelasan wilayah provinsi di Indonesia, ciri khas provinsi tempat tinggal, tetapi tidak memahami provinsi lainnya.</w:t>
                  </w:r>
                </w:p>
              </w:tc>
              <w:tc>
                <w:tcPr>
                  <w:tcW w:w="1207" w:type="pct"/>
                </w:tcPr>
                <w:p w14:paraId="3108EC1F" w14:textId="3CFD5CBF"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Belum mampu menjelaskan wilayah provinsi di Indonesia, ciri khas provinsi tempat tinggal, menghormati provinsi lainnya.</w:t>
                  </w:r>
                </w:p>
              </w:tc>
            </w:tr>
            <w:tr w:rsidR="003F48D4" w:rsidRPr="00AF5A7C" w14:paraId="1ABD9ADA" w14:textId="3E5741C5" w:rsidTr="003F48D4">
              <w:tc>
                <w:tcPr>
                  <w:tcW w:w="378" w:type="pct"/>
                </w:tcPr>
                <w:p w14:paraId="573E1D19" w14:textId="77777777" w:rsidR="003F48D4" w:rsidRPr="00AF5A7C" w:rsidRDefault="003F48D4" w:rsidP="00C6398B">
                  <w:pPr>
                    <w:framePr w:hSpace="180" w:wrap="around" w:vAnchor="text" w:hAnchor="text" w:y="1"/>
                    <w:suppressOverlap/>
                    <w:jc w:val="center"/>
                    <w:rPr>
                      <w:rFonts w:ascii="Arial" w:hAnsi="Arial" w:cs="Arial"/>
                    </w:rPr>
                  </w:pPr>
                  <w:r w:rsidRPr="00AF5A7C">
                    <w:rPr>
                      <w:rFonts w:ascii="Arial" w:hAnsi="Arial" w:cs="Arial"/>
                    </w:rPr>
                    <w:t>4</w:t>
                  </w:r>
                </w:p>
              </w:tc>
              <w:tc>
                <w:tcPr>
                  <w:tcW w:w="1020" w:type="pct"/>
                </w:tcPr>
                <w:p w14:paraId="04EF2BBE" w14:textId="0B960E63" w:rsidR="003F48D4" w:rsidRPr="00AF5A7C" w:rsidRDefault="0013194A"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 xml:space="preserve">Isian lembar kerja </w:t>
                  </w:r>
                </w:p>
              </w:tc>
              <w:tc>
                <w:tcPr>
                  <w:tcW w:w="1188" w:type="pct"/>
                </w:tcPr>
                <w:p w14:paraId="666DBB76" w14:textId="62A80F59"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memberikan penjelasan tentang wilayah provinsi di Indonesia serta ciri khas provinsi tempat tinggal dan provinsi lainnya dengan benar.</w:t>
                  </w:r>
                </w:p>
              </w:tc>
              <w:tc>
                <w:tcPr>
                  <w:tcW w:w="1207" w:type="pct"/>
                </w:tcPr>
                <w:p w14:paraId="4ACFA2E6" w14:textId="745318DB"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Mampu memberikan penjelasan tentang wilayah provinsi di Indonesia serta ciri khas provinsi dengan benar, tetapi belum mampu menjelaskan informasi tentang provinsi lainnya.</w:t>
                  </w:r>
                </w:p>
              </w:tc>
              <w:tc>
                <w:tcPr>
                  <w:tcW w:w="1207" w:type="pct"/>
                </w:tcPr>
                <w:p w14:paraId="3482FA9C" w14:textId="6C43C202" w:rsidR="003F48D4" w:rsidRPr="00AF5A7C" w:rsidRDefault="00AF5A7C" w:rsidP="00C6398B">
                  <w:pPr>
                    <w:framePr w:hSpace="180" w:wrap="around" w:vAnchor="text" w:hAnchor="text" w:y="1"/>
                    <w:suppressOverlap/>
                    <w:rPr>
                      <w:rFonts w:ascii="Arial" w:hAnsi="Arial" w:cs="Arial"/>
                    </w:rPr>
                  </w:pPr>
                  <w:r w:rsidRPr="00AF5A7C">
                    <w:rPr>
                      <w:rFonts w:ascii="Arial" w:eastAsia="Yu Gothic UI" w:hAnsi="Arial" w:cs="Arial"/>
                      <w:color w:val="231F20"/>
                      <w:lang w:val="en-ID"/>
                    </w:rPr>
                    <w:t>Belum mampu menjelaskan wilayah provinsi di Indonesia serta ciri khas provinsi tempat tinggal dan provinsi lainnya dengan benar.</w:t>
                  </w:r>
                </w:p>
              </w:tc>
            </w:tr>
          </w:tbl>
          <w:p w14:paraId="4377B5E2" w14:textId="121B3A38" w:rsidR="00E95ED4" w:rsidRPr="0034379B" w:rsidRDefault="003F48D4" w:rsidP="00CC2FBB">
            <w:pPr>
              <w:autoSpaceDE w:val="0"/>
              <w:autoSpaceDN w:val="0"/>
              <w:adjustRightInd w:val="0"/>
              <w:jc w:val="both"/>
              <w:rPr>
                <w:rFonts w:ascii="Arial" w:eastAsia="Yu Gothic UI" w:hAnsi="Arial" w:cs="Arial"/>
                <w:color w:val="FFFFFF" w:themeColor="background1"/>
                <w:lang w:val="en-ID"/>
              </w:rPr>
            </w:pPr>
            <w:r w:rsidRPr="0034379B">
              <w:rPr>
                <w:rFonts w:ascii="Arial" w:eastAsia="Yu Gothic UI" w:hAnsi="Arial" w:cs="Arial"/>
                <w:color w:val="FFFFFF" w:themeColor="background1"/>
                <w:lang w:val="en-ID"/>
              </w:rPr>
              <w:t>.</w:t>
            </w:r>
            <w:r w:rsidR="00CC2FBB" w:rsidRPr="0034379B">
              <w:rPr>
                <w:rFonts w:ascii="Arial" w:eastAsia="Yu Gothic UI" w:hAnsi="Arial" w:cs="Arial"/>
                <w:color w:val="FFFFFF" w:themeColor="background1"/>
                <w:lang w:val="en-ID"/>
              </w:rPr>
              <w:t>.</w:t>
            </w:r>
          </w:p>
        </w:tc>
      </w:tr>
      <w:tr w:rsidR="00071065" w:rsidRPr="00F02E0F" w14:paraId="1CDB0C32" w14:textId="77777777" w:rsidTr="0085064F">
        <w:tc>
          <w:tcPr>
            <w:tcW w:w="5000" w:type="pct"/>
            <w:shd w:val="clear" w:color="auto" w:fill="auto"/>
          </w:tcPr>
          <w:p w14:paraId="0BA039EE" w14:textId="14C12C97" w:rsidR="00071065" w:rsidRPr="00AF5A7C" w:rsidRDefault="00071065" w:rsidP="00071065">
            <w:pPr>
              <w:autoSpaceDE w:val="0"/>
              <w:autoSpaceDN w:val="0"/>
              <w:adjustRightInd w:val="0"/>
              <w:jc w:val="both"/>
              <w:rPr>
                <w:rFonts w:ascii="Arial" w:eastAsia="Yu Gothic UI" w:hAnsi="Arial" w:cs="Arial"/>
                <w:color w:val="231F20"/>
                <w:lang w:val="en-ID"/>
              </w:rPr>
            </w:pPr>
            <w:r w:rsidRPr="003F48D4">
              <w:rPr>
                <w:rFonts w:ascii="Arial" w:hAnsi="Arial" w:cs="Arial"/>
                <w:b/>
                <w:bCs/>
                <w:color w:val="231F20"/>
                <w:lang w:val="en-ID"/>
              </w:rPr>
              <w:lastRenderedPageBreak/>
              <w:t xml:space="preserve">Asesmen Sumatif </w:t>
            </w:r>
          </w:p>
        </w:tc>
      </w:tr>
      <w:tr w:rsidR="00071065" w:rsidRPr="00F02E0F" w14:paraId="403BE80A" w14:textId="77777777" w:rsidTr="0085064F">
        <w:tc>
          <w:tcPr>
            <w:tcW w:w="5000" w:type="pct"/>
            <w:shd w:val="clear" w:color="auto" w:fill="auto"/>
          </w:tcPr>
          <w:p w14:paraId="0DBCA349" w14:textId="459BE58C" w:rsidR="00D2629E" w:rsidRDefault="00D2629E" w:rsidP="00D2629E">
            <w:pPr>
              <w:autoSpaceDE w:val="0"/>
              <w:autoSpaceDN w:val="0"/>
              <w:adjustRightInd w:val="0"/>
              <w:rPr>
                <w:rFonts w:ascii="Arial" w:eastAsia="Yu Gothic UI" w:hAnsi="Arial" w:cs="Arial"/>
                <w:color w:val="231F20"/>
                <w:lang w:val="en-ID"/>
              </w:rPr>
            </w:pPr>
            <w:r w:rsidRPr="00D2629E">
              <w:rPr>
                <w:rFonts w:ascii="Arial" w:eastAsia="Yu Gothic UI" w:hAnsi="Arial" w:cs="Arial"/>
                <w:color w:val="231F20"/>
                <w:lang w:val="en-ID"/>
              </w:rPr>
              <w:t>Jika guru masih membutuhkan pembuktian atas ketercapaian tujuan pembelajaran karena data dari hasil asesmen formatif belum mencukupi, guru dapat melaksanakan asesmen akhir dan uji kompetensi. Berikut ini contoh asesmen akhir dan uji kompetensi yang dapat dikembangkan oleh guru.</w:t>
            </w:r>
          </w:p>
          <w:p w14:paraId="08C1FFEF" w14:textId="77777777" w:rsidR="00D2629E" w:rsidRPr="00D2629E" w:rsidRDefault="00D2629E" w:rsidP="00D2629E">
            <w:pPr>
              <w:autoSpaceDE w:val="0"/>
              <w:autoSpaceDN w:val="0"/>
              <w:adjustRightInd w:val="0"/>
              <w:rPr>
                <w:rFonts w:ascii="Arial" w:hAnsi="Arial" w:cs="Arial"/>
                <w:lang w:val="en-ID"/>
              </w:rPr>
            </w:pPr>
          </w:p>
          <w:p w14:paraId="7AC2BD19" w14:textId="18D0D4EE" w:rsidR="00071065" w:rsidRPr="00D2629E" w:rsidRDefault="00D2629E" w:rsidP="00D2629E">
            <w:pPr>
              <w:autoSpaceDE w:val="0"/>
              <w:autoSpaceDN w:val="0"/>
              <w:adjustRightInd w:val="0"/>
              <w:jc w:val="center"/>
              <w:rPr>
                <w:rFonts w:ascii="Arial" w:eastAsia="Yu Gothic UI" w:hAnsi="Arial" w:cs="Arial"/>
                <w:color w:val="231F20"/>
                <w:lang w:val="en-ID"/>
              </w:rPr>
            </w:pPr>
            <w:r w:rsidRPr="00D2629E">
              <w:rPr>
                <w:rFonts w:ascii="Arial" w:hAnsi="Arial" w:cs="Arial"/>
                <w:b/>
                <w:bCs/>
                <w:color w:val="B88245"/>
                <w:lang w:val="en-ID"/>
              </w:rPr>
              <w:t xml:space="preserve">Tabel 6.5  </w:t>
            </w:r>
            <w:r w:rsidRPr="00D2629E">
              <w:rPr>
                <w:rFonts w:ascii="Arial" w:eastAsia="Yu Gothic UI" w:hAnsi="Arial" w:cs="Arial"/>
                <w:color w:val="231F20"/>
                <w:lang w:val="en-ID"/>
              </w:rPr>
              <w:t>Asesmen Sumatif Bab 6</w:t>
            </w:r>
          </w:p>
          <w:p w14:paraId="17B74D1D" w14:textId="77777777" w:rsidR="00071065" w:rsidRDefault="00071065" w:rsidP="00071065">
            <w:pPr>
              <w:autoSpaceDE w:val="0"/>
              <w:autoSpaceDN w:val="0"/>
              <w:adjustRightInd w:val="0"/>
              <w:jc w:val="both"/>
              <w:rPr>
                <w:rFonts w:ascii="Arial" w:eastAsia="Yu Gothic UI" w:hAnsi="Arial" w:cs="Arial"/>
                <w:color w:val="231F20"/>
                <w:lang w:val="en-ID"/>
              </w:rPr>
            </w:pPr>
          </w:p>
          <w:tbl>
            <w:tblPr>
              <w:tblStyle w:val="TableGrid"/>
              <w:tblW w:w="4980" w:type="pct"/>
              <w:tblLook w:val="04A0" w:firstRow="1" w:lastRow="0" w:firstColumn="1" w:lastColumn="0" w:noHBand="0" w:noVBand="1"/>
            </w:tblPr>
            <w:tblGrid>
              <w:gridCol w:w="664"/>
              <w:gridCol w:w="6286"/>
              <w:gridCol w:w="660"/>
              <w:gridCol w:w="1145"/>
            </w:tblGrid>
            <w:tr w:rsidR="00071065" w:rsidRPr="00D2629E" w14:paraId="56B1D2DC" w14:textId="77777777" w:rsidTr="001A1F9F">
              <w:tc>
                <w:tcPr>
                  <w:tcW w:w="379" w:type="pct"/>
                  <w:shd w:val="clear" w:color="auto" w:fill="FFE599" w:themeFill="accent4" w:themeFillTint="66"/>
                  <w:vAlign w:val="center"/>
                </w:tcPr>
                <w:p w14:paraId="07BF11EF" w14:textId="77777777" w:rsidR="00071065" w:rsidRPr="00D2629E" w:rsidRDefault="00071065" w:rsidP="00C6398B">
                  <w:pPr>
                    <w:framePr w:hSpace="180" w:wrap="around" w:vAnchor="text" w:hAnchor="text" w:y="1"/>
                    <w:suppressOverlap/>
                    <w:jc w:val="center"/>
                    <w:rPr>
                      <w:rFonts w:ascii="Arial" w:hAnsi="Arial" w:cs="Arial"/>
                    </w:rPr>
                  </w:pPr>
                  <w:bookmarkStart w:id="0" w:name="_Hlk154222361"/>
                  <w:r w:rsidRPr="00D2629E">
                    <w:rPr>
                      <w:rFonts w:ascii="Arial" w:hAnsi="Arial" w:cs="Arial"/>
                    </w:rPr>
                    <w:t>No</w:t>
                  </w:r>
                </w:p>
              </w:tc>
              <w:tc>
                <w:tcPr>
                  <w:tcW w:w="3590" w:type="pct"/>
                  <w:shd w:val="clear" w:color="auto" w:fill="FFE599" w:themeFill="accent4" w:themeFillTint="66"/>
                  <w:vAlign w:val="center"/>
                </w:tcPr>
                <w:p w14:paraId="481FC05C"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Indikator Penilaian</w:t>
                  </w:r>
                </w:p>
              </w:tc>
              <w:tc>
                <w:tcPr>
                  <w:tcW w:w="377" w:type="pct"/>
                  <w:shd w:val="clear" w:color="auto" w:fill="FFE599" w:themeFill="accent4" w:themeFillTint="66"/>
                  <w:vAlign w:val="center"/>
                </w:tcPr>
                <w:p w14:paraId="05236EA7"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Nilai</w:t>
                  </w:r>
                </w:p>
              </w:tc>
              <w:tc>
                <w:tcPr>
                  <w:tcW w:w="654" w:type="pct"/>
                  <w:shd w:val="clear" w:color="auto" w:fill="FFE599" w:themeFill="accent4" w:themeFillTint="66"/>
                  <w:vAlign w:val="center"/>
                </w:tcPr>
                <w:p w14:paraId="3B58BF5B"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Nilai Maksimal</w:t>
                  </w:r>
                </w:p>
              </w:tc>
            </w:tr>
            <w:tr w:rsidR="00071065" w:rsidRPr="00D2629E" w14:paraId="1345C7E4" w14:textId="77777777" w:rsidTr="001A1F9F">
              <w:tc>
                <w:tcPr>
                  <w:tcW w:w="379" w:type="pct"/>
                  <w:vMerge w:val="restart"/>
                </w:tcPr>
                <w:p w14:paraId="7EF322BA"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1</w:t>
                  </w:r>
                </w:p>
              </w:tc>
              <w:tc>
                <w:tcPr>
                  <w:tcW w:w="4621" w:type="pct"/>
                  <w:gridSpan w:val="3"/>
                </w:tcPr>
                <w:p w14:paraId="50882D7C" w14:textId="39451BA8" w:rsidR="00071065" w:rsidRPr="00D2629E" w:rsidRDefault="00D2629E" w:rsidP="00C6398B">
                  <w:pPr>
                    <w:framePr w:hSpace="180" w:wrap="around" w:vAnchor="text" w:hAnchor="text" w:y="1"/>
                    <w:autoSpaceDE w:val="0"/>
                    <w:autoSpaceDN w:val="0"/>
                    <w:adjustRightInd w:val="0"/>
                    <w:suppressOverlap/>
                    <w:rPr>
                      <w:rFonts w:ascii="Arial" w:hAnsi="Arial" w:cs="Arial"/>
                      <w:lang w:val="en-ID"/>
                    </w:rPr>
                  </w:pPr>
                  <w:r w:rsidRPr="00D2629E">
                    <w:rPr>
                      <w:rFonts w:ascii="Arial" w:eastAsia="Yu Gothic UI" w:hAnsi="Arial" w:cs="Arial"/>
                      <w:color w:val="231F20"/>
                      <w:lang w:val="en-ID"/>
                    </w:rPr>
                    <w:t>Mengidentifikasi provinsi di Indonesia.</w:t>
                  </w:r>
                </w:p>
              </w:tc>
            </w:tr>
            <w:tr w:rsidR="00071065" w:rsidRPr="00D2629E" w14:paraId="00474D9F" w14:textId="77777777" w:rsidTr="001A1F9F">
              <w:trPr>
                <w:trHeight w:val="81"/>
              </w:trPr>
              <w:tc>
                <w:tcPr>
                  <w:tcW w:w="379" w:type="pct"/>
                  <w:vMerge/>
                </w:tcPr>
                <w:p w14:paraId="77122122"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1ECC7B1C" w14:textId="014426A8"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Mampu menunjukkan lebih dari 4 provinsi.</w:t>
                  </w:r>
                </w:p>
              </w:tc>
              <w:tc>
                <w:tcPr>
                  <w:tcW w:w="377" w:type="pct"/>
                </w:tcPr>
                <w:p w14:paraId="259BB3E5" w14:textId="4B1EC5A8" w:rsidR="00071065"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5</w:t>
                  </w:r>
                </w:p>
              </w:tc>
              <w:tc>
                <w:tcPr>
                  <w:tcW w:w="654" w:type="pct"/>
                  <w:vMerge w:val="restart"/>
                </w:tcPr>
                <w:p w14:paraId="6151200C" w14:textId="08BF53D7" w:rsidR="00071065"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5</w:t>
                  </w:r>
                </w:p>
              </w:tc>
            </w:tr>
            <w:tr w:rsidR="00D2629E" w:rsidRPr="00D2629E" w14:paraId="2A537EF8" w14:textId="77777777" w:rsidTr="001A1F9F">
              <w:trPr>
                <w:trHeight w:val="81"/>
              </w:trPr>
              <w:tc>
                <w:tcPr>
                  <w:tcW w:w="379" w:type="pct"/>
                  <w:vMerge/>
                </w:tcPr>
                <w:p w14:paraId="4423C555" w14:textId="77777777" w:rsidR="00D2629E" w:rsidRPr="00D2629E" w:rsidRDefault="00D2629E" w:rsidP="00C6398B">
                  <w:pPr>
                    <w:framePr w:hSpace="180" w:wrap="around" w:vAnchor="text" w:hAnchor="text" w:y="1"/>
                    <w:suppressOverlap/>
                    <w:jc w:val="center"/>
                    <w:rPr>
                      <w:rFonts w:ascii="Arial" w:hAnsi="Arial" w:cs="Arial"/>
                    </w:rPr>
                  </w:pPr>
                </w:p>
              </w:tc>
              <w:tc>
                <w:tcPr>
                  <w:tcW w:w="3590" w:type="pct"/>
                </w:tcPr>
                <w:p w14:paraId="2B562C71" w14:textId="0E320C96" w:rsidR="00D2629E"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Mampu menunjukkan 4 provinsi.</w:t>
                  </w:r>
                </w:p>
              </w:tc>
              <w:tc>
                <w:tcPr>
                  <w:tcW w:w="377" w:type="pct"/>
                </w:tcPr>
                <w:p w14:paraId="23F3A75F" w14:textId="7435B2F1" w:rsidR="00D2629E"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4</w:t>
                  </w:r>
                </w:p>
              </w:tc>
              <w:tc>
                <w:tcPr>
                  <w:tcW w:w="654" w:type="pct"/>
                  <w:vMerge/>
                </w:tcPr>
                <w:p w14:paraId="5568A374" w14:textId="77777777" w:rsidR="00D2629E" w:rsidRPr="00D2629E" w:rsidRDefault="00D2629E" w:rsidP="00C6398B">
                  <w:pPr>
                    <w:framePr w:hSpace="180" w:wrap="around" w:vAnchor="text" w:hAnchor="text" w:y="1"/>
                    <w:suppressOverlap/>
                    <w:jc w:val="center"/>
                    <w:rPr>
                      <w:rFonts w:ascii="Arial" w:hAnsi="Arial" w:cs="Arial"/>
                    </w:rPr>
                  </w:pPr>
                </w:p>
              </w:tc>
            </w:tr>
            <w:tr w:rsidR="00071065" w:rsidRPr="00D2629E" w14:paraId="54EAB0F7" w14:textId="77777777" w:rsidTr="001A1F9F">
              <w:trPr>
                <w:trHeight w:val="79"/>
              </w:trPr>
              <w:tc>
                <w:tcPr>
                  <w:tcW w:w="379" w:type="pct"/>
                  <w:vMerge/>
                </w:tcPr>
                <w:p w14:paraId="4A797765"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30E64518" w14:textId="54E86963"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Mampu menunjukkan 3 provinsi.</w:t>
                  </w:r>
                </w:p>
              </w:tc>
              <w:tc>
                <w:tcPr>
                  <w:tcW w:w="377" w:type="pct"/>
                </w:tcPr>
                <w:p w14:paraId="0CF5850F" w14:textId="0E314EE4"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3</w:t>
                  </w:r>
                </w:p>
              </w:tc>
              <w:tc>
                <w:tcPr>
                  <w:tcW w:w="654" w:type="pct"/>
                  <w:vMerge/>
                </w:tcPr>
                <w:p w14:paraId="41FE5409" w14:textId="77777777" w:rsidR="00071065" w:rsidRPr="00D2629E" w:rsidRDefault="00071065" w:rsidP="00C6398B">
                  <w:pPr>
                    <w:framePr w:hSpace="180" w:wrap="around" w:vAnchor="text" w:hAnchor="text" w:y="1"/>
                    <w:suppressOverlap/>
                    <w:rPr>
                      <w:rFonts w:ascii="Arial" w:hAnsi="Arial" w:cs="Arial"/>
                    </w:rPr>
                  </w:pPr>
                </w:p>
              </w:tc>
            </w:tr>
            <w:tr w:rsidR="00071065" w:rsidRPr="00D2629E" w14:paraId="39669B99" w14:textId="77777777" w:rsidTr="001A1F9F">
              <w:trPr>
                <w:trHeight w:val="79"/>
              </w:trPr>
              <w:tc>
                <w:tcPr>
                  <w:tcW w:w="379" w:type="pct"/>
                  <w:vMerge/>
                </w:tcPr>
                <w:p w14:paraId="4A93C973"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22A412D3" w14:textId="19684408"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Mampu menunjukkan 2 provinsi.</w:t>
                  </w:r>
                </w:p>
              </w:tc>
              <w:tc>
                <w:tcPr>
                  <w:tcW w:w="377" w:type="pct"/>
                </w:tcPr>
                <w:p w14:paraId="0B72FE86" w14:textId="14AC45D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2</w:t>
                  </w:r>
                </w:p>
              </w:tc>
              <w:tc>
                <w:tcPr>
                  <w:tcW w:w="654" w:type="pct"/>
                  <w:vMerge/>
                </w:tcPr>
                <w:p w14:paraId="559B144C" w14:textId="77777777" w:rsidR="00071065" w:rsidRPr="00D2629E" w:rsidRDefault="00071065" w:rsidP="00C6398B">
                  <w:pPr>
                    <w:framePr w:hSpace="180" w:wrap="around" w:vAnchor="text" w:hAnchor="text" w:y="1"/>
                    <w:suppressOverlap/>
                    <w:rPr>
                      <w:rFonts w:ascii="Arial" w:hAnsi="Arial" w:cs="Arial"/>
                    </w:rPr>
                  </w:pPr>
                </w:p>
              </w:tc>
            </w:tr>
            <w:tr w:rsidR="00071065" w:rsidRPr="00D2629E" w14:paraId="2AE576D2" w14:textId="77777777" w:rsidTr="001A1F9F">
              <w:trPr>
                <w:trHeight w:val="79"/>
              </w:trPr>
              <w:tc>
                <w:tcPr>
                  <w:tcW w:w="379" w:type="pct"/>
                  <w:vMerge/>
                </w:tcPr>
                <w:p w14:paraId="306C1D51"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3EAD7302" w14:textId="72B6D7A9"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Mampu menunjukkan 1 provinsi.</w:t>
                  </w:r>
                </w:p>
              </w:tc>
              <w:tc>
                <w:tcPr>
                  <w:tcW w:w="377" w:type="pct"/>
                </w:tcPr>
                <w:p w14:paraId="1F21F19D" w14:textId="300007BF"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1</w:t>
                  </w:r>
                </w:p>
              </w:tc>
              <w:tc>
                <w:tcPr>
                  <w:tcW w:w="654" w:type="pct"/>
                  <w:vMerge/>
                </w:tcPr>
                <w:p w14:paraId="743EDE5C" w14:textId="77777777" w:rsidR="00071065" w:rsidRPr="00D2629E" w:rsidRDefault="00071065" w:rsidP="00C6398B">
                  <w:pPr>
                    <w:framePr w:hSpace="180" w:wrap="around" w:vAnchor="text" w:hAnchor="text" w:y="1"/>
                    <w:suppressOverlap/>
                    <w:rPr>
                      <w:rFonts w:ascii="Arial" w:hAnsi="Arial" w:cs="Arial"/>
                    </w:rPr>
                  </w:pPr>
                </w:p>
              </w:tc>
            </w:tr>
            <w:tr w:rsidR="00071065" w:rsidRPr="00D2629E" w14:paraId="17A1E716" w14:textId="77777777" w:rsidTr="001A1F9F">
              <w:tc>
                <w:tcPr>
                  <w:tcW w:w="379" w:type="pct"/>
                  <w:vMerge w:val="restart"/>
                </w:tcPr>
                <w:p w14:paraId="400C1275"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2</w:t>
                  </w:r>
                </w:p>
              </w:tc>
              <w:tc>
                <w:tcPr>
                  <w:tcW w:w="4621" w:type="pct"/>
                  <w:gridSpan w:val="3"/>
                </w:tcPr>
                <w:p w14:paraId="2A2CE6E0" w14:textId="5A20BE63" w:rsidR="00071065" w:rsidRPr="00D2629E" w:rsidRDefault="00D2629E" w:rsidP="00C6398B">
                  <w:pPr>
                    <w:framePr w:hSpace="180" w:wrap="around" w:vAnchor="text" w:hAnchor="text" w:y="1"/>
                    <w:suppressOverlap/>
                    <w:rPr>
                      <w:rFonts w:ascii="Arial" w:hAnsi="Arial" w:cs="Arial"/>
                    </w:rPr>
                  </w:pPr>
                  <w:r w:rsidRPr="00D2629E">
                    <w:rPr>
                      <w:rFonts w:ascii="Arial" w:eastAsia="Yu Gothic UI" w:hAnsi="Arial" w:cs="Arial"/>
                      <w:color w:val="231F20"/>
                      <w:lang w:val="en-ID"/>
                    </w:rPr>
                    <w:t>Menggali informasi keistimewaan provinsi.</w:t>
                  </w:r>
                </w:p>
              </w:tc>
            </w:tr>
            <w:tr w:rsidR="00071065" w:rsidRPr="00D2629E" w14:paraId="1B0AD191" w14:textId="77777777" w:rsidTr="001A1F9F">
              <w:trPr>
                <w:trHeight w:val="81"/>
              </w:trPr>
              <w:tc>
                <w:tcPr>
                  <w:tcW w:w="379" w:type="pct"/>
                  <w:vMerge/>
                </w:tcPr>
                <w:p w14:paraId="392AE3F3"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3D77BA84" w14:textId="0B298B04"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Menanyakan lebih dari 3 pertanyaan yang  mengacu pada konteks.</w:t>
                  </w:r>
                </w:p>
              </w:tc>
              <w:tc>
                <w:tcPr>
                  <w:tcW w:w="377" w:type="pct"/>
                </w:tcPr>
                <w:p w14:paraId="353B409B"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5</w:t>
                  </w:r>
                </w:p>
              </w:tc>
              <w:tc>
                <w:tcPr>
                  <w:tcW w:w="654" w:type="pct"/>
                  <w:vMerge w:val="restart"/>
                </w:tcPr>
                <w:p w14:paraId="3D2A4E4E"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5</w:t>
                  </w:r>
                </w:p>
              </w:tc>
            </w:tr>
            <w:tr w:rsidR="00071065" w:rsidRPr="00D2629E" w14:paraId="08BF93EA" w14:textId="77777777" w:rsidTr="001A1F9F">
              <w:trPr>
                <w:trHeight w:val="79"/>
              </w:trPr>
              <w:tc>
                <w:tcPr>
                  <w:tcW w:w="379" w:type="pct"/>
                  <w:vMerge/>
                </w:tcPr>
                <w:p w14:paraId="0916693E"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3BD02087" w14:textId="0ACF8F0D"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Menanyakan lebih dari 3 pertanyaan.</w:t>
                  </w:r>
                </w:p>
              </w:tc>
              <w:tc>
                <w:tcPr>
                  <w:tcW w:w="377" w:type="pct"/>
                </w:tcPr>
                <w:p w14:paraId="3A7CACF1"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4</w:t>
                  </w:r>
                </w:p>
              </w:tc>
              <w:tc>
                <w:tcPr>
                  <w:tcW w:w="654" w:type="pct"/>
                  <w:vMerge/>
                </w:tcPr>
                <w:p w14:paraId="5C03617B" w14:textId="77777777" w:rsidR="00071065" w:rsidRPr="00D2629E" w:rsidRDefault="00071065" w:rsidP="00C6398B">
                  <w:pPr>
                    <w:framePr w:hSpace="180" w:wrap="around" w:vAnchor="text" w:hAnchor="text" w:y="1"/>
                    <w:suppressOverlap/>
                    <w:rPr>
                      <w:rFonts w:ascii="Arial" w:hAnsi="Arial" w:cs="Arial"/>
                    </w:rPr>
                  </w:pPr>
                </w:p>
              </w:tc>
            </w:tr>
            <w:tr w:rsidR="00071065" w:rsidRPr="00D2629E" w14:paraId="307F282C" w14:textId="77777777" w:rsidTr="001A1F9F">
              <w:trPr>
                <w:trHeight w:val="79"/>
              </w:trPr>
              <w:tc>
                <w:tcPr>
                  <w:tcW w:w="379" w:type="pct"/>
                  <w:vMerge/>
                </w:tcPr>
                <w:p w14:paraId="389A1E86"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0B91BC18" w14:textId="666948BF"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Menanyakan 2 pertanyaan yang mengacu pada konteks.</w:t>
                  </w:r>
                </w:p>
              </w:tc>
              <w:tc>
                <w:tcPr>
                  <w:tcW w:w="377" w:type="pct"/>
                </w:tcPr>
                <w:p w14:paraId="70E9AE25"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3</w:t>
                  </w:r>
                </w:p>
              </w:tc>
              <w:tc>
                <w:tcPr>
                  <w:tcW w:w="654" w:type="pct"/>
                  <w:vMerge/>
                </w:tcPr>
                <w:p w14:paraId="4FCAC1F1" w14:textId="77777777" w:rsidR="00071065" w:rsidRPr="00D2629E" w:rsidRDefault="00071065" w:rsidP="00C6398B">
                  <w:pPr>
                    <w:framePr w:hSpace="180" w:wrap="around" w:vAnchor="text" w:hAnchor="text" w:y="1"/>
                    <w:suppressOverlap/>
                    <w:rPr>
                      <w:rFonts w:ascii="Arial" w:hAnsi="Arial" w:cs="Arial"/>
                    </w:rPr>
                  </w:pPr>
                </w:p>
              </w:tc>
            </w:tr>
            <w:tr w:rsidR="00071065" w:rsidRPr="00D2629E" w14:paraId="7F6844F4" w14:textId="77777777" w:rsidTr="001A1F9F">
              <w:trPr>
                <w:trHeight w:val="79"/>
              </w:trPr>
              <w:tc>
                <w:tcPr>
                  <w:tcW w:w="379" w:type="pct"/>
                  <w:vMerge/>
                </w:tcPr>
                <w:p w14:paraId="1934EFDC"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1EE29687" w14:textId="40CBF67D"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Menanyakan 2 pertanyaan.</w:t>
                  </w:r>
                </w:p>
              </w:tc>
              <w:tc>
                <w:tcPr>
                  <w:tcW w:w="377" w:type="pct"/>
                </w:tcPr>
                <w:p w14:paraId="75B57715"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2</w:t>
                  </w:r>
                </w:p>
              </w:tc>
              <w:tc>
                <w:tcPr>
                  <w:tcW w:w="654" w:type="pct"/>
                  <w:vMerge/>
                </w:tcPr>
                <w:p w14:paraId="4DA649C1" w14:textId="77777777" w:rsidR="00071065" w:rsidRPr="00D2629E" w:rsidRDefault="00071065" w:rsidP="00C6398B">
                  <w:pPr>
                    <w:framePr w:hSpace="180" w:wrap="around" w:vAnchor="text" w:hAnchor="text" w:y="1"/>
                    <w:suppressOverlap/>
                    <w:rPr>
                      <w:rFonts w:ascii="Arial" w:hAnsi="Arial" w:cs="Arial"/>
                    </w:rPr>
                  </w:pPr>
                </w:p>
              </w:tc>
            </w:tr>
            <w:tr w:rsidR="00071065" w:rsidRPr="00D2629E" w14:paraId="347040DD" w14:textId="77777777" w:rsidTr="001A1F9F">
              <w:trPr>
                <w:trHeight w:val="79"/>
              </w:trPr>
              <w:tc>
                <w:tcPr>
                  <w:tcW w:w="379" w:type="pct"/>
                  <w:vMerge/>
                </w:tcPr>
                <w:p w14:paraId="5E2A4EA8"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1818735A" w14:textId="54F83412"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Menanyakan 1 pertanyaan.</w:t>
                  </w:r>
                </w:p>
              </w:tc>
              <w:tc>
                <w:tcPr>
                  <w:tcW w:w="377" w:type="pct"/>
                </w:tcPr>
                <w:p w14:paraId="7D0E01E2"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1</w:t>
                  </w:r>
                </w:p>
              </w:tc>
              <w:tc>
                <w:tcPr>
                  <w:tcW w:w="654" w:type="pct"/>
                  <w:vMerge/>
                </w:tcPr>
                <w:p w14:paraId="1D6B322A" w14:textId="77777777" w:rsidR="00071065" w:rsidRPr="00D2629E" w:rsidRDefault="00071065" w:rsidP="00C6398B">
                  <w:pPr>
                    <w:framePr w:hSpace="180" w:wrap="around" w:vAnchor="text" w:hAnchor="text" w:y="1"/>
                    <w:suppressOverlap/>
                    <w:rPr>
                      <w:rFonts w:ascii="Arial" w:hAnsi="Arial" w:cs="Arial"/>
                    </w:rPr>
                  </w:pPr>
                </w:p>
              </w:tc>
            </w:tr>
            <w:tr w:rsidR="00071065" w:rsidRPr="00D2629E" w14:paraId="0521C891" w14:textId="77777777" w:rsidTr="001A1F9F">
              <w:tc>
                <w:tcPr>
                  <w:tcW w:w="379" w:type="pct"/>
                  <w:vMerge w:val="restart"/>
                </w:tcPr>
                <w:p w14:paraId="51751C53"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3</w:t>
                  </w:r>
                </w:p>
              </w:tc>
              <w:tc>
                <w:tcPr>
                  <w:tcW w:w="4621" w:type="pct"/>
                  <w:gridSpan w:val="3"/>
                </w:tcPr>
                <w:p w14:paraId="14CC8548" w14:textId="32019043" w:rsidR="00071065" w:rsidRPr="00D2629E" w:rsidRDefault="00D2629E" w:rsidP="00C6398B">
                  <w:pPr>
                    <w:framePr w:hSpace="180" w:wrap="around" w:vAnchor="text" w:hAnchor="text" w:y="1"/>
                    <w:autoSpaceDE w:val="0"/>
                    <w:autoSpaceDN w:val="0"/>
                    <w:adjustRightInd w:val="0"/>
                    <w:suppressOverlap/>
                    <w:rPr>
                      <w:rFonts w:ascii="Arial" w:hAnsi="Arial" w:cs="Arial"/>
                      <w:lang w:val="en-ID"/>
                    </w:rPr>
                  </w:pPr>
                  <w:r w:rsidRPr="00D2629E">
                    <w:rPr>
                      <w:rFonts w:ascii="Arial" w:eastAsia="Yu Gothic UI" w:hAnsi="Arial" w:cs="Arial"/>
                      <w:color w:val="231F20"/>
                      <w:lang w:val="en-ID"/>
                    </w:rPr>
                    <w:t>Menyajikan keistimewaan provinsi</w:t>
                  </w:r>
                </w:p>
              </w:tc>
            </w:tr>
            <w:tr w:rsidR="00071065" w:rsidRPr="00D2629E" w14:paraId="1D280D90" w14:textId="77777777" w:rsidTr="001A1F9F">
              <w:trPr>
                <w:trHeight w:val="81"/>
              </w:trPr>
              <w:tc>
                <w:tcPr>
                  <w:tcW w:w="379" w:type="pct"/>
                  <w:vMerge/>
                </w:tcPr>
                <w:p w14:paraId="7C1818FF" w14:textId="77777777" w:rsidR="00071065" w:rsidRPr="00D2629E" w:rsidRDefault="00071065" w:rsidP="00C6398B">
                  <w:pPr>
                    <w:framePr w:hSpace="180" w:wrap="around" w:vAnchor="text" w:hAnchor="text" w:y="1"/>
                    <w:suppressOverlap/>
                    <w:jc w:val="center"/>
                    <w:rPr>
                      <w:rFonts w:ascii="Arial" w:hAnsi="Arial" w:cs="Arial"/>
                    </w:rPr>
                  </w:pPr>
                </w:p>
              </w:tc>
              <w:tc>
                <w:tcPr>
                  <w:tcW w:w="3590" w:type="pct"/>
                </w:tcPr>
                <w:p w14:paraId="4383E2ED" w14:textId="37FEC8F1" w:rsidR="00071065"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Karya unik dan informatif.</w:t>
                  </w:r>
                </w:p>
              </w:tc>
              <w:tc>
                <w:tcPr>
                  <w:tcW w:w="377" w:type="pct"/>
                </w:tcPr>
                <w:p w14:paraId="35A57457" w14:textId="43BCB3A8" w:rsidR="00071065"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5</w:t>
                  </w:r>
                </w:p>
              </w:tc>
              <w:tc>
                <w:tcPr>
                  <w:tcW w:w="654" w:type="pct"/>
                  <w:vMerge w:val="restart"/>
                </w:tcPr>
                <w:p w14:paraId="276D0A12" w14:textId="77777777" w:rsidR="00071065" w:rsidRPr="00D2629E" w:rsidRDefault="00071065" w:rsidP="00C6398B">
                  <w:pPr>
                    <w:framePr w:hSpace="180" w:wrap="around" w:vAnchor="text" w:hAnchor="text" w:y="1"/>
                    <w:suppressOverlap/>
                    <w:jc w:val="center"/>
                    <w:rPr>
                      <w:rFonts w:ascii="Arial" w:hAnsi="Arial" w:cs="Arial"/>
                    </w:rPr>
                  </w:pPr>
                  <w:r w:rsidRPr="00D2629E">
                    <w:rPr>
                      <w:rFonts w:ascii="Arial" w:hAnsi="Arial" w:cs="Arial"/>
                    </w:rPr>
                    <w:t>4</w:t>
                  </w:r>
                </w:p>
              </w:tc>
            </w:tr>
            <w:tr w:rsidR="00D2629E" w:rsidRPr="00D2629E" w14:paraId="244A5E95" w14:textId="77777777" w:rsidTr="001A1F9F">
              <w:trPr>
                <w:trHeight w:val="81"/>
              </w:trPr>
              <w:tc>
                <w:tcPr>
                  <w:tcW w:w="379" w:type="pct"/>
                  <w:vMerge/>
                </w:tcPr>
                <w:p w14:paraId="41B8F873" w14:textId="77777777" w:rsidR="00D2629E" w:rsidRPr="00D2629E" w:rsidRDefault="00D2629E" w:rsidP="00C6398B">
                  <w:pPr>
                    <w:framePr w:hSpace="180" w:wrap="around" w:vAnchor="text" w:hAnchor="text" w:y="1"/>
                    <w:suppressOverlap/>
                    <w:jc w:val="center"/>
                    <w:rPr>
                      <w:rFonts w:ascii="Arial" w:hAnsi="Arial" w:cs="Arial"/>
                    </w:rPr>
                  </w:pPr>
                </w:p>
              </w:tc>
              <w:tc>
                <w:tcPr>
                  <w:tcW w:w="3590" w:type="pct"/>
                </w:tcPr>
                <w:p w14:paraId="70203914" w14:textId="0D89807F" w:rsidR="00D2629E"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Karya memberikan informasi yang lengkap.</w:t>
                  </w:r>
                </w:p>
              </w:tc>
              <w:tc>
                <w:tcPr>
                  <w:tcW w:w="377" w:type="pct"/>
                </w:tcPr>
                <w:p w14:paraId="1F3AA449" w14:textId="1563A433" w:rsidR="00D2629E"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4</w:t>
                  </w:r>
                </w:p>
              </w:tc>
              <w:tc>
                <w:tcPr>
                  <w:tcW w:w="654" w:type="pct"/>
                  <w:vMerge/>
                </w:tcPr>
                <w:p w14:paraId="27BD4D47" w14:textId="77777777" w:rsidR="00D2629E" w:rsidRPr="00D2629E" w:rsidRDefault="00D2629E" w:rsidP="00C6398B">
                  <w:pPr>
                    <w:framePr w:hSpace="180" w:wrap="around" w:vAnchor="text" w:hAnchor="text" w:y="1"/>
                    <w:suppressOverlap/>
                    <w:jc w:val="center"/>
                    <w:rPr>
                      <w:rFonts w:ascii="Arial" w:hAnsi="Arial" w:cs="Arial"/>
                    </w:rPr>
                  </w:pPr>
                </w:p>
              </w:tc>
            </w:tr>
            <w:tr w:rsidR="00D2629E" w:rsidRPr="00D2629E" w14:paraId="2595A7DC" w14:textId="77777777" w:rsidTr="001A1F9F">
              <w:trPr>
                <w:trHeight w:val="79"/>
              </w:trPr>
              <w:tc>
                <w:tcPr>
                  <w:tcW w:w="379" w:type="pct"/>
                  <w:vMerge/>
                </w:tcPr>
                <w:p w14:paraId="249D098F" w14:textId="77777777" w:rsidR="00D2629E" w:rsidRPr="00D2629E" w:rsidRDefault="00D2629E" w:rsidP="00C6398B">
                  <w:pPr>
                    <w:framePr w:hSpace="180" w:wrap="around" w:vAnchor="text" w:hAnchor="text" w:y="1"/>
                    <w:suppressOverlap/>
                    <w:jc w:val="center"/>
                    <w:rPr>
                      <w:rFonts w:ascii="Arial" w:hAnsi="Arial" w:cs="Arial"/>
                    </w:rPr>
                  </w:pPr>
                </w:p>
              </w:tc>
              <w:tc>
                <w:tcPr>
                  <w:tcW w:w="3590" w:type="pct"/>
                </w:tcPr>
                <w:p w14:paraId="378467ED" w14:textId="1A2B75F7" w:rsidR="00D2629E"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Karya unik, tetapi kurang informatif.</w:t>
                  </w:r>
                </w:p>
              </w:tc>
              <w:tc>
                <w:tcPr>
                  <w:tcW w:w="377" w:type="pct"/>
                </w:tcPr>
                <w:p w14:paraId="6D93B2AE" w14:textId="77777777" w:rsidR="00D2629E"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3</w:t>
                  </w:r>
                </w:p>
              </w:tc>
              <w:tc>
                <w:tcPr>
                  <w:tcW w:w="654" w:type="pct"/>
                  <w:vMerge/>
                </w:tcPr>
                <w:p w14:paraId="563AB745" w14:textId="77777777" w:rsidR="00D2629E" w:rsidRPr="00D2629E" w:rsidRDefault="00D2629E" w:rsidP="00C6398B">
                  <w:pPr>
                    <w:framePr w:hSpace="180" w:wrap="around" w:vAnchor="text" w:hAnchor="text" w:y="1"/>
                    <w:suppressOverlap/>
                    <w:rPr>
                      <w:rFonts w:ascii="Arial" w:hAnsi="Arial" w:cs="Arial"/>
                    </w:rPr>
                  </w:pPr>
                </w:p>
              </w:tc>
            </w:tr>
            <w:tr w:rsidR="00D2629E" w:rsidRPr="00D2629E" w14:paraId="7B8EC7BA" w14:textId="77777777" w:rsidTr="001A1F9F">
              <w:trPr>
                <w:trHeight w:val="79"/>
              </w:trPr>
              <w:tc>
                <w:tcPr>
                  <w:tcW w:w="379" w:type="pct"/>
                  <w:vMerge/>
                </w:tcPr>
                <w:p w14:paraId="79557BEF" w14:textId="77777777" w:rsidR="00D2629E" w:rsidRPr="00D2629E" w:rsidRDefault="00D2629E" w:rsidP="00C6398B">
                  <w:pPr>
                    <w:framePr w:hSpace="180" w:wrap="around" w:vAnchor="text" w:hAnchor="text" w:y="1"/>
                    <w:suppressOverlap/>
                    <w:jc w:val="center"/>
                    <w:rPr>
                      <w:rFonts w:ascii="Arial" w:hAnsi="Arial" w:cs="Arial"/>
                    </w:rPr>
                  </w:pPr>
                </w:p>
              </w:tc>
              <w:tc>
                <w:tcPr>
                  <w:tcW w:w="3590" w:type="pct"/>
                </w:tcPr>
                <w:p w14:paraId="5F8077EF" w14:textId="150DC320" w:rsidR="00D2629E"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Karya kurang unik dan kurang informatif.</w:t>
                  </w:r>
                </w:p>
              </w:tc>
              <w:tc>
                <w:tcPr>
                  <w:tcW w:w="377" w:type="pct"/>
                </w:tcPr>
                <w:p w14:paraId="5E85EC41" w14:textId="77777777" w:rsidR="00D2629E"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2</w:t>
                  </w:r>
                </w:p>
              </w:tc>
              <w:tc>
                <w:tcPr>
                  <w:tcW w:w="654" w:type="pct"/>
                  <w:vMerge/>
                </w:tcPr>
                <w:p w14:paraId="52C5710C" w14:textId="77777777" w:rsidR="00D2629E" w:rsidRPr="00D2629E" w:rsidRDefault="00D2629E" w:rsidP="00C6398B">
                  <w:pPr>
                    <w:framePr w:hSpace="180" w:wrap="around" w:vAnchor="text" w:hAnchor="text" w:y="1"/>
                    <w:suppressOverlap/>
                    <w:rPr>
                      <w:rFonts w:ascii="Arial" w:hAnsi="Arial" w:cs="Arial"/>
                    </w:rPr>
                  </w:pPr>
                </w:p>
              </w:tc>
            </w:tr>
            <w:tr w:rsidR="00D2629E" w:rsidRPr="00D2629E" w14:paraId="4934AB53" w14:textId="77777777" w:rsidTr="001A1F9F">
              <w:trPr>
                <w:trHeight w:val="79"/>
              </w:trPr>
              <w:tc>
                <w:tcPr>
                  <w:tcW w:w="379" w:type="pct"/>
                  <w:vMerge/>
                </w:tcPr>
                <w:p w14:paraId="2F9119C4" w14:textId="77777777" w:rsidR="00D2629E" w:rsidRPr="00D2629E" w:rsidRDefault="00D2629E" w:rsidP="00C6398B">
                  <w:pPr>
                    <w:framePr w:hSpace="180" w:wrap="around" w:vAnchor="text" w:hAnchor="text" w:y="1"/>
                    <w:suppressOverlap/>
                    <w:jc w:val="center"/>
                    <w:rPr>
                      <w:rFonts w:ascii="Arial" w:hAnsi="Arial" w:cs="Arial"/>
                    </w:rPr>
                  </w:pPr>
                </w:p>
              </w:tc>
              <w:tc>
                <w:tcPr>
                  <w:tcW w:w="3590" w:type="pct"/>
                </w:tcPr>
                <w:p w14:paraId="6C963CF5" w14:textId="330FC24B" w:rsidR="00D2629E" w:rsidRPr="00D2629E" w:rsidRDefault="00D2629E" w:rsidP="00C6398B">
                  <w:pPr>
                    <w:framePr w:hSpace="180" w:wrap="around" w:vAnchor="text" w:hAnchor="text" w:y="1"/>
                    <w:autoSpaceDE w:val="0"/>
                    <w:autoSpaceDN w:val="0"/>
                    <w:adjustRightInd w:val="0"/>
                    <w:suppressOverlap/>
                    <w:rPr>
                      <w:rFonts w:ascii="Arial" w:eastAsia="Yu Gothic UI" w:hAnsi="Arial" w:cs="Arial"/>
                      <w:color w:val="231F20"/>
                      <w:lang w:val="en-ID"/>
                    </w:rPr>
                  </w:pPr>
                  <w:r w:rsidRPr="00D2629E">
                    <w:rPr>
                      <w:rFonts w:ascii="Arial" w:eastAsia="Yu Gothic UI" w:hAnsi="Arial" w:cs="Arial"/>
                      <w:color w:val="231F20"/>
                      <w:lang w:val="en-ID"/>
                    </w:rPr>
                    <w:t>Karya seadanya.</w:t>
                  </w:r>
                </w:p>
              </w:tc>
              <w:tc>
                <w:tcPr>
                  <w:tcW w:w="377" w:type="pct"/>
                </w:tcPr>
                <w:p w14:paraId="5AAD6B27" w14:textId="77777777" w:rsidR="00D2629E"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1</w:t>
                  </w:r>
                </w:p>
              </w:tc>
              <w:tc>
                <w:tcPr>
                  <w:tcW w:w="654" w:type="pct"/>
                  <w:vMerge/>
                </w:tcPr>
                <w:p w14:paraId="49F4A397" w14:textId="77777777" w:rsidR="00D2629E" w:rsidRPr="00D2629E" w:rsidRDefault="00D2629E" w:rsidP="00C6398B">
                  <w:pPr>
                    <w:framePr w:hSpace="180" w:wrap="around" w:vAnchor="text" w:hAnchor="text" w:y="1"/>
                    <w:suppressOverlap/>
                    <w:rPr>
                      <w:rFonts w:ascii="Arial" w:hAnsi="Arial" w:cs="Arial"/>
                    </w:rPr>
                  </w:pPr>
                </w:p>
              </w:tc>
            </w:tr>
            <w:tr w:rsidR="00D2629E" w:rsidRPr="00D2629E" w14:paraId="490169EB" w14:textId="77777777" w:rsidTr="00071065">
              <w:tc>
                <w:tcPr>
                  <w:tcW w:w="4346" w:type="pct"/>
                  <w:gridSpan w:val="3"/>
                  <w:shd w:val="clear" w:color="auto" w:fill="FFE599" w:themeFill="accent4" w:themeFillTint="66"/>
                </w:tcPr>
                <w:p w14:paraId="28ED6CF3" w14:textId="77777777" w:rsidR="00D2629E"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Total Nilai</w:t>
                  </w:r>
                </w:p>
              </w:tc>
              <w:tc>
                <w:tcPr>
                  <w:tcW w:w="654" w:type="pct"/>
                  <w:shd w:val="clear" w:color="auto" w:fill="FFE599" w:themeFill="accent4" w:themeFillTint="66"/>
                </w:tcPr>
                <w:p w14:paraId="3779716E" w14:textId="3085336C" w:rsidR="00D2629E" w:rsidRPr="00D2629E" w:rsidRDefault="00D2629E" w:rsidP="00C6398B">
                  <w:pPr>
                    <w:framePr w:hSpace="180" w:wrap="around" w:vAnchor="text" w:hAnchor="text" w:y="1"/>
                    <w:suppressOverlap/>
                    <w:jc w:val="center"/>
                    <w:rPr>
                      <w:rFonts w:ascii="Arial" w:hAnsi="Arial" w:cs="Arial"/>
                    </w:rPr>
                  </w:pPr>
                  <w:r w:rsidRPr="00D2629E">
                    <w:rPr>
                      <w:rFonts w:ascii="Arial" w:hAnsi="Arial" w:cs="Arial"/>
                    </w:rPr>
                    <w:t>15</w:t>
                  </w:r>
                </w:p>
              </w:tc>
            </w:tr>
          </w:tbl>
          <w:bookmarkEnd w:id="0"/>
          <w:p w14:paraId="47206127" w14:textId="40283AD5" w:rsidR="00071065" w:rsidRPr="00D2629E" w:rsidRDefault="00071065" w:rsidP="00D2629E">
            <w:pPr>
              <w:autoSpaceDE w:val="0"/>
              <w:autoSpaceDN w:val="0"/>
              <w:adjustRightInd w:val="0"/>
              <w:jc w:val="center"/>
              <w:rPr>
                <w:noProof/>
              </w:rPr>
            </w:pPr>
            <w:r w:rsidRPr="00071065">
              <w:rPr>
                <w:rFonts w:ascii="Arial" w:eastAsia="Yu Gothic UI" w:hAnsi="Arial" w:cs="Arial"/>
                <w:color w:val="FFFFFF" w:themeColor="background1"/>
                <w:lang w:val="en-ID"/>
              </w:rPr>
              <w:t>.</w:t>
            </w:r>
          </w:p>
        </w:tc>
      </w:tr>
      <w:tr w:rsidR="00071065" w:rsidRPr="00F02E0F" w14:paraId="48A1988A" w14:textId="77777777" w:rsidTr="0085064F">
        <w:tc>
          <w:tcPr>
            <w:tcW w:w="5000" w:type="pct"/>
            <w:shd w:val="clear" w:color="auto" w:fill="auto"/>
          </w:tcPr>
          <w:p w14:paraId="13A4940E" w14:textId="4569EEAF" w:rsidR="00071065" w:rsidRPr="00246A67" w:rsidRDefault="00071065" w:rsidP="00071065">
            <w:pPr>
              <w:autoSpaceDE w:val="0"/>
              <w:autoSpaceDN w:val="0"/>
              <w:adjustRightInd w:val="0"/>
              <w:rPr>
                <w:rFonts w:ascii="Arial" w:hAnsi="Arial" w:cs="Arial"/>
                <w:b/>
                <w:bCs/>
                <w:color w:val="B88245"/>
                <w:lang w:val="en-ID"/>
              </w:rPr>
            </w:pPr>
            <w:r w:rsidRPr="00246A67">
              <w:rPr>
                <w:rFonts w:ascii="Arial" w:hAnsi="Arial" w:cs="Arial"/>
                <w:b/>
                <w:bCs/>
                <w:color w:val="B88245"/>
                <w:lang w:val="en-ID"/>
              </w:rPr>
              <w:lastRenderedPageBreak/>
              <w:t xml:space="preserve">A. Pilihlah jawaban yang paling benar dengan memberikan tanda silang pada huruf A, B, C, atau D. </w:t>
            </w:r>
          </w:p>
          <w:p w14:paraId="0C89931B" w14:textId="7D324CF2" w:rsidR="00071065" w:rsidRDefault="00071065" w:rsidP="00071065">
            <w:pPr>
              <w:autoSpaceDE w:val="0"/>
              <w:autoSpaceDN w:val="0"/>
              <w:adjustRightInd w:val="0"/>
              <w:jc w:val="both"/>
              <w:rPr>
                <w:rFonts w:ascii="Arial" w:eastAsia="Yu Gothic UI" w:hAnsi="Arial" w:cs="Arial"/>
                <w:color w:val="231F20"/>
                <w:lang w:val="en-ID"/>
              </w:rPr>
            </w:pPr>
            <w:r w:rsidRPr="00246A67">
              <w:rPr>
                <w:rFonts w:ascii="Arial" w:eastAsia="Yu Gothic UI" w:hAnsi="Arial" w:cs="Arial"/>
                <w:color w:val="231F20"/>
                <w:lang w:val="en-ID"/>
              </w:rPr>
              <w:t>1. Perhatikan Peta Indonesia berikut ini.</w:t>
            </w:r>
          </w:p>
          <w:p w14:paraId="0DBEECDC" w14:textId="1A3C584B" w:rsidR="00071065" w:rsidRPr="00246A67" w:rsidRDefault="00071065" w:rsidP="00071065">
            <w:pPr>
              <w:autoSpaceDE w:val="0"/>
              <w:autoSpaceDN w:val="0"/>
              <w:adjustRightInd w:val="0"/>
              <w:jc w:val="both"/>
              <w:rPr>
                <w:rFonts w:ascii="Arial" w:eastAsia="Yu Gothic UI" w:hAnsi="Arial" w:cs="Arial"/>
                <w:color w:val="231F20"/>
                <w:lang w:val="en-ID"/>
              </w:rPr>
            </w:pPr>
            <w:r>
              <w:rPr>
                <w:noProof/>
              </w:rPr>
              <w:drawing>
                <wp:inline distT="0" distB="0" distL="0" distR="0" wp14:anchorId="181400B4" wp14:editId="526BA97E">
                  <wp:extent cx="3686175" cy="14287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6175" cy="1428750"/>
                          </a:xfrm>
                          <a:prstGeom prst="rect">
                            <a:avLst/>
                          </a:prstGeom>
                        </pic:spPr>
                      </pic:pic>
                    </a:graphicData>
                  </a:graphic>
                </wp:inline>
              </w:drawing>
            </w:r>
          </w:p>
          <w:p w14:paraId="44BCD7DD" w14:textId="5487EA3F"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Sunda Kecil, Sumatra, dan Maluku adalah tiga dari delapan provinsi yang</w:t>
            </w:r>
            <w:r>
              <w:rPr>
                <w:rFonts w:ascii="Arial" w:eastAsia="Yu Gothic UI" w:hAnsi="Arial" w:cs="Arial"/>
                <w:color w:val="231F20"/>
                <w:lang w:val="en-ID"/>
              </w:rPr>
              <w:t xml:space="preserve"> </w:t>
            </w:r>
            <w:r w:rsidRPr="00246A67">
              <w:rPr>
                <w:rFonts w:ascii="Arial" w:eastAsia="Yu Gothic UI" w:hAnsi="Arial" w:cs="Arial"/>
                <w:color w:val="231F20"/>
                <w:lang w:val="en-ID"/>
              </w:rPr>
              <w:t>terbentuk pada awal kemerdekaan. Provinsi tersebut ditunjukkan oleh</w:t>
            </w:r>
            <w:r>
              <w:rPr>
                <w:rFonts w:ascii="Arial" w:eastAsia="Yu Gothic UI" w:hAnsi="Arial" w:cs="Arial"/>
                <w:color w:val="231F20"/>
                <w:lang w:val="en-ID"/>
              </w:rPr>
              <w:t xml:space="preserve">  </w:t>
            </w:r>
            <w:r w:rsidRPr="00246A67">
              <w:rPr>
                <w:rFonts w:ascii="Arial" w:eastAsia="Yu Gothic UI" w:hAnsi="Arial" w:cs="Arial"/>
                <w:color w:val="231F20"/>
                <w:lang w:val="en-ID"/>
              </w:rPr>
              <w:t>nomor ….</w:t>
            </w:r>
          </w:p>
          <w:p w14:paraId="1BB20903"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A. 1, 2, 3</w:t>
            </w:r>
          </w:p>
          <w:p w14:paraId="181075C2"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B. 2, 1, 6</w:t>
            </w:r>
          </w:p>
          <w:p w14:paraId="4A8259C2"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C. 3, 1, 6</w:t>
            </w:r>
          </w:p>
          <w:p w14:paraId="2E2E6E6A" w14:textId="77777777" w:rsidR="00071065" w:rsidRPr="00246A67" w:rsidRDefault="00071065" w:rsidP="00071065">
            <w:pPr>
              <w:autoSpaceDE w:val="0"/>
              <w:autoSpaceDN w:val="0"/>
              <w:adjustRightInd w:val="0"/>
              <w:jc w:val="both"/>
              <w:rPr>
                <w:rFonts w:ascii="Arial" w:eastAsia="Yu Gothic UI" w:hAnsi="Arial" w:cs="Arial"/>
                <w:color w:val="231F20"/>
                <w:lang w:val="en-ID"/>
              </w:rPr>
            </w:pPr>
            <w:r w:rsidRPr="00246A67">
              <w:rPr>
                <w:rFonts w:ascii="Arial" w:eastAsia="Yu Gothic UI" w:hAnsi="Arial" w:cs="Arial"/>
                <w:color w:val="231F20"/>
                <w:lang w:val="en-ID"/>
              </w:rPr>
              <w:t>D. 4, 1, 5.</w:t>
            </w:r>
          </w:p>
          <w:p w14:paraId="26CB44CE" w14:textId="77777777" w:rsidR="00071065" w:rsidRDefault="00071065" w:rsidP="00071065">
            <w:pPr>
              <w:autoSpaceDE w:val="0"/>
              <w:autoSpaceDN w:val="0"/>
              <w:adjustRightInd w:val="0"/>
              <w:rPr>
                <w:rFonts w:ascii="Arial" w:eastAsia="Yu Gothic UI" w:hAnsi="Arial" w:cs="Arial"/>
                <w:color w:val="231F20"/>
                <w:lang w:val="en-ID"/>
              </w:rPr>
            </w:pPr>
          </w:p>
          <w:p w14:paraId="21EDB7E2" w14:textId="63C8BB6E"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2. Indonesia merupakan negara kepulauan yang memanjang dari barat ke</w:t>
            </w:r>
            <w:r>
              <w:rPr>
                <w:rFonts w:ascii="Arial" w:eastAsia="Yu Gothic UI" w:hAnsi="Arial" w:cs="Arial"/>
                <w:color w:val="231F20"/>
                <w:lang w:val="en-ID"/>
              </w:rPr>
              <w:t xml:space="preserve"> </w:t>
            </w:r>
            <w:r w:rsidRPr="00246A67">
              <w:rPr>
                <w:rFonts w:ascii="Arial" w:eastAsia="Yu Gothic UI" w:hAnsi="Arial" w:cs="Arial"/>
                <w:color w:val="231F20"/>
                <w:lang w:val="en-ID"/>
              </w:rPr>
              <w:t>timur dan terbagi menjadi 38 provinsi. Maksud dari pernyataan “provinsi</w:t>
            </w:r>
            <w:r>
              <w:rPr>
                <w:rFonts w:ascii="Arial" w:eastAsia="Yu Gothic UI" w:hAnsi="Arial" w:cs="Arial"/>
                <w:color w:val="231F20"/>
                <w:lang w:val="en-ID"/>
              </w:rPr>
              <w:t xml:space="preserve"> </w:t>
            </w:r>
            <w:r w:rsidRPr="00246A67">
              <w:rPr>
                <w:rFonts w:ascii="Arial" w:eastAsia="Yu Gothic UI" w:hAnsi="Arial" w:cs="Arial"/>
                <w:color w:val="231F20"/>
                <w:lang w:val="en-ID"/>
              </w:rPr>
              <w:t>sebagai bagian dari NKRI” adalah ....</w:t>
            </w:r>
          </w:p>
          <w:p w14:paraId="1272CE82" w14:textId="2400B774"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A. membagi kekuasaan agar provinsi berdiri sendiri dan mandiri tanpa</w:t>
            </w:r>
            <w:r>
              <w:rPr>
                <w:rFonts w:ascii="Arial" w:eastAsia="Yu Gothic UI" w:hAnsi="Arial" w:cs="Arial"/>
                <w:color w:val="231F20"/>
                <w:lang w:val="en-ID"/>
              </w:rPr>
              <w:t xml:space="preserve"> </w:t>
            </w:r>
            <w:r w:rsidRPr="00246A67">
              <w:rPr>
                <w:rFonts w:ascii="Arial" w:eastAsia="Yu Gothic UI" w:hAnsi="Arial" w:cs="Arial"/>
                <w:color w:val="231F20"/>
                <w:lang w:val="en-ID"/>
              </w:rPr>
              <w:t>dibantu pemerintah pusat</w:t>
            </w:r>
          </w:p>
          <w:p w14:paraId="2E506EC5" w14:textId="43C62D72"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B. melaksanakan pemerintahan sendiri berdasarkan aspirasi masyarakat</w:t>
            </w:r>
            <w:r>
              <w:rPr>
                <w:rFonts w:ascii="Arial" w:eastAsia="Yu Gothic UI" w:hAnsi="Arial" w:cs="Arial"/>
                <w:color w:val="231F20"/>
                <w:lang w:val="en-ID"/>
              </w:rPr>
              <w:t xml:space="preserve"> </w:t>
            </w:r>
            <w:r w:rsidRPr="00246A67">
              <w:rPr>
                <w:rFonts w:ascii="Arial" w:eastAsia="Yu Gothic UI" w:hAnsi="Arial" w:cs="Arial"/>
                <w:color w:val="231F20"/>
                <w:lang w:val="en-ID"/>
              </w:rPr>
              <w:t>daerah tanpa bertanggung jawab kepada pemerintah pusat</w:t>
            </w:r>
          </w:p>
          <w:p w14:paraId="10D26CAB" w14:textId="7F98F367"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C. memiliki wewenang mengurus urusan pemerintahan daerah, tetapi</w:t>
            </w:r>
            <w:r>
              <w:rPr>
                <w:rFonts w:ascii="Arial" w:eastAsia="Yu Gothic UI" w:hAnsi="Arial" w:cs="Arial"/>
                <w:color w:val="231F20"/>
                <w:lang w:val="en-ID"/>
              </w:rPr>
              <w:t xml:space="preserve"> </w:t>
            </w:r>
            <w:r w:rsidRPr="00246A67">
              <w:rPr>
                <w:rFonts w:ascii="Arial" w:eastAsia="Yu Gothic UI" w:hAnsi="Arial" w:cs="Arial"/>
                <w:color w:val="231F20"/>
                <w:lang w:val="en-ID"/>
              </w:rPr>
              <w:t>masih berada dalam kerangka NKRI</w:t>
            </w:r>
          </w:p>
          <w:p w14:paraId="739F9224" w14:textId="77777777"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D. berlomba agar menjadi provinsi terbaik dan merendahkan provinsi lain</w:t>
            </w:r>
          </w:p>
          <w:p w14:paraId="37B8387C" w14:textId="6CB886D2"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3. Apabila kalian memiliki teman yang berasal dari Provinsi A dan pada</w:t>
            </w:r>
            <w:r>
              <w:rPr>
                <w:rFonts w:ascii="Arial" w:eastAsia="Yu Gothic UI" w:hAnsi="Arial" w:cs="Arial"/>
                <w:color w:val="231F20"/>
                <w:lang w:val="en-ID"/>
              </w:rPr>
              <w:t xml:space="preserve"> </w:t>
            </w:r>
            <w:r w:rsidRPr="00246A67">
              <w:rPr>
                <w:rFonts w:ascii="Arial" w:eastAsia="Yu Gothic UI" w:hAnsi="Arial" w:cs="Arial"/>
                <w:color w:val="231F20"/>
                <w:lang w:val="en-ID"/>
              </w:rPr>
              <w:t>suatu ketika, ada pertandingan sepak bola antara provinsi kalian melawan</w:t>
            </w:r>
            <w:r>
              <w:rPr>
                <w:rFonts w:ascii="Arial" w:eastAsia="Yu Gothic UI" w:hAnsi="Arial" w:cs="Arial"/>
                <w:color w:val="231F20"/>
                <w:lang w:val="en-ID"/>
              </w:rPr>
              <w:t xml:space="preserve"> </w:t>
            </w:r>
            <w:r w:rsidRPr="00246A67">
              <w:rPr>
                <w:rFonts w:ascii="Arial" w:eastAsia="Yu Gothic UI" w:hAnsi="Arial" w:cs="Arial"/>
                <w:color w:val="231F20"/>
                <w:lang w:val="en-ID"/>
              </w:rPr>
              <w:t>Provinsi A. Sikap kalian sebaiknya ….</w:t>
            </w:r>
          </w:p>
          <w:p w14:paraId="261B2478" w14:textId="5A96C6E4"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A. mengajak teman mendukung tim provinsi kalian agar persahabatan</w:t>
            </w:r>
            <w:r>
              <w:rPr>
                <w:rFonts w:ascii="Arial" w:eastAsia="Yu Gothic UI" w:hAnsi="Arial" w:cs="Arial"/>
                <w:color w:val="231F20"/>
                <w:lang w:val="en-ID"/>
              </w:rPr>
              <w:t xml:space="preserve"> </w:t>
            </w:r>
            <w:r w:rsidRPr="00246A67">
              <w:rPr>
                <w:rFonts w:ascii="Arial" w:eastAsia="Yu Gothic UI" w:hAnsi="Arial" w:cs="Arial"/>
                <w:color w:val="231F20"/>
                <w:lang w:val="en-ID"/>
              </w:rPr>
              <w:t>baik-baik saja</w:t>
            </w:r>
          </w:p>
          <w:p w14:paraId="7A52E36F"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B. ikut mendukung tim dari provinsi teman agar persahabatan baik-baik saja</w:t>
            </w:r>
          </w:p>
          <w:p w14:paraId="7614B0EC" w14:textId="6558F8A9"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lastRenderedPageBreak/>
              <w:t>C. mendukung tim dari provinsi sendiri dan menghormati teman yang mendukung tim provinsinya</w:t>
            </w:r>
          </w:p>
          <w:p w14:paraId="19CB70A0" w14:textId="77777777" w:rsidR="00071065" w:rsidRPr="00246A67" w:rsidRDefault="00071065" w:rsidP="00071065">
            <w:pPr>
              <w:autoSpaceDE w:val="0"/>
              <w:autoSpaceDN w:val="0"/>
              <w:adjustRightInd w:val="0"/>
              <w:jc w:val="both"/>
              <w:rPr>
                <w:rFonts w:ascii="Arial" w:eastAsia="Yu Gothic UI" w:hAnsi="Arial" w:cs="Arial"/>
                <w:color w:val="231F20"/>
                <w:lang w:val="en-ID"/>
              </w:rPr>
            </w:pPr>
            <w:r w:rsidRPr="00246A67">
              <w:rPr>
                <w:rFonts w:ascii="Arial" w:eastAsia="Yu Gothic UI" w:hAnsi="Arial" w:cs="Arial"/>
                <w:color w:val="231F20"/>
                <w:lang w:val="en-ID"/>
              </w:rPr>
              <w:t>D. membuat kegiatan sendiri, tidak perlu mendukung tim mana pun</w:t>
            </w:r>
          </w:p>
          <w:p w14:paraId="3113F76E" w14:textId="77777777" w:rsidR="00071065" w:rsidRDefault="00071065" w:rsidP="00071065">
            <w:pPr>
              <w:autoSpaceDE w:val="0"/>
              <w:autoSpaceDN w:val="0"/>
              <w:adjustRightInd w:val="0"/>
              <w:rPr>
                <w:rFonts w:ascii="Arial" w:eastAsia="Yu Gothic UI" w:hAnsi="Arial" w:cs="Arial"/>
                <w:color w:val="231F20"/>
                <w:lang w:val="en-ID"/>
              </w:rPr>
            </w:pPr>
          </w:p>
          <w:p w14:paraId="2FFFF4DC" w14:textId="223D9F46"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4. Beberapa provinsi memiliki status sebagai daerah otonomi khusus. Salah</w:t>
            </w:r>
            <w:r>
              <w:rPr>
                <w:rFonts w:ascii="Arial" w:eastAsia="Yu Gothic UI" w:hAnsi="Arial" w:cs="Arial"/>
                <w:color w:val="231F20"/>
                <w:lang w:val="en-ID"/>
              </w:rPr>
              <w:t xml:space="preserve"> </w:t>
            </w:r>
            <w:r w:rsidRPr="00246A67">
              <w:rPr>
                <w:rFonts w:ascii="Arial" w:eastAsia="Yu Gothic UI" w:hAnsi="Arial" w:cs="Arial"/>
                <w:color w:val="231F20"/>
                <w:lang w:val="en-ID"/>
              </w:rPr>
              <w:t>satu kekhususan tersebut adalah gubernur tidak dipilih secara langsung</w:t>
            </w:r>
            <w:r>
              <w:rPr>
                <w:rFonts w:ascii="Arial" w:eastAsia="Yu Gothic UI" w:hAnsi="Arial" w:cs="Arial"/>
                <w:color w:val="231F20"/>
                <w:lang w:val="en-ID"/>
              </w:rPr>
              <w:t xml:space="preserve"> </w:t>
            </w:r>
            <w:r w:rsidRPr="00246A67">
              <w:rPr>
                <w:rFonts w:ascii="Arial" w:eastAsia="Yu Gothic UI" w:hAnsi="Arial" w:cs="Arial"/>
                <w:color w:val="231F20"/>
                <w:lang w:val="en-ID"/>
              </w:rPr>
              <w:t>oleh rakyat. Provinsi yang memiliki keistimewaan tersebut adalah ….</w:t>
            </w:r>
          </w:p>
          <w:p w14:paraId="09617757"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A. Aceh</w:t>
            </w:r>
          </w:p>
          <w:p w14:paraId="7B2BE8CB"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B. Papua</w:t>
            </w:r>
          </w:p>
          <w:p w14:paraId="5E8EA9AF"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C. DKI Jakarta</w:t>
            </w:r>
          </w:p>
          <w:p w14:paraId="221074D2" w14:textId="77777777"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D. Daerah Istimewa Yogyakarta</w:t>
            </w:r>
          </w:p>
          <w:p w14:paraId="0892FF97" w14:textId="77777777" w:rsidR="00071065" w:rsidRDefault="00071065" w:rsidP="00071065">
            <w:pPr>
              <w:autoSpaceDE w:val="0"/>
              <w:autoSpaceDN w:val="0"/>
              <w:adjustRightInd w:val="0"/>
              <w:rPr>
                <w:rFonts w:ascii="Arial" w:eastAsia="Yu Gothic UI" w:hAnsi="Arial" w:cs="Arial"/>
                <w:color w:val="231F20"/>
                <w:lang w:val="en-ID"/>
              </w:rPr>
            </w:pPr>
          </w:p>
          <w:p w14:paraId="0453C17A" w14:textId="25F379C3" w:rsidR="00071065" w:rsidRPr="00246A67" w:rsidRDefault="00071065" w:rsidP="00071065">
            <w:pPr>
              <w:autoSpaceDE w:val="0"/>
              <w:autoSpaceDN w:val="0"/>
              <w:adjustRightInd w:val="0"/>
              <w:rPr>
                <w:rFonts w:ascii="Arial" w:hAnsi="Arial" w:cs="Arial"/>
                <w:lang w:val="en-ID"/>
              </w:rPr>
            </w:pPr>
            <w:r w:rsidRPr="00246A67">
              <w:rPr>
                <w:rFonts w:ascii="Arial" w:eastAsia="Yu Gothic UI" w:hAnsi="Arial" w:cs="Arial"/>
                <w:color w:val="231F20"/>
                <w:lang w:val="en-ID"/>
              </w:rPr>
              <w:t>5. Salah satu bentuk otonomi khusus adalah Pemerintah Pusat memberikan</w:t>
            </w:r>
            <w:r>
              <w:rPr>
                <w:rFonts w:ascii="Arial" w:eastAsia="Yu Gothic UI" w:hAnsi="Arial" w:cs="Arial"/>
                <w:color w:val="231F20"/>
                <w:lang w:val="en-ID"/>
              </w:rPr>
              <w:t xml:space="preserve"> </w:t>
            </w:r>
            <w:r w:rsidRPr="00246A67">
              <w:rPr>
                <w:rFonts w:ascii="Arial" w:eastAsia="Yu Gothic UI" w:hAnsi="Arial" w:cs="Arial"/>
                <w:color w:val="231F20"/>
                <w:lang w:val="en-ID"/>
              </w:rPr>
              <w:t>kewenangan kepada daerah (provinsi) untuk menerapkan Syariat Islam</w:t>
            </w:r>
            <w:r>
              <w:rPr>
                <w:rFonts w:ascii="Arial" w:eastAsia="Yu Gothic UI" w:hAnsi="Arial" w:cs="Arial"/>
                <w:color w:val="231F20"/>
                <w:lang w:val="en-ID"/>
              </w:rPr>
              <w:t xml:space="preserve"> </w:t>
            </w:r>
            <w:r w:rsidRPr="00246A67">
              <w:rPr>
                <w:rFonts w:ascii="Arial" w:eastAsia="Yu Gothic UI" w:hAnsi="Arial" w:cs="Arial"/>
                <w:color w:val="231F20"/>
                <w:lang w:val="en-ID"/>
              </w:rPr>
              <w:t>dan membuat peraturan daerah berdasarkan aturan agama Islam. Provinsi</w:t>
            </w:r>
            <w:r>
              <w:rPr>
                <w:rFonts w:ascii="Arial" w:eastAsia="Yu Gothic UI" w:hAnsi="Arial" w:cs="Arial"/>
                <w:color w:val="231F20"/>
                <w:lang w:val="en-ID"/>
              </w:rPr>
              <w:t xml:space="preserve"> </w:t>
            </w:r>
            <w:r w:rsidRPr="00246A67">
              <w:rPr>
                <w:rFonts w:ascii="Arial" w:eastAsia="Yu Gothic UI" w:hAnsi="Arial" w:cs="Arial"/>
                <w:color w:val="231F20"/>
                <w:lang w:val="en-ID"/>
              </w:rPr>
              <w:t>yang menerapkan Syariat Islam beribu kota di ….</w:t>
            </w:r>
          </w:p>
          <w:p w14:paraId="1C320578"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A. Sabang</w:t>
            </w:r>
          </w:p>
          <w:p w14:paraId="46087D26"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B. Banda Aceh</w:t>
            </w:r>
          </w:p>
          <w:p w14:paraId="4EB5E941" w14:textId="77777777" w:rsidR="00071065" w:rsidRPr="00246A67" w:rsidRDefault="00071065" w:rsidP="00071065">
            <w:pPr>
              <w:autoSpaceDE w:val="0"/>
              <w:autoSpaceDN w:val="0"/>
              <w:adjustRightInd w:val="0"/>
              <w:rPr>
                <w:rFonts w:ascii="Arial" w:eastAsia="Yu Gothic UI" w:hAnsi="Arial" w:cs="Arial"/>
                <w:color w:val="231F20"/>
                <w:lang w:val="en-ID"/>
              </w:rPr>
            </w:pPr>
            <w:r w:rsidRPr="00246A67">
              <w:rPr>
                <w:rFonts w:ascii="Arial" w:eastAsia="Yu Gothic UI" w:hAnsi="Arial" w:cs="Arial"/>
                <w:color w:val="231F20"/>
                <w:lang w:val="en-ID"/>
              </w:rPr>
              <w:t>C. Aceh Besar</w:t>
            </w:r>
          </w:p>
          <w:p w14:paraId="0BE6E40F" w14:textId="77777777" w:rsidR="00071065" w:rsidRPr="00246A67" w:rsidRDefault="00071065" w:rsidP="00071065">
            <w:pPr>
              <w:autoSpaceDE w:val="0"/>
              <w:autoSpaceDN w:val="0"/>
              <w:adjustRightInd w:val="0"/>
              <w:jc w:val="both"/>
              <w:rPr>
                <w:rFonts w:ascii="Arial" w:eastAsia="Yu Gothic UI" w:hAnsi="Arial" w:cs="Arial"/>
                <w:color w:val="231F20"/>
                <w:lang w:val="en-ID"/>
              </w:rPr>
            </w:pPr>
            <w:r w:rsidRPr="00246A67">
              <w:rPr>
                <w:rFonts w:ascii="Arial" w:eastAsia="Yu Gothic UI" w:hAnsi="Arial" w:cs="Arial"/>
                <w:color w:val="231F20"/>
                <w:lang w:val="en-ID"/>
              </w:rPr>
              <w:t>D. Aceh Jaya</w:t>
            </w:r>
          </w:p>
          <w:p w14:paraId="11D3E786" w14:textId="77777777" w:rsidR="00071065" w:rsidRPr="00246A67" w:rsidRDefault="00071065" w:rsidP="00071065">
            <w:pPr>
              <w:autoSpaceDE w:val="0"/>
              <w:autoSpaceDN w:val="0"/>
              <w:adjustRightInd w:val="0"/>
              <w:jc w:val="both"/>
              <w:rPr>
                <w:rFonts w:ascii="Arial" w:eastAsia="Yu Gothic UI" w:hAnsi="Arial" w:cs="Arial"/>
                <w:color w:val="231F20"/>
                <w:lang w:val="en-ID"/>
              </w:rPr>
            </w:pPr>
          </w:p>
          <w:p w14:paraId="4DE640CF" w14:textId="2D5E2E1F" w:rsidR="00071065" w:rsidRPr="00246A67" w:rsidRDefault="00071065" w:rsidP="00071065">
            <w:pPr>
              <w:autoSpaceDE w:val="0"/>
              <w:autoSpaceDN w:val="0"/>
              <w:adjustRightInd w:val="0"/>
              <w:rPr>
                <w:rFonts w:ascii="Arial" w:hAnsi="Arial" w:cs="Arial"/>
                <w:lang w:val="en-ID"/>
              </w:rPr>
            </w:pPr>
            <w:r w:rsidRPr="00246A67">
              <w:rPr>
                <w:rFonts w:ascii="Arial" w:hAnsi="Arial" w:cs="Arial"/>
                <w:b/>
                <w:bCs/>
                <w:color w:val="B88245"/>
                <w:lang w:val="en-ID"/>
              </w:rPr>
              <w:t>B. Isilah titik-titik berikut ini.</w:t>
            </w:r>
          </w:p>
          <w:p w14:paraId="209853B8" w14:textId="77777777" w:rsidR="00071065" w:rsidRPr="00246A67" w:rsidRDefault="00071065" w:rsidP="00B04C52">
            <w:pPr>
              <w:pStyle w:val="ListParagraph"/>
              <w:numPr>
                <w:ilvl w:val="0"/>
                <w:numId w:val="11"/>
              </w:numPr>
              <w:autoSpaceDE w:val="0"/>
              <w:autoSpaceDN w:val="0"/>
              <w:adjustRightInd w:val="0"/>
              <w:ind w:left="314"/>
              <w:jc w:val="both"/>
              <w:rPr>
                <w:rFonts w:ascii="Arial" w:hAnsi="Arial" w:cs="Arial"/>
                <w:b/>
                <w:bCs/>
                <w:color w:val="B88245"/>
                <w:lang w:val="en-ID"/>
              </w:rPr>
            </w:pPr>
            <w:r w:rsidRPr="00246A67">
              <w:rPr>
                <w:rFonts w:ascii="Arial" w:eastAsia="Yu Gothic UI" w:hAnsi="Arial" w:cs="Arial"/>
                <w:color w:val="231F20"/>
                <w:lang w:val="en-ID"/>
              </w:rPr>
              <w:t xml:space="preserve">Tiga ciri khas yang dimiliki provinsi tempat tinggal kalian adalah .... </w:t>
            </w:r>
          </w:p>
          <w:p w14:paraId="227A6BFE" w14:textId="77777777" w:rsidR="00071065" w:rsidRPr="00246A67" w:rsidRDefault="00071065" w:rsidP="00B04C52">
            <w:pPr>
              <w:pStyle w:val="ListParagraph"/>
              <w:numPr>
                <w:ilvl w:val="0"/>
                <w:numId w:val="11"/>
              </w:numPr>
              <w:autoSpaceDE w:val="0"/>
              <w:autoSpaceDN w:val="0"/>
              <w:adjustRightInd w:val="0"/>
              <w:ind w:left="314"/>
              <w:jc w:val="both"/>
              <w:rPr>
                <w:rFonts w:ascii="Arial" w:hAnsi="Arial" w:cs="Arial"/>
                <w:b/>
                <w:bCs/>
                <w:color w:val="B88245"/>
                <w:lang w:val="en-ID"/>
              </w:rPr>
            </w:pPr>
            <w:r w:rsidRPr="00246A67">
              <w:rPr>
                <w:rFonts w:ascii="Arial" w:eastAsia="Yu Gothic UI" w:hAnsi="Arial" w:cs="Arial"/>
                <w:color w:val="231F20"/>
                <w:lang w:val="en-ID"/>
              </w:rPr>
              <w:t>Provinsi terdiri atas beberapa wilayah kabupaten/kota. Setiap kabupaten/</w:t>
            </w:r>
            <w:r w:rsidRPr="00246A67">
              <w:rPr>
                <w:rFonts w:ascii="Arial" w:hAnsi="Arial" w:cs="Arial"/>
                <w:lang w:val="en-ID"/>
              </w:rPr>
              <w:t xml:space="preserve"> </w:t>
            </w:r>
            <w:r w:rsidRPr="00246A67">
              <w:rPr>
                <w:rFonts w:ascii="Arial" w:eastAsia="Yu Gothic UI" w:hAnsi="Arial" w:cs="Arial"/>
                <w:color w:val="231F20"/>
                <w:lang w:val="en-ID"/>
              </w:rPr>
              <w:t>kota dikepalai oleh bupati/wali kota. Sebagai daerah otonomi khusus, terdapat kabupaten/kota dengan bupati/wali kotanya tidak dipilih secara langsung oleh rakyat. Kabupaten/kota tersebut berada di provinsi ....</w:t>
            </w:r>
            <w:r w:rsidRPr="00246A67">
              <w:rPr>
                <w:rFonts w:ascii="Arial" w:hAnsi="Arial" w:cs="Arial"/>
                <w:lang w:val="en-ID"/>
              </w:rPr>
              <w:t xml:space="preserve"> </w:t>
            </w:r>
          </w:p>
          <w:p w14:paraId="7B4F86DC" w14:textId="77777777" w:rsidR="00071065" w:rsidRPr="00246A67" w:rsidRDefault="00071065" w:rsidP="00B04C52">
            <w:pPr>
              <w:pStyle w:val="ListParagraph"/>
              <w:numPr>
                <w:ilvl w:val="0"/>
                <w:numId w:val="11"/>
              </w:numPr>
              <w:autoSpaceDE w:val="0"/>
              <w:autoSpaceDN w:val="0"/>
              <w:adjustRightInd w:val="0"/>
              <w:ind w:left="314"/>
              <w:jc w:val="both"/>
              <w:rPr>
                <w:rFonts w:ascii="Arial" w:hAnsi="Arial" w:cs="Arial"/>
                <w:b/>
                <w:bCs/>
                <w:color w:val="B88245"/>
                <w:lang w:val="en-ID"/>
              </w:rPr>
            </w:pPr>
            <w:r w:rsidRPr="00246A67">
              <w:rPr>
                <w:rFonts w:ascii="Arial" w:eastAsia="Yu Gothic UI" w:hAnsi="Arial" w:cs="Arial"/>
                <w:color w:val="231F20"/>
                <w:lang w:val="en-ID"/>
              </w:rPr>
              <w:t>Suku Dani dan suku Asmat memiliki seni ukir yang khas. Kedua suku ini berada di provinsi ....</w:t>
            </w:r>
            <w:r w:rsidRPr="00246A67">
              <w:rPr>
                <w:rFonts w:ascii="Arial" w:hAnsi="Arial" w:cs="Arial"/>
                <w:lang w:val="en-ID"/>
              </w:rPr>
              <w:t xml:space="preserve"> </w:t>
            </w:r>
          </w:p>
          <w:p w14:paraId="746C4A69" w14:textId="77777777" w:rsidR="00071065" w:rsidRPr="00246A67" w:rsidRDefault="00071065" w:rsidP="00B04C52">
            <w:pPr>
              <w:pStyle w:val="ListParagraph"/>
              <w:numPr>
                <w:ilvl w:val="0"/>
                <w:numId w:val="11"/>
              </w:numPr>
              <w:autoSpaceDE w:val="0"/>
              <w:autoSpaceDN w:val="0"/>
              <w:adjustRightInd w:val="0"/>
              <w:ind w:left="314"/>
              <w:jc w:val="both"/>
              <w:rPr>
                <w:rFonts w:ascii="Arial" w:hAnsi="Arial" w:cs="Arial"/>
                <w:b/>
                <w:bCs/>
                <w:color w:val="B88245"/>
                <w:lang w:val="en-ID"/>
              </w:rPr>
            </w:pPr>
            <w:r w:rsidRPr="00246A67">
              <w:rPr>
                <w:rFonts w:ascii="Arial" w:eastAsia="Yu Gothic UI" w:hAnsi="Arial" w:cs="Arial"/>
                <w:color w:val="231F20"/>
                <w:lang w:val="en-ID"/>
              </w:rPr>
              <w:t>Pada awal kemerdekaan hanya ada 8 provinsi, tetapi saat ini jumlahnya mencapai 38 provinsi. Nama 4 provinsi terbaru beserta ibu kotanya adalah ....</w:t>
            </w:r>
            <w:r w:rsidRPr="00246A67">
              <w:rPr>
                <w:rFonts w:ascii="Arial" w:hAnsi="Arial" w:cs="Arial"/>
                <w:lang w:val="en-ID"/>
              </w:rPr>
              <w:t xml:space="preserve"> </w:t>
            </w:r>
          </w:p>
          <w:p w14:paraId="008D5279" w14:textId="69DAC7D8" w:rsidR="00071065" w:rsidRPr="00246A67" w:rsidRDefault="00071065" w:rsidP="00B04C52">
            <w:pPr>
              <w:pStyle w:val="ListParagraph"/>
              <w:numPr>
                <w:ilvl w:val="0"/>
                <w:numId w:val="11"/>
              </w:numPr>
              <w:autoSpaceDE w:val="0"/>
              <w:autoSpaceDN w:val="0"/>
              <w:adjustRightInd w:val="0"/>
              <w:ind w:left="314"/>
              <w:jc w:val="both"/>
              <w:rPr>
                <w:rFonts w:ascii="Arial" w:hAnsi="Arial" w:cs="Arial"/>
                <w:b/>
                <w:bCs/>
                <w:color w:val="B88245"/>
                <w:lang w:val="en-ID"/>
              </w:rPr>
            </w:pPr>
            <w:r w:rsidRPr="00246A67">
              <w:rPr>
                <w:rFonts w:ascii="Arial" w:eastAsia="Yu Gothic UI" w:hAnsi="Arial" w:cs="Arial"/>
                <w:color w:val="231F20"/>
                <w:lang w:val="en-ID"/>
              </w:rPr>
              <w:t>Masyarakat di setiap provinsi memiliki aktivitas yang mencerminkan gotong royong. Aktivitas gotong royong di provinsi kalian dikenal dengan sebutan ....</w:t>
            </w:r>
          </w:p>
        </w:tc>
      </w:tr>
      <w:tr w:rsidR="00071065" w:rsidRPr="00415B33" w14:paraId="108C0F39" w14:textId="77777777" w:rsidTr="00287A18">
        <w:tc>
          <w:tcPr>
            <w:tcW w:w="5000" w:type="pct"/>
            <w:shd w:val="clear" w:color="auto" w:fill="FFE599" w:themeFill="accent4" w:themeFillTint="66"/>
          </w:tcPr>
          <w:p w14:paraId="03272A3D" w14:textId="3B25DC28" w:rsidR="00071065" w:rsidRPr="00415B33" w:rsidRDefault="00071065" w:rsidP="00071065">
            <w:pPr>
              <w:ind w:left="-51"/>
              <w:rPr>
                <w:rFonts w:ascii="Arial" w:hAnsi="Arial" w:cs="Arial"/>
              </w:rPr>
            </w:pPr>
            <w:r w:rsidRPr="00415B33">
              <w:rPr>
                <w:rFonts w:ascii="Arial" w:hAnsi="Arial" w:cs="Arial"/>
                <w:b/>
                <w:bCs/>
              </w:rPr>
              <w:lastRenderedPageBreak/>
              <w:t xml:space="preserve">Refleksi Guru: </w:t>
            </w:r>
          </w:p>
        </w:tc>
      </w:tr>
      <w:tr w:rsidR="00071065" w:rsidRPr="00415B33" w14:paraId="2233E65A" w14:textId="77777777" w:rsidTr="0085064F">
        <w:tc>
          <w:tcPr>
            <w:tcW w:w="5000" w:type="pct"/>
          </w:tcPr>
          <w:p w14:paraId="75260B23" w14:textId="77777777" w:rsidR="00071065" w:rsidRDefault="00071065" w:rsidP="00071065">
            <w:pPr>
              <w:autoSpaceDE w:val="0"/>
              <w:autoSpaceDN w:val="0"/>
              <w:adjustRightInd w:val="0"/>
              <w:jc w:val="both"/>
              <w:rPr>
                <w:rFonts w:ascii="Arial" w:eastAsia="Yu Gothic UI" w:hAnsi="Arial" w:cs="Arial"/>
                <w:color w:val="231F20"/>
                <w:lang w:val="en-ID"/>
              </w:rPr>
            </w:pPr>
            <w:r w:rsidRPr="009910F9">
              <w:rPr>
                <w:rFonts w:ascii="Arial" w:eastAsia="Yu Gothic UI" w:hAnsi="Arial" w:cs="Arial"/>
                <w:color w:val="231F20"/>
                <w:lang w:val="en-ID"/>
              </w:rPr>
              <w:t xml:space="preserve">Guru merefleksikan kegiatan pembelajaran dengan menjawab pertanyaanpertanyaan di bawah ini. </w:t>
            </w:r>
          </w:p>
          <w:p w14:paraId="1BEFF2C3" w14:textId="77777777" w:rsidR="00071065" w:rsidRPr="009910F9" w:rsidRDefault="00071065" w:rsidP="00B04C52">
            <w:pPr>
              <w:pStyle w:val="ListParagraph"/>
              <w:numPr>
                <w:ilvl w:val="0"/>
                <w:numId w:val="12"/>
              </w:numPr>
              <w:autoSpaceDE w:val="0"/>
              <w:autoSpaceDN w:val="0"/>
              <w:adjustRightInd w:val="0"/>
              <w:ind w:left="455"/>
              <w:jc w:val="both"/>
              <w:rPr>
                <w:rFonts w:ascii="Arial" w:hAnsi="Arial" w:cs="Arial"/>
              </w:rPr>
            </w:pPr>
            <w:r w:rsidRPr="009910F9">
              <w:rPr>
                <w:rFonts w:ascii="Arial" w:eastAsia="Yu Gothic UI" w:hAnsi="Arial" w:cs="Arial"/>
                <w:color w:val="231F20"/>
                <w:lang w:val="en-ID"/>
              </w:rPr>
              <w:t>Kegiatan apa yang berhasil? Mengapa kegiatan tersebut dirasakan berhasil?</w:t>
            </w:r>
            <w:r w:rsidRPr="009910F9">
              <w:rPr>
                <w:rFonts w:ascii="Arial" w:hAnsi="Arial" w:cs="Arial"/>
                <w:lang w:val="en-ID"/>
              </w:rPr>
              <w:t xml:space="preserve"> </w:t>
            </w:r>
          </w:p>
          <w:p w14:paraId="3546EF18" w14:textId="77777777" w:rsidR="00071065" w:rsidRPr="009910F9" w:rsidRDefault="00071065" w:rsidP="00B04C52">
            <w:pPr>
              <w:pStyle w:val="ListParagraph"/>
              <w:numPr>
                <w:ilvl w:val="0"/>
                <w:numId w:val="12"/>
              </w:numPr>
              <w:autoSpaceDE w:val="0"/>
              <w:autoSpaceDN w:val="0"/>
              <w:adjustRightInd w:val="0"/>
              <w:ind w:left="455"/>
              <w:jc w:val="both"/>
              <w:rPr>
                <w:rFonts w:ascii="Arial" w:hAnsi="Arial" w:cs="Arial"/>
              </w:rPr>
            </w:pPr>
            <w:r w:rsidRPr="009910F9">
              <w:rPr>
                <w:rFonts w:ascii="Arial" w:eastAsia="Yu Gothic UI" w:hAnsi="Arial" w:cs="Arial"/>
                <w:color w:val="231F20"/>
                <w:lang w:val="en-ID"/>
              </w:rPr>
              <w:t xml:space="preserve">Kegiatan apa yang belum berhasil? Apa kesulitan yang dihadapi? </w:t>
            </w:r>
          </w:p>
          <w:p w14:paraId="5C22A4A5" w14:textId="77777777" w:rsidR="00071065" w:rsidRPr="009910F9" w:rsidRDefault="00071065" w:rsidP="00B04C52">
            <w:pPr>
              <w:pStyle w:val="ListParagraph"/>
              <w:numPr>
                <w:ilvl w:val="0"/>
                <w:numId w:val="12"/>
              </w:numPr>
              <w:autoSpaceDE w:val="0"/>
              <w:autoSpaceDN w:val="0"/>
              <w:adjustRightInd w:val="0"/>
              <w:ind w:left="455"/>
              <w:jc w:val="both"/>
              <w:rPr>
                <w:rFonts w:ascii="Arial" w:hAnsi="Arial" w:cs="Arial"/>
              </w:rPr>
            </w:pPr>
            <w:r w:rsidRPr="009910F9">
              <w:rPr>
                <w:rFonts w:ascii="Arial" w:eastAsia="Yu Gothic UI" w:hAnsi="Arial" w:cs="Arial"/>
                <w:color w:val="231F20"/>
                <w:lang w:val="en-ID"/>
              </w:rPr>
              <w:t xml:space="preserve">Apakah peserta didik menangkap bahwa provinsi tempat tinggalnya adalah </w:t>
            </w:r>
            <w:r w:rsidRPr="009910F9">
              <w:rPr>
                <w:rFonts w:ascii="Arial" w:hAnsi="Arial" w:cs="Arial"/>
                <w:lang w:val="en-ID"/>
              </w:rPr>
              <w:t xml:space="preserve"> </w:t>
            </w:r>
            <w:r w:rsidRPr="009910F9">
              <w:rPr>
                <w:rFonts w:ascii="Arial" w:eastAsia="Yu Gothic UI" w:hAnsi="Arial" w:cs="Arial"/>
                <w:color w:val="231F20"/>
                <w:lang w:val="en-ID"/>
              </w:rPr>
              <w:t xml:space="preserve">bagian dari wilayah NKRI? </w:t>
            </w:r>
          </w:p>
          <w:p w14:paraId="5D516ED5" w14:textId="77777777" w:rsidR="00071065" w:rsidRPr="009910F9" w:rsidRDefault="00071065" w:rsidP="00B04C52">
            <w:pPr>
              <w:pStyle w:val="ListParagraph"/>
              <w:numPr>
                <w:ilvl w:val="0"/>
                <w:numId w:val="12"/>
              </w:numPr>
              <w:autoSpaceDE w:val="0"/>
              <w:autoSpaceDN w:val="0"/>
              <w:adjustRightInd w:val="0"/>
              <w:ind w:left="455"/>
              <w:jc w:val="both"/>
              <w:rPr>
                <w:rFonts w:ascii="Arial" w:hAnsi="Arial" w:cs="Arial"/>
              </w:rPr>
            </w:pPr>
            <w:r w:rsidRPr="009910F9">
              <w:rPr>
                <w:rFonts w:ascii="Arial" w:eastAsia="Yu Gothic UI" w:hAnsi="Arial" w:cs="Arial"/>
                <w:color w:val="231F20"/>
                <w:lang w:val="en-ID"/>
              </w:rPr>
              <w:t xml:space="preserve">Apakah peserta didik mampu menyajikan keistimewaan provinsi? </w:t>
            </w:r>
          </w:p>
          <w:p w14:paraId="3AA68B1F" w14:textId="47D96D21" w:rsidR="00071065" w:rsidRPr="009910F9" w:rsidRDefault="00071065" w:rsidP="00B04C52">
            <w:pPr>
              <w:pStyle w:val="ListParagraph"/>
              <w:numPr>
                <w:ilvl w:val="0"/>
                <w:numId w:val="12"/>
              </w:numPr>
              <w:autoSpaceDE w:val="0"/>
              <w:autoSpaceDN w:val="0"/>
              <w:adjustRightInd w:val="0"/>
              <w:ind w:left="455"/>
              <w:jc w:val="both"/>
              <w:rPr>
                <w:rFonts w:ascii="Arial" w:hAnsi="Arial" w:cs="Arial"/>
              </w:rPr>
            </w:pPr>
            <w:r w:rsidRPr="009910F9">
              <w:rPr>
                <w:rFonts w:ascii="Arial" w:eastAsia="Yu Gothic UI" w:hAnsi="Arial" w:cs="Arial"/>
                <w:color w:val="231F20"/>
                <w:lang w:val="en-ID"/>
              </w:rPr>
              <w:t xml:space="preserve">Adakah langkah yang perlu dilakukan untuk memperbaiki proses </w:t>
            </w:r>
            <w:r w:rsidRPr="009910F9">
              <w:rPr>
                <w:rFonts w:ascii="Arial" w:hAnsi="Arial" w:cs="Arial"/>
                <w:lang w:val="en-ID"/>
              </w:rPr>
              <w:t xml:space="preserve"> </w:t>
            </w:r>
            <w:r w:rsidRPr="009910F9">
              <w:rPr>
                <w:rFonts w:ascii="Arial" w:eastAsia="Yu Gothic UI" w:hAnsi="Arial" w:cs="Arial"/>
                <w:color w:val="231F20"/>
                <w:lang w:val="en-ID"/>
              </w:rPr>
              <w:t>pembelajaran?</w:t>
            </w:r>
          </w:p>
        </w:tc>
      </w:tr>
      <w:tr w:rsidR="00071065" w:rsidRPr="00415B33" w14:paraId="21EC1D09" w14:textId="77777777" w:rsidTr="00287A18">
        <w:tc>
          <w:tcPr>
            <w:tcW w:w="5000" w:type="pct"/>
            <w:shd w:val="clear" w:color="auto" w:fill="FFE599" w:themeFill="accent4" w:themeFillTint="66"/>
          </w:tcPr>
          <w:p w14:paraId="3D4F2FDE" w14:textId="391F6258" w:rsidR="00071065" w:rsidRPr="00415B33" w:rsidRDefault="00071065" w:rsidP="00071065">
            <w:pPr>
              <w:ind w:left="-51"/>
              <w:rPr>
                <w:rFonts w:ascii="Arial" w:hAnsi="Arial" w:cs="Arial"/>
              </w:rPr>
            </w:pPr>
            <w:r w:rsidRPr="00415B33">
              <w:rPr>
                <w:rFonts w:ascii="Arial" w:hAnsi="Arial" w:cs="Arial"/>
                <w:b/>
                <w:bCs/>
              </w:rPr>
              <w:t>Refleksi Peserta Didik:</w:t>
            </w:r>
          </w:p>
        </w:tc>
      </w:tr>
      <w:tr w:rsidR="00071065" w:rsidRPr="00415B33" w14:paraId="359276D8" w14:textId="77777777" w:rsidTr="00E50D0B">
        <w:tc>
          <w:tcPr>
            <w:tcW w:w="5000" w:type="pct"/>
            <w:shd w:val="clear" w:color="auto" w:fill="auto"/>
          </w:tcPr>
          <w:p w14:paraId="7E9D9D78" w14:textId="77777777" w:rsidR="00071065" w:rsidRDefault="00071065" w:rsidP="00071065">
            <w:pPr>
              <w:jc w:val="both"/>
              <w:rPr>
                <w:rFonts w:ascii="Arial" w:eastAsia="Yu Gothic UI" w:hAnsi="Arial" w:cs="Arial"/>
                <w:color w:val="231F20"/>
                <w:lang w:val="en-ID"/>
              </w:rPr>
            </w:pPr>
            <w:r w:rsidRPr="009910F9">
              <w:rPr>
                <w:rFonts w:ascii="Arial" w:eastAsia="Yu Gothic UI" w:hAnsi="Arial" w:cs="Arial"/>
                <w:color w:val="231F20"/>
                <w:lang w:val="en-ID"/>
              </w:rPr>
              <w:t>Guru mengajak seluruh peserta didik merefleksikan kegiatan dan pengalaman yang mereka dapatkan selama pembelajaran bab ini. Peserta didik menuliskan pencapaian mereka dengan bantuan pertanyaan-pertanyaan berikut.</w:t>
            </w:r>
          </w:p>
          <w:p w14:paraId="6C4887E6" w14:textId="2DA412DC" w:rsidR="00071065" w:rsidRPr="009910F9" w:rsidRDefault="00071065" w:rsidP="00071065">
            <w:pPr>
              <w:jc w:val="both"/>
              <w:rPr>
                <w:rFonts w:ascii="Arial" w:hAnsi="Arial" w:cs="Arial"/>
                <w:b/>
                <w:bCs/>
              </w:rPr>
            </w:pPr>
            <w:r>
              <w:rPr>
                <w:noProof/>
              </w:rPr>
              <w:lastRenderedPageBreak/>
              <w:drawing>
                <wp:inline distT="0" distB="0" distL="0" distR="0" wp14:anchorId="0A745A6A" wp14:editId="24CF8968">
                  <wp:extent cx="4686300" cy="2190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4686300" cy="2190750"/>
                          </a:xfrm>
                          <a:prstGeom prst="rect">
                            <a:avLst/>
                          </a:prstGeom>
                        </pic:spPr>
                      </pic:pic>
                    </a:graphicData>
                  </a:graphic>
                </wp:inline>
              </w:drawing>
            </w:r>
          </w:p>
        </w:tc>
      </w:tr>
      <w:tr w:rsidR="00071065" w:rsidRPr="00415B33" w14:paraId="285B6644" w14:textId="77777777" w:rsidTr="0018413F">
        <w:tc>
          <w:tcPr>
            <w:tcW w:w="5000" w:type="pct"/>
            <w:shd w:val="clear" w:color="auto" w:fill="auto"/>
          </w:tcPr>
          <w:p w14:paraId="4DCCB9F4" w14:textId="103F8DBB" w:rsidR="00071065" w:rsidRPr="0034379B" w:rsidRDefault="00071065" w:rsidP="00071065">
            <w:pPr>
              <w:ind w:left="-51"/>
              <w:jc w:val="both"/>
              <w:rPr>
                <w:rFonts w:ascii="Arial" w:eastAsia="Yu Gothic UI" w:hAnsi="Arial" w:cs="Arial"/>
                <w:color w:val="231F20"/>
                <w:lang w:val="en-ID"/>
              </w:rPr>
            </w:pPr>
            <w:r w:rsidRPr="0034379B">
              <w:rPr>
                <w:rFonts w:ascii="Arial" w:hAnsi="Arial" w:cs="Arial"/>
                <w:noProof/>
              </w:rPr>
              <w:lastRenderedPageBreak/>
              <w:drawing>
                <wp:inline distT="0" distB="0" distL="0" distR="0" wp14:anchorId="712D0644" wp14:editId="6756410B">
                  <wp:extent cx="1905000" cy="514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05000" cy="514350"/>
                          </a:xfrm>
                          <a:prstGeom prst="rect">
                            <a:avLst/>
                          </a:prstGeom>
                        </pic:spPr>
                      </pic:pic>
                    </a:graphicData>
                  </a:graphic>
                </wp:inline>
              </w:drawing>
            </w:r>
          </w:p>
          <w:p w14:paraId="4F1E5F46" w14:textId="77777777" w:rsidR="00071065" w:rsidRDefault="00071065" w:rsidP="00071065">
            <w:pPr>
              <w:ind w:left="-51"/>
              <w:jc w:val="both"/>
              <w:rPr>
                <w:rFonts w:ascii="Arial" w:eastAsia="Yu Gothic UI" w:hAnsi="Arial" w:cs="Arial"/>
                <w:color w:val="231F20"/>
                <w:lang w:val="en-ID"/>
              </w:rPr>
            </w:pPr>
          </w:p>
          <w:p w14:paraId="6B04E512" w14:textId="19389A8E" w:rsidR="00071065" w:rsidRPr="009910F9" w:rsidRDefault="00071065" w:rsidP="00071065">
            <w:pPr>
              <w:jc w:val="both"/>
              <w:rPr>
                <w:rFonts w:ascii="Arial" w:hAnsi="Arial" w:cs="Arial"/>
              </w:rPr>
            </w:pPr>
            <w:r w:rsidRPr="009910F9">
              <w:rPr>
                <w:rFonts w:ascii="Arial" w:hAnsi="Arial" w:cs="Arial"/>
              </w:rPr>
              <w:t>Mari melakukan refleksi dan evaluasi diri tentang pengembangan karakter Profil Pelajar Pancasila elemen gotong royong. Berilah tanda centang (</w:t>
            </w:r>
            <w:r w:rsidRPr="009910F9">
              <w:rPr>
                <w:rFonts w:ascii="Arial" w:hAnsi="Arial" w:cs="Arial"/>
                <w:b/>
                <w:bCs/>
                <w:color w:val="231F20"/>
                <w:lang w:val="en-ID"/>
              </w:rPr>
              <w:t>√</w:t>
            </w:r>
            <w:r w:rsidRPr="009910F9">
              <w:rPr>
                <w:rFonts w:ascii="Arial" w:hAnsi="Arial" w:cs="Arial"/>
              </w:rPr>
              <w:t>) jika kalian merasa karakter tersebut sudah baik atau tanda silang (</w:t>
            </w:r>
            <w:r w:rsidRPr="009910F9">
              <w:rPr>
                <w:rFonts w:ascii="Arial" w:hAnsi="Arial" w:cs="Arial"/>
                <w:b/>
                <w:bCs/>
                <w:color w:val="000000"/>
                <w:lang w:val="en-ID"/>
              </w:rPr>
              <w:t>×</w:t>
            </w:r>
            <w:r w:rsidRPr="009910F9">
              <w:rPr>
                <w:rFonts w:ascii="Arial" w:hAnsi="Arial" w:cs="Arial"/>
              </w:rPr>
              <w:t xml:space="preserve"> ) jika kalian merasa karakter tersebut masih harus diperbaiki. </w:t>
            </w:r>
          </w:p>
          <w:p w14:paraId="5383313D" w14:textId="77777777" w:rsidR="00071065" w:rsidRDefault="00071065" w:rsidP="00071065">
            <w:pPr>
              <w:ind w:left="-51"/>
              <w:jc w:val="both"/>
              <w:rPr>
                <w:rFonts w:ascii="Arial" w:eastAsia="Yu Gothic UI" w:hAnsi="Arial" w:cs="Arial"/>
                <w:color w:val="231F20"/>
                <w:lang w:val="en-ID"/>
              </w:rPr>
            </w:pPr>
          </w:p>
          <w:p w14:paraId="42A019AE" w14:textId="0690039B" w:rsidR="00071065" w:rsidRPr="0034379B" w:rsidRDefault="00071065" w:rsidP="00071065">
            <w:pPr>
              <w:ind w:left="-51"/>
              <w:jc w:val="center"/>
              <w:rPr>
                <w:rFonts w:ascii="Arial" w:eastAsia="Yu Gothic UI" w:hAnsi="Arial" w:cs="Arial"/>
                <w:color w:val="231F20"/>
                <w:lang w:val="en-ID"/>
              </w:rPr>
            </w:pPr>
            <w:r w:rsidRPr="0034379B">
              <w:rPr>
                <w:rFonts w:ascii="Arial" w:hAnsi="Arial" w:cs="Arial"/>
                <w:b/>
                <w:bCs/>
                <w:color w:val="B88245"/>
                <w:lang w:val="en-ID"/>
              </w:rPr>
              <w:t xml:space="preserve">Tabel </w:t>
            </w:r>
            <w:r>
              <w:rPr>
                <w:rFonts w:ascii="Arial" w:hAnsi="Arial" w:cs="Arial"/>
                <w:b/>
                <w:bCs/>
                <w:color w:val="B88245"/>
                <w:lang w:val="en-ID"/>
              </w:rPr>
              <w:t>6</w:t>
            </w:r>
            <w:r w:rsidRPr="0034379B">
              <w:rPr>
                <w:rFonts w:ascii="Arial" w:hAnsi="Arial" w:cs="Arial"/>
                <w:b/>
                <w:bCs/>
                <w:color w:val="B88245"/>
                <w:lang w:val="en-ID"/>
              </w:rPr>
              <w:t>.</w:t>
            </w:r>
            <w:r>
              <w:rPr>
                <w:rFonts w:ascii="Arial" w:hAnsi="Arial" w:cs="Arial"/>
                <w:b/>
                <w:bCs/>
                <w:color w:val="B88245"/>
                <w:lang w:val="en-ID"/>
              </w:rPr>
              <w:t>3</w:t>
            </w:r>
            <w:r w:rsidRPr="0034379B">
              <w:rPr>
                <w:rFonts w:ascii="Arial" w:hAnsi="Arial" w:cs="Arial"/>
                <w:b/>
                <w:bCs/>
                <w:color w:val="B88245"/>
                <w:lang w:val="en-ID"/>
              </w:rPr>
              <w:t xml:space="preserve">  </w:t>
            </w:r>
            <w:r w:rsidRPr="0034379B">
              <w:rPr>
                <w:rFonts w:ascii="Arial" w:eastAsia="Yu Gothic UI" w:hAnsi="Arial" w:cs="Arial"/>
                <w:color w:val="231F20"/>
                <w:lang w:val="en-ID"/>
              </w:rPr>
              <w:t xml:space="preserve">Renungan Bab </w:t>
            </w:r>
            <w:r>
              <w:rPr>
                <w:rFonts w:ascii="Arial" w:eastAsia="Yu Gothic UI" w:hAnsi="Arial" w:cs="Arial"/>
                <w:color w:val="231F20"/>
                <w:lang w:val="en-ID"/>
              </w:rPr>
              <w:t>6</w:t>
            </w:r>
          </w:p>
          <w:p w14:paraId="0A1AA75B" w14:textId="491F60CF" w:rsidR="00071065" w:rsidRPr="0034379B" w:rsidRDefault="00071065" w:rsidP="00071065">
            <w:pPr>
              <w:ind w:left="-51"/>
              <w:jc w:val="center"/>
              <w:rPr>
                <w:rFonts w:ascii="Arial" w:eastAsia="Yu Gothic UI" w:hAnsi="Arial" w:cs="Arial"/>
                <w:color w:val="231F20"/>
                <w:lang w:val="en-ID"/>
              </w:rPr>
            </w:pPr>
          </w:p>
          <w:tbl>
            <w:tblPr>
              <w:tblStyle w:val="TableGrid"/>
              <w:tblW w:w="0" w:type="auto"/>
              <w:tblLook w:val="04A0" w:firstRow="1" w:lastRow="0" w:firstColumn="1" w:lastColumn="0" w:noHBand="0" w:noVBand="1"/>
            </w:tblPr>
            <w:tblGrid>
              <w:gridCol w:w="563"/>
              <w:gridCol w:w="6677"/>
              <w:gridCol w:w="794"/>
              <w:gridCol w:w="699"/>
            </w:tblGrid>
            <w:tr w:rsidR="00071065" w:rsidRPr="0034379B" w14:paraId="7B5C1D75" w14:textId="77777777" w:rsidTr="0018413F">
              <w:tc>
                <w:tcPr>
                  <w:tcW w:w="563" w:type="dxa"/>
                  <w:vMerge w:val="restart"/>
                  <w:shd w:val="clear" w:color="auto" w:fill="FFE599" w:themeFill="accent4" w:themeFillTint="66"/>
                  <w:vAlign w:val="center"/>
                </w:tcPr>
                <w:p w14:paraId="5CF08F03" w14:textId="32833A0C" w:rsidR="00071065" w:rsidRPr="0034379B" w:rsidRDefault="00071065" w:rsidP="00C6398B">
                  <w:pPr>
                    <w:framePr w:hSpace="180" w:wrap="around" w:vAnchor="text" w:hAnchor="text" w:y="1"/>
                    <w:suppressOverlap/>
                    <w:jc w:val="center"/>
                    <w:rPr>
                      <w:rFonts w:ascii="Arial" w:hAnsi="Arial" w:cs="Arial"/>
                      <w:b/>
                      <w:bCs/>
                    </w:rPr>
                  </w:pPr>
                  <w:r w:rsidRPr="0034379B">
                    <w:rPr>
                      <w:rFonts w:ascii="Arial" w:hAnsi="Arial" w:cs="Arial"/>
                      <w:b/>
                      <w:bCs/>
                    </w:rPr>
                    <w:t>No</w:t>
                  </w:r>
                </w:p>
              </w:tc>
              <w:tc>
                <w:tcPr>
                  <w:tcW w:w="6677" w:type="dxa"/>
                  <w:vMerge w:val="restart"/>
                  <w:shd w:val="clear" w:color="auto" w:fill="FFE599" w:themeFill="accent4" w:themeFillTint="66"/>
                  <w:vAlign w:val="center"/>
                </w:tcPr>
                <w:p w14:paraId="13AB3AD6" w14:textId="336EC6DF" w:rsidR="00071065" w:rsidRPr="0034379B" w:rsidRDefault="00071065" w:rsidP="00C6398B">
                  <w:pPr>
                    <w:framePr w:hSpace="180" w:wrap="around" w:vAnchor="text" w:hAnchor="text" w:y="1"/>
                    <w:suppressOverlap/>
                    <w:jc w:val="center"/>
                    <w:rPr>
                      <w:rFonts w:ascii="Arial" w:hAnsi="Arial" w:cs="Arial"/>
                      <w:b/>
                      <w:bCs/>
                    </w:rPr>
                  </w:pPr>
                  <w:r w:rsidRPr="0034379B">
                    <w:rPr>
                      <w:rFonts w:ascii="Arial" w:hAnsi="Arial" w:cs="Arial"/>
                      <w:b/>
                      <w:bCs/>
                    </w:rPr>
                    <w:t>Sikap</w:t>
                  </w:r>
                </w:p>
              </w:tc>
              <w:tc>
                <w:tcPr>
                  <w:tcW w:w="1493" w:type="dxa"/>
                  <w:gridSpan w:val="2"/>
                  <w:shd w:val="clear" w:color="auto" w:fill="FFE599" w:themeFill="accent4" w:themeFillTint="66"/>
                  <w:vAlign w:val="center"/>
                </w:tcPr>
                <w:p w14:paraId="435A542D" w14:textId="179E72C9" w:rsidR="00071065" w:rsidRPr="0034379B" w:rsidRDefault="00071065" w:rsidP="00C6398B">
                  <w:pPr>
                    <w:framePr w:hSpace="180" w:wrap="around" w:vAnchor="text" w:hAnchor="text" w:y="1"/>
                    <w:suppressOverlap/>
                    <w:jc w:val="center"/>
                    <w:rPr>
                      <w:rFonts w:ascii="Arial" w:hAnsi="Arial" w:cs="Arial"/>
                      <w:b/>
                      <w:bCs/>
                    </w:rPr>
                  </w:pPr>
                  <w:r w:rsidRPr="0034379B">
                    <w:rPr>
                      <w:rFonts w:ascii="Arial" w:hAnsi="Arial" w:cs="Arial"/>
                      <w:b/>
                      <w:bCs/>
                    </w:rPr>
                    <w:t>Penilaian</w:t>
                  </w:r>
                </w:p>
              </w:tc>
            </w:tr>
            <w:tr w:rsidR="00071065" w:rsidRPr="0034379B" w14:paraId="6111CECB" w14:textId="77777777" w:rsidTr="0018413F">
              <w:tc>
                <w:tcPr>
                  <w:tcW w:w="563" w:type="dxa"/>
                  <w:vMerge/>
                  <w:shd w:val="clear" w:color="auto" w:fill="FFE599" w:themeFill="accent4" w:themeFillTint="66"/>
                  <w:vAlign w:val="center"/>
                </w:tcPr>
                <w:p w14:paraId="17E30CEA" w14:textId="77777777" w:rsidR="00071065" w:rsidRPr="0034379B" w:rsidRDefault="00071065" w:rsidP="00C6398B">
                  <w:pPr>
                    <w:framePr w:hSpace="180" w:wrap="around" w:vAnchor="text" w:hAnchor="text" w:y="1"/>
                    <w:suppressOverlap/>
                    <w:jc w:val="center"/>
                    <w:rPr>
                      <w:rFonts w:ascii="Arial" w:hAnsi="Arial" w:cs="Arial"/>
                      <w:b/>
                      <w:bCs/>
                    </w:rPr>
                  </w:pPr>
                </w:p>
              </w:tc>
              <w:tc>
                <w:tcPr>
                  <w:tcW w:w="6677" w:type="dxa"/>
                  <w:vMerge/>
                  <w:shd w:val="clear" w:color="auto" w:fill="FFE599" w:themeFill="accent4" w:themeFillTint="66"/>
                  <w:vAlign w:val="center"/>
                </w:tcPr>
                <w:p w14:paraId="7C7326C6" w14:textId="77777777" w:rsidR="00071065" w:rsidRPr="0034379B" w:rsidRDefault="00071065" w:rsidP="00C6398B">
                  <w:pPr>
                    <w:framePr w:hSpace="180" w:wrap="around" w:vAnchor="text" w:hAnchor="text" w:y="1"/>
                    <w:suppressOverlap/>
                    <w:jc w:val="center"/>
                    <w:rPr>
                      <w:rFonts w:ascii="Arial" w:hAnsi="Arial" w:cs="Arial"/>
                      <w:b/>
                      <w:bCs/>
                    </w:rPr>
                  </w:pPr>
                </w:p>
              </w:tc>
              <w:tc>
                <w:tcPr>
                  <w:tcW w:w="794" w:type="dxa"/>
                  <w:shd w:val="clear" w:color="auto" w:fill="FFE599" w:themeFill="accent4" w:themeFillTint="66"/>
                  <w:vAlign w:val="center"/>
                </w:tcPr>
                <w:p w14:paraId="68A37BDA" w14:textId="539F32AA" w:rsidR="00071065" w:rsidRPr="0034379B" w:rsidRDefault="00071065" w:rsidP="00C6398B">
                  <w:pPr>
                    <w:framePr w:hSpace="180" w:wrap="around" w:vAnchor="text" w:hAnchor="text" w:y="1"/>
                    <w:suppressOverlap/>
                    <w:jc w:val="center"/>
                    <w:rPr>
                      <w:rFonts w:ascii="Arial" w:hAnsi="Arial" w:cs="Arial"/>
                      <w:b/>
                      <w:bCs/>
                    </w:rPr>
                  </w:pPr>
                  <w:r w:rsidRPr="0034379B">
                    <w:rPr>
                      <w:rFonts w:ascii="Arial" w:hAnsi="Arial" w:cs="Arial"/>
                      <w:b/>
                      <w:bCs/>
                      <w:color w:val="231F20"/>
                      <w:lang w:val="en-ID"/>
                    </w:rPr>
                    <w:t>√</w:t>
                  </w:r>
                </w:p>
              </w:tc>
              <w:tc>
                <w:tcPr>
                  <w:tcW w:w="699" w:type="dxa"/>
                  <w:shd w:val="clear" w:color="auto" w:fill="FFE599" w:themeFill="accent4" w:themeFillTint="66"/>
                  <w:vAlign w:val="center"/>
                </w:tcPr>
                <w:p w14:paraId="62D35932" w14:textId="79B3FADE" w:rsidR="00071065" w:rsidRPr="0034379B" w:rsidRDefault="00071065" w:rsidP="00C6398B">
                  <w:pPr>
                    <w:framePr w:hSpace="180" w:wrap="around" w:vAnchor="text" w:hAnchor="text" w:y="1"/>
                    <w:suppressOverlap/>
                    <w:jc w:val="center"/>
                    <w:rPr>
                      <w:rFonts w:ascii="Arial" w:hAnsi="Arial" w:cs="Arial"/>
                      <w:b/>
                      <w:bCs/>
                    </w:rPr>
                  </w:pPr>
                  <w:r w:rsidRPr="0034379B">
                    <w:rPr>
                      <w:rFonts w:ascii="Arial" w:hAnsi="Arial" w:cs="Arial"/>
                      <w:b/>
                      <w:bCs/>
                      <w:color w:val="000000"/>
                      <w:lang w:val="en-ID"/>
                    </w:rPr>
                    <w:t>×</w:t>
                  </w:r>
                </w:p>
              </w:tc>
            </w:tr>
            <w:tr w:rsidR="00071065" w:rsidRPr="0034379B" w14:paraId="1D0E321C" w14:textId="77777777" w:rsidTr="0018413F">
              <w:tc>
                <w:tcPr>
                  <w:tcW w:w="563" w:type="dxa"/>
                </w:tcPr>
                <w:p w14:paraId="033736B7" w14:textId="317CFEC2" w:rsidR="00071065" w:rsidRPr="0034379B" w:rsidRDefault="00071065" w:rsidP="00C6398B">
                  <w:pPr>
                    <w:framePr w:hSpace="180" w:wrap="around" w:vAnchor="text" w:hAnchor="text" w:y="1"/>
                    <w:suppressOverlap/>
                    <w:jc w:val="center"/>
                    <w:rPr>
                      <w:rFonts w:ascii="Arial" w:hAnsi="Arial" w:cs="Arial"/>
                    </w:rPr>
                  </w:pPr>
                  <w:r w:rsidRPr="0034379B">
                    <w:rPr>
                      <w:rFonts w:ascii="Arial" w:hAnsi="Arial" w:cs="Arial"/>
                    </w:rPr>
                    <w:t>1</w:t>
                  </w:r>
                </w:p>
              </w:tc>
              <w:tc>
                <w:tcPr>
                  <w:tcW w:w="6677" w:type="dxa"/>
                </w:tcPr>
                <w:p w14:paraId="783AAC58" w14:textId="58F30C7A" w:rsidR="00071065" w:rsidRPr="009910F9" w:rsidRDefault="00071065" w:rsidP="00C6398B">
                  <w:pPr>
                    <w:framePr w:hSpace="180" w:wrap="around" w:vAnchor="text" w:hAnchor="text" w:y="1"/>
                    <w:tabs>
                      <w:tab w:val="left" w:pos="1758"/>
                    </w:tabs>
                    <w:suppressOverlap/>
                    <w:jc w:val="both"/>
                    <w:rPr>
                      <w:rFonts w:ascii="Arial" w:hAnsi="Arial" w:cs="Arial"/>
                      <w:b/>
                      <w:bCs/>
                    </w:rPr>
                  </w:pPr>
                  <w:r w:rsidRPr="009910F9">
                    <w:rPr>
                      <w:rFonts w:ascii="Arial" w:eastAsia="Yu Gothic UI" w:hAnsi="Arial" w:cs="Arial"/>
                      <w:color w:val="231F20"/>
                      <w:lang w:val="en-ID"/>
                    </w:rPr>
                    <w:t>Saya bangga pada kebudayaan yang ada di provinsi saya.</w:t>
                  </w:r>
                </w:p>
              </w:tc>
              <w:tc>
                <w:tcPr>
                  <w:tcW w:w="794" w:type="dxa"/>
                </w:tcPr>
                <w:p w14:paraId="7DF2B011" w14:textId="77777777" w:rsidR="00071065" w:rsidRPr="0034379B" w:rsidRDefault="00071065" w:rsidP="00C6398B">
                  <w:pPr>
                    <w:framePr w:hSpace="180" w:wrap="around" w:vAnchor="text" w:hAnchor="text" w:y="1"/>
                    <w:suppressOverlap/>
                    <w:jc w:val="center"/>
                    <w:rPr>
                      <w:rFonts w:ascii="Arial" w:hAnsi="Arial" w:cs="Arial"/>
                      <w:b/>
                      <w:bCs/>
                    </w:rPr>
                  </w:pPr>
                </w:p>
              </w:tc>
              <w:tc>
                <w:tcPr>
                  <w:tcW w:w="699" w:type="dxa"/>
                </w:tcPr>
                <w:p w14:paraId="625975EF" w14:textId="77777777" w:rsidR="00071065" w:rsidRPr="0034379B" w:rsidRDefault="00071065" w:rsidP="00C6398B">
                  <w:pPr>
                    <w:framePr w:hSpace="180" w:wrap="around" w:vAnchor="text" w:hAnchor="text" w:y="1"/>
                    <w:suppressOverlap/>
                    <w:jc w:val="center"/>
                    <w:rPr>
                      <w:rFonts w:ascii="Arial" w:hAnsi="Arial" w:cs="Arial"/>
                      <w:b/>
                      <w:bCs/>
                    </w:rPr>
                  </w:pPr>
                </w:p>
              </w:tc>
            </w:tr>
            <w:tr w:rsidR="00071065" w:rsidRPr="0034379B" w14:paraId="5571B357" w14:textId="77777777" w:rsidTr="0018413F">
              <w:tc>
                <w:tcPr>
                  <w:tcW w:w="563" w:type="dxa"/>
                </w:tcPr>
                <w:p w14:paraId="44A51F4F" w14:textId="2346347E" w:rsidR="00071065" w:rsidRPr="0034379B" w:rsidRDefault="00071065" w:rsidP="00C6398B">
                  <w:pPr>
                    <w:framePr w:hSpace="180" w:wrap="around" w:vAnchor="text" w:hAnchor="text" w:y="1"/>
                    <w:suppressOverlap/>
                    <w:jc w:val="center"/>
                    <w:rPr>
                      <w:rFonts w:ascii="Arial" w:hAnsi="Arial" w:cs="Arial"/>
                    </w:rPr>
                  </w:pPr>
                  <w:r w:rsidRPr="0034379B">
                    <w:rPr>
                      <w:rFonts w:ascii="Arial" w:hAnsi="Arial" w:cs="Arial"/>
                    </w:rPr>
                    <w:t>2</w:t>
                  </w:r>
                </w:p>
              </w:tc>
              <w:tc>
                <w:tcPr>
                  <w:tcW w:w="6677" w:type="dxa"/>
                </w:tcPr>
                <w:p w14:paraId="0DAEE9F3" w14:textId="65275D2B" w:rsidR="00071065" w:rsidRPr="009910F9" w:rsidRDefault="00071065" w:rsidP="00C6398B">
                  <w:pPr>
                    <w:framePr w:hSpace="180" w:wrap="around" w:vAnchor="text" w:hAnchor="text" w:y="1"/>
                    <w:suppressOverlap/>
                    <w:jc w:val="both"/>
                    <w:rPr>
                      <w:rFonts w:ascii="Arial" w:hAnsi="Arial" w:cs="Arial"/>
                      <w:b/>
                      <w:bCs/>
                    </w:rPr>
                  </w:pPr>
                  <w:r w:rsidRPr="009910F9">
                    <w:rPr>
                      <w:rFonts w:ascii="Arial" w:eastAsia="Yu Gothic UI" w:hAnsi="Arial" w:cs="Arial"/>
                      <w:color w:val="231F20"/>
                      <w:lang w:val="en-ID"/>
                    </w:rPr>
                    <w:t>Saya sudah memahami dan mempelajari banyak hal tentang provinsi saya.</w:t>
                  </w:r>
                </w:p>
              </w:tc>
              <w:tc>
                <w:tcPr>
                  <w:tcW w:w="794" w:type="dxa"/>
                </w:tcPr>
                <w:p w14:paraId="0A51D75D" w14:textId="77777777" w:rsidR="00071065" w:rsidRPr="0034379B" w:rsidRDefault="00071065" w:rsidP="00C6398B">
                  <w:pPr>
                    <w:framePr w:hSpace="180" w:wrap="around" w:vAnchor="text" w:hAnchor="text" w:y="1"/>
                    <w:suppressOverlap/>
                    <w:jc w:val="center"/>
                    <w:rPr>
                      <w:rFonts w:ascii="Arial" w:hAnsi="Arial" w:cs="Arial"/>
                      <w:b/>
                      <w:bCs/>
                    </w:rPr>
                  </w:pPr>
                </w:p>
              </w:tc>
              <w:tc>
                <w:tcPr>
                  <w:tcW w:w="699" w:type="dxa"/>
                </w:tcPr>
                <w:p w14:paraId="00BFB43A" w14:textId="77777777" w:rsidR="00071065" w:rsidRPr="0034379B" w:rsidRDefault="00071065" w:rsidP="00C6398B">
                  <w:pPr>
                    <w:framePr w:hSpace="180" w:wrap="around" w:vAnchor="text" w:hAnchor="text" w:y="1"/>
                    <w:suppressOverlap/>
                    <w:jc w:val="center"/>
                    <w:rPr>
                      <w:rFonts w:ascii="Arial" w:hAnsi="Arial" w:cs="Arial"/>
                      <w:b/>
                      <w:bCs/>
                    </w:rPr>
                  </w:pPr>
                </w:p>
              </w:tc>
            </w:tr>
            <w:tr w:rsidR="00071065" w:rsidRPr="0034379B" w14:paraId="51B1671D" w14:textId="77777777" w:rsidTr="0018413F">
              <w:tc>
                <w:tcPr>
                  <w:tcW w:w="563" w:type="dxa"/>
                </w:tcPr>
                <w:p w14:paraId="05F9F923" w14:textId="57587B59" w:rsidR="00071065" w:rsidRPr="0034379B" w:rsidRDefault="00071065" w:rsidP="00C6398B">
                  <w:pPr>
                    <w:framePr w:hSpace="180" w:wrap="around" w:vAnchor="text" w:hAnchor="text" w:y="1"/>
                    <w:suppressOverlap/>
                    <w:jc w:val="center"/>
                    <w:rPr>
                      <w:rFonts w:ascii="Arial" w:hAnsi="Arial" w:cs="Arial"/>
                    </w:rPr>
                  </w:pPr>
                  <w:r w:rsidRPr="0034379B">
                    <w:rPr>
                      <w:rFonts w:ascii="Arial" w:hAnsi="Arial" w:cs="Arial"/>
                    </w:rPr>
                    <w:t>3</w:t>
                  </w:r>
                </w:p>
              </w:tc>
              <w:tc>
                <w:tcPr>
                  <w:tcW w:w="6677" w:type="dxa"/>
                </w:tcPr>
                <w:p w14:paraId="61D75B33" w14:textId="2D57FE97" w:rsidR="00071065" w:rsidRPr="009910F9" w:rsidRDefault="00071065" w:rsidP="00C6398B">
                  <w:pPr>
                    <w:framePr w:hSpace="180" w:wrap="around" w:vAnchor="text" w:hAnchor="text" w:y="1"/>
                    <w:suppressOverlap/>
                    <w:jc w:val="both"/>
                    <w:rPr>
                      <w:rFonts w:ascii="Arial" w:hAnsi="Arial" w:cs="Arial"/>
                      <w:b/>
                      <w:bCs/>
                    </w:rPr>
                  </w:pPr>
                  <w:r w:rsidRPr="009910F9">
                    <w:rPr>
                      <w:rFonts w:ascii="Arial" w:eastAsia="Yu Gothic UI" w:hAnsi="Arial" w:cs="Arial"/>
                      <w:color w:val="231F20"/>
                      <w:lang w:val="en-ID"/>
                    </w:rPr>
                    <w:t>Saya tidak mau mempelajari hal-hal yang berkaitan dengan provinsi lain, cukup fokus pada provinsi sendiri saja.</w:t>
                  </w:r>
                </w:p>
              </w:tc>
              <w:tc>
                <w:tcPr>
                  <w:tcW w:w="794" w:type="dxa"/>
                </w:tcPr>
                <w:p w14:paraId="1DD2A92B" w14:textId="77777777" w:rsidR="00071065" w:rsidRPr="0034379B" w:rsidRDefault="00071065" w:rsidP="00C6398B">
                  <w:pPr>
                    <w:framePr w:hSpace="180" w:wrap="around" w:vAnchor="text" w:hAnchor="text" w:y="1"/>
                    <w:suppressOverlap/>
                    <w:jc w:val="center"/>
                    <w:rPr>
                      <w:rFonts w:ascii="Arial" w:hAnsi="Arial" w:cs="Arial"/>
                      <w:b/>
                      <w:bCs/>
                    </w:rPr>
                  </w:pPr>
                </w:p>
              </w:tc>
              <w:tc>
                <w:tcPr>
                  <w:tcW w:w="699" w:type="dxa"/>
                </w:tcPr>
                <w:p w14:paraId="35B090D7" w14:textId="77777777" w:rsidR="00071065" w:rsidRPr="0034379B" w:rsidRDefault="00071065" w:rsidP="00C6398B">
                  <w:pPr>
                    <w:framePr w:hSpace="180" w:wrap="around" w:vAnchor="text" w:hAnchor="text" w:y="1"/>
                    <w:suppressOverlap/>
                    <w:jc w:val="center"/>
                    <w:rPr>
                      <w:rFonts w:ascii="Arial" w:hAnsi="Arial" w:cs="Arial"/>
                      <w:b/>
                      <w:bCs/>
                    </w:rPr>
                  </w:pPr>
                </w:p>
              </w:tc>
            </w:tr>
            <w:tr w:rsidR="00071065" w:rsidRPr="0034379B" w14:paraId="4A904289" w14:textId="77777777" w:rsidTr="0018413F">
              <w:tc>
                <w:tcPr>
                  <w:tcW w:w="563" w:type="dxa"/>
                </w:tcPr>
                <w:p w14:paraId="1DCDA9AA" w14:textId="7880DA4C" w:rsidR="00071065" w:rsidRPr="0034379B" w:rsidRDefault="00071065" w:rsidP="00C6398B">
                  <w:pPr>
                    <w:framePr w:hSpace="180" w:wrap="around" w:vAnchor="text" w:hAnchor="text" w:y="1"/>
                    <w:suppressOverlap/>
                    <w:jc w:val="center"/>
                    <w:rPr>
                      <w:rFonts w:ascii="Arial" w:hAnsi="Arial" w:cs="Arial"/>
                    </w:rPr>
                  </w:pPr>
                  <w:r w:rsidRPr="0034379B">
                    <w:rPr>
                      <w:rFonts w:ascii="Arial" w:hAnsi="Arial" w:cs="Arial"/>
                    </w:rPr>
                    <w:t>4</w:t>
                  </w:r>
                </w:p>
              </w:tc>
              <w:tc>
                <w:tcPr>
                  <w:tcW w:w="6677" w:type="dxa"/>
                </w:tcPr>
                <w:p w14:paraId="75F2A856" w14:textId="4E083B3B" w:rsidR="00071065" w:rsidRPr="009910F9" w:rsidRDefault="00071065" w:rsidP="00C6398B">
                  <w:pPr>
                    <w:framePr w:hSpace="180" w:wrap="around" w:vAnchor="text" w:hAnchor="text" w:y="1"/>
                    <w:autoSpaceDE w:val="0"/>
                    <w:autoSpaceDN w:val="0"/>
                    <w:adjustRightInd w:val="0"/>
                    <w:suppressOverlap/>
                    <w:rPr>
                      <w:rFonts w:ascii="Arial" w:hAnsi="Arial" w:cs="Arial"/>
                      <w:lang w:val="en-ID"/>
                    </w:rPr>
                  </w:pPr>
                  <w:r w:rsidRPr="009910F9">
                    <w:rPr>
                      <w:rFonts w:ascii="Arial" w:eastAsia="Yu Gothic UI" w:hAnsi="Arial" w:cs="Arial"/>
                      <w:color w:val="231F20"/>
                      <w:lang w:val="en-ID"/>
                    </w:rPr>
                    <w:t>Saya punya ide untuk berperan dalam menjaga dan memajukan provinsi saya agar lebih dikenal.</w:t>
                  </w:r>
                </w:p>
              </w:tc>
              <w:tc>
                <w:tcPr>
                  <w:tcW w:w="794" w:type="dxa"/>
                </w:tcPr>
                <w:p w14:paraId="7930D350" w14:textId="77777777" w:rsidR="00071065" w:rsidRPr="0034379B" w:rsidRDefault="00071065" w:rsidP="00C6398B">
                  <w:pPr>
                    <w:framePr w:hSpace="180" w:wrap="around" w:vAnchor="text" w:hAnchor="text" w:y="1"/>
                    <w:suppressOverlap/>
                    <w:jc w:val="center"/>
                    <w:rPr>
                      <w:rFonts w:ascii="Arial" w:hAnsi="Arial" w:cs="Arial"/>
                      <w:b/>
                      <w:bCs/>
                    </w:rPr>
                  </w:pPr>
                </w:p>
              </w:tc>
              <w:tc>
                <w:tcPr>
                  <w:tcW w:w="699" w:type="dxa"/>
                </w:tcPr>
                <w:p w14:paraId="6127AFCD" w14:textId="77777777" w:rsidR="00071065" w:rsidRPr="0034379B" w:rsidRDefault="00071065" w:rsidP="00C6398B">
                  <w:pPr>
                    <w:framePr w:hSpace="180" w:wrap="around" w:vAnchor="text" w:hAnchor="text" w:y="1"/>
                    <w:suppressOverlap/>
                    <w:jc w:val="center"/>
                    <w:rPr>
                      <w:rFonts w:ascii="Arial" w:hAnsi="Arial" w:cs="Arial"/>
                      <w:b/>
                      <w:bCs/>
                    </w:rPr>
                  </w:pPr>
                </w:p>
              </w:tc>
            </w:tr>
            <w:tr w:rsidR="00071065" w:rsidRPr="0034379B" w14:paraId="18BAAE5E" w14:textId="77777777" w:rsidTr="0018413F">
              <w:tc>
                <w:tcPr>
                  <w:tcW w:w="563" w:type="dxa"/>
                </w:tcPr>
                <w:p w14:paraId="11418C32" w14:textId="4CC013DB" w:rsidR="00071065" w:rsidRPr="0034379B" w:rsidRDefault="00071065" w:rsidP="00C6398B">
                  <w:pPr>
                    <w:framePr w:hSpace="180" w:wrap="around" w:vAnchor="text" w:hAnchor="text" w:y="1"/>
                    <w:suppressOverlap/>
                    <w:jc w:val="center"/>
                    <w:rPr>
                      <w:rFonts w:ascii="Arial" w:hAnsi="Arial" w:cs="Arial"/>
                    </w:rPr>
                  </w:pPr>
                  <w:r w:rsidRPr="0034379B">
                    <w:rPr>
                      <w:rFonts w:ascii="Arial" w:hAnsi="Arial" w:cs="Arial"/>
                    </w:rPr>
                    <w:t>5</w:t>
                  </w:r>
                </w:p>
              </w:tc>
              <w:tc>
                <w:tcPr>
                  <w:tcW w:w="6677" w:type="dxa"/>
                </w:tcPr>
                <w:p w14:paraId="1AAC0733" w14:textId="099F93F2" w:rsidR="00071065" w:rsidRPr="009910F9" w:rsidRDefault="00071065" w:rsidP="00C6398B">
                  <w:pPr>
                    <w:framePr w:hSpace="180" w:wrap="around" w:vAnchor="text" w:hAnchor="text" w:y="1"/>
                    <w:suppressOverlap/>
                    <w:jc w:val="both"/>
                    <w:rPr>
                      <w:rFonts w:ascii="Arial" w:hAnsi="Arial" w:cs="Arial"/>
                      <w:b/>
                      <w:bCs/>
                    </w:rPr>
                  </w:pPr>
                  <w:r w:rsidRPr="009910F9">
                    <w:rPr>
                      <w:rFonts w:ascii="Arial" w:eastAsia="Yu Gothic UI" w:hAnsi="Arial" w:cs="Arial"/>
                      <w:color w:val="231F20"/>
                      <w:lang w:val="en-ID"/>
                    </w:rPr>
                    <w:t>Saya selalu bersedia bila diajak untuk kerja kelompok dengan teman-teman yang berbeda suku atau daerah.</w:t>
                  </w:r>
                </w:p>
              </w:tc>
              <w:tc>
                <w:tcPr>
                  <w:tcW w:w="794" w:type="dxa"/>
                </w:tcPr>
                <w:p w14:paraId="549CE95F" w14:textId="77777777" w:rsidR="00071065" w:rsidRPr="0034379B" w:rsidRDefault="00071065" w:rsidP="00C6398B">
                  <w:pPr>
                    <w:framePr w:hSpace="180" w:wrap="around" w:vAnchor="text" w:hAnchor="text" w:y="1"/>
                    <w:suppressOverlap/>
                    <w:jc w:val="center"/>
                    <w:rPr>
                      <w:rFonts w:ascii="Arial" w:hAnsi="Arial" w:cs="Arial"/>
                      <w:b/>
                      <w:bCs/>
                    </w:rPr>
                  </w:pPr>
                </w:p>
              </w:tc>
              <w:tc>
                <w:tcPr>
                  <w:tcW w:w="699" w:type="dxa"/>
                </w:tcPr>
                <w:p w14:paraId="22B1C40B" w14:textId="77777777" w:rsidR="00071065" w:rsidRPr="0034379B" w:rsidRDefault="00071065" w:rsidP="00C6398B">
                  <w:pPr>
                    <w:framePr w:hSpace="180" w:wrap="around" w:vAnchor="text" w:hAnchor="text" w:y="1"/>
                    <w:suppressOverlap/>
                    <w:jc w:val="center"/>
                    <w:rPr>
                      <w:rFonts w:ascii="Arial" w:hAnsi="Arial" w:cs="Arial"/>
                      <w:b/>
                      <w:bCs/>
                    </w:rPr>
                  </w:pPr>
                </w:p>
              </w:tc>
            </w:tr>
          </w:tbl>
          <w:p w14:paraId="05585256" w14:textId="4D2978F6" w:rsidR="00071065" w:rsidRPr="0034379B" w:rsidRDefault="00071065" w:rsidP="00071065">
            <w:pPr>
              <w:ind w:left="-51"/>
              <w:jc w:val="center"/>
              <w:rPr>
                <w:rFonts w:ascii="Arial" w:hAnsi="Arial" w:cs="Arial"/>
                <w:b/>
                <w:bCs/>
              </w:rPr>
            </w:pPr>
            <w:r w:rsidRPr="0034379B">
              <w:rPr>
                <w:rFonts w:ascii="Arial" w:hAnsi="Arial" w:cs="Arial"/>
                <w:b/>
                <w:bCs/>
              </w:rPr>
              <w:t xml:space="preserve"> </w:t>
            </w:r>
          </w:p>
        </w:tc>
      </w:tr>
    </w:tbl>
    <w:p w14:paraId="14EF3E27" w14:textId="1E8EE659" w:rsidR="00332ABD" w:rsidRDefault="00332ABD" w:rsidP="009A4730">
      <w:pPr>
        <w:spacing w:after="0" w:line="240" w:lineRule="auto"/>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BE4D5" w:themeFill="accent2" w:themeFillTint="33"/>
        <w:tblLook w:val="04A0" w:firstRow="1" w:lastRow="0" w:firstColumn="1" w:lastColumn="0" w:noHBand="0" w:noVBand="1"/>
      </w:tblPr>
      <w:tblGrid>
        <w:gridCol w:w="9016"/>
      </w:tblGrid>
      <w:tr w:rsidR="006C7750" w:rsidRPr="002427AC" w14:paraId="7F4A731F" w14:textId="77777777" w:rsidTr="003F48D4">
        <w:tc>
          <w:tcPr>
            <w:tcW w:w="5000" w:type="pct"/>
            <w:shd w:val="clear" w:color="auto" w:fill="FFE599" w:themeFill="accent4" w:themeFillTint="66"/>
          </w:tcPr>
          <w:p w14:paraId="6A05E5B6" w14:textId="77777777" w:rsidR="006C7750" w:rsidRPr="002427AC" w:rsidRDefault="006C7750" w:rsidP="005340EC">
            <w:pPr>
              <w:autoSpaceDE w:val="0"/>
              <w:autoSpaceDN w:val="0"/>
              <w:adjustRightInd w:val="0"/>
              <w:rPr>
                <w:rFonts w:ascii="Arial" w:hAnsi="Arial" w:cs="Arial"/>
                <w:b/>
                <w:bCs/>
                <w:color w:val="000000"/>
                <w:lang w:val="en-ID"/>
              </w:rPr>
            </w:pPr>
            <w:r w:rsidRPr="002427AC">
              <w:rPr>
                <w:rFonts w:ascii="Arial" w:hAnsi="Arial" w:cs="Arial"/>
                <w:b/>
                <w:bCs/>
                <w:color w:val="000000"/>
                <w:lang w:val="en-ID"/>
              </w:rPr>
              <w:t>Pengayaan dan Remedial</w:t>
            </w:r>
          </w:p>
        </w:tc>
      </w:tr>
      <w:tr w:rsidR="00287A18" w:rsidRPr="002427AC" w14:paraId="14401E9A" w14:textId="77777777" w:rsidTr="00287A18">
        <w:tc>
          <w:tcPr>
            <w:tcW w:w="5000" w:type="pct"/>
            <w:shd w:val="clear" w:color="auto" w:fill="FFFFFF" w:themeFill="background1"/>
          </w:tcPr>
          <w:p w14:paraId="2D3CD09D" w14:textId="77777777" w:rsidR="009910F9" w:rsidRDefault="009910F9" w:rsidP="009910F9">
            <w:pPr>
              <w:pStyle w:val="BodyText"/>
              <w:jc w:val="both"/>
              <w:rPr>
                <w:rFonts w:ascii="Arial" w:hAnsi="Arial" w:cs="Arial"/>
                <w:sz w:val="22"/>
                <w:szCs w:val="22"/>
                <w:lang w:val="en-ID"/>
              </w:rPr>
            </w:pPr>
            <w:r w:rsidRPr="009910F9">
              <w:rPr>
                <w:rFonts w:ascii="Arial" w:eastAsia="Yu Gothic UI" w:hAnsi="Arial" w:cs="Arial"/>
                <w:color w:val="231F20"/>
                <w:sz w:val="22"/>
                <w:szCs w:val="22"/>
                <w:lang w:val="en-ID"/>
              </w:rPr>
              <w:t xml:space="preserve">Peserta didik yang telah mencapai capaian pembelajaran diajak untuk membaca lebih lanjut artikel tentang kekayaan Indonesia dari berbagai sumber, baik buku, majalah, surat kabar, maupun internet. </w:t>
            </w:r>
            <w:r w:rsidRPr="009910F9">
              <w:rPr>
                <w:rFonts w:ascii="Arial" w:hAnsi="Arial" w:cs="Arial"/>
                <w:sz w:val="22"/>
                <w:szCs w:val="22"/>
                <w:lang w:val="en-ID"/>
              </w:rPr>
              <w:t xml:space="preserve"> </w:t>
            </w:r>
          </w:p>
          <w:p w14:paraId="3D3E25E2" w14:textId="783891C3" w:rsidR="00563A0C" w:rsidRPr="009910F9" w:rsidRDefault="009910F9" w:rsidP="009910F9">
            <w:pPr>
              <w:pStyle w:val="BodyText"/>
              <w:jc w:val="both"/>
              <w:rPr>
                <w:rFonts w:ascii="Arial" w:hAnsi="Arial" w:cs="Arial"/>
                <w:sz w:val="22"/>
                <w:szCs w:val="22"/>
              </w:rPr>
            </w:pPr>
            <w:r w:rsidRPr="009910F9">
              <w:rPr>
                <w:rFonts w:ascii="Arial" w:eastAsia="Yu Gothic UI" w:hAnsi="Arial" w:cs="Arial"/>
                <w:color w:val="231F20"/>
                <w:sz w:val="22"/>
                <w:szCs w:val="22"/>
                <w:lang w:val="en-ID"/>
              </w:rPr>
              <w:t>Peserta didik yang belum mencapai capaian pembelajaran diberikan remedi dengan cara mengulang kembali untuk mencari informasi tentang keistimewaan provinsi dari karya-karya yang telah dibuat.</w:t>
            </w:r>
          </w:p>
        </w:tc>
      </w:tr>
      <w:tr w:rsidR="00287A18" w:rsidRPr="002427AC" w14:paraId="55C15D5D" w14:textId="77777777" w:rsidTr="00287A18">
        <w:tc>
          <w:tcPr>
            <w:tcW w:w="5000" w:type="pct"/>
            <w:shd w:val="clear" w:color="auto" w:fill="FFFFFF" w:themeFill="background1"/>
          </w:tcPr>
          <w:p w14:paraId="40C305B2" w14:textId="5A03B582" w:rsidR="00287A18" w:rsidRDefault="00246A67" w:rsidP="003A23B8">
            <w:pPr>
              <w:pStyle w:val="BodyText"/>
              <w:jc w:val="both"/>
              <w:rPr>
                <w:rFonts w:ascii="Arial" w:hAnsi="Arial" w:cs="Arial"/>
                <w:color w:val="000000"/>
                <w:sz w:val="22"/>
                <w:szCs w:val="22"/>
                <w:lang w:val="en-ID"/>
              </w:rPr>
            </w:pPr>
            <w:r>
              <w:rPr>
                <w:noProof/>
              </w:rPr>
              <w:drawing>
                <wp:inline distT="0" distB="0" distL="0" distR="0" wp14:anchorId="5B5710E5" wp14:editId="363004C6">
                  <wp:extent cx="4581525" cy="3905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1525" cy="390525"/>
                          </a:xfrm>
                          <a:prstGeom prst="rect">
                            <a:avLst/>
                          </a:prstGeom>
                        </pic:spPr>
                      </pic:pic>
                    </a:graphicData>
                  </a:graphic>
                </wp:inline>
              </w:drawing>
            </w:r>
          </w:p>
          <w:p w14:paraId="3D289E14" w14:textId="4C3A93D1" w:rsidR="006E65D2" w:rsidRDefault="006E65D2" w:rsidP="003A23B8">
            <w:pPr>
              <w:pStyle w:val="BodyText"/>
              <w:jc w:val="both"/>
              <w:rPr>
                <w:rFonts w:ascii="Arial" w:hAnsi="Arial" w:cs="Arial"/>
                <w:color w:val="000000"/>
                <w:sz w:val="22"/>
                <w:szCs w:val="22"/>
                <w:lang w:val="en-ID"/>
              </w:rPr>
            </w:pPr>
          </w:p>
          <w:p w14:paraId="3DC75C64" w14:textId="77777777" w:rsidR="006E65D2" w:rsidRDefault="00246A67" w:rsidP="00246A67">
            <w:pPr>
              <w:pStyle w:val="BodyText"/>
              <w:jc w:val="both"/>
              <w:rPr>
                <w:rFonts w:ascii="Arial" w:eastAsia="Yu Gothic UI" w:hAnsi="Arial" w:cs="Arial"/>
                <w:color w:val="30579F"/>
                <w:sz w:val="22"/>
                <w:szCs w:val="22"/>
                <w:lang w:val="en-ID"/>
              </w:rPr>
            </w:pPr>
            <w:r w:rsidRPr="00246A67">
              <w:rPr>
                <w:rFonts w:ascii="Arial" w:eastAsia="Yu Gothic UI" w:hAnsi="Arial" w:cs="Arial"/>
                <w:color w:val="231F20"/>
                <w:sz w:val="22"/>
                <w:szCs w:val="22"/>
                <w:lang w:val="en-ID"/>
              </w:rPr>
              <w:t xml:space="preserve">Kalian yang sudah bisa mengerjakan “Ayo, Kamu Bisa” dan memperoleh hasil yang memuaskan, silakan membaca artikel tentang kerajinan tangan unik khas nusantara yang autentik pada tautan berikut. </w:t>
            </w:r>
            <w:r w:rsidRPr="00246A67">
              <w:rPr>
                <w:rFonts w:ascii="Arial" w:eastAsia="Yu Gothic UI" w:hAnsi="Arial" w:cs="Arial"/>
                <w:color w:val="30579F"/>
                <w:sz w:val="22"/>
                <w:szCs w:val="22"/>
                <w:lang w:val="en-ID"/>
              </w:rPr>
              <w:t>https://buku.kemdikbud. go.id/s/pengayaannusantara</w:t>
            </w:r>
            <w:r>
              <w:rPr>
                <w:rFonts w:ascii="Arial" w:eastAsia="Yu Gothic UI" w:hAnsi="Arial" w:cs="Arial"/>
                <w:color w:val="30579F"/>
                <w:sz w:val="22"/>
                <w:szCs w:val="22"/>
                <w:lang w:val="en-ID"/>
              </w:rPr>
              <w:t xml:space="preserve"> </w:t>
            </w:r>
          </w:p>
          <w:p w14:paraId="26C103F4" w14:textId="78563F2F" w:rsidR="00246A67" w:rsidRPr="00246A67" w:rsidRDefault="00246A67" w:rsidP="00246A67">
            <w:pPr>
              <w:pStyle w:val="BodyText"/>
              <w:jc w:val="both"/>
              <w:rPr>
                <w:rFonts w:ascii="Arial" w:hAnsi="Arial" w:cs="Arial"/>
                <w:color w:val="000000"/>
                <w:sz w:val="22"/>
                <w:szCs w:val="22"/>
                <w:lang w:val="en-ID"/>
              </w:rPr>
            </w:pPr>
            <w:r>
              <w:rPr>
                <w:noProof/>
              </w:rPr>
              <w:lastRenderedPageBreak/>
              <w:drawing>
                <wp:inline distT="0" distB="0" distL="0" distR="0" wp14:anchorId="1FC2E8E2" wp14:editId="136CF4DB">
                  <wp:extent cx="3095625" cy="14287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95625" cy="1428750"/>
                          </a:xfrm>
                          <a:prstGeom prst="rect">
                            <a:avLst/>
                          </a:prstGeom>
                        </pic:spPr>
                      </pic:pic>
                    </a:graphicData>
                  </a:graphic>
                </wp:inline>
              </w:drawing>
            </w:r>
          </w:p>
        </w:tc>
      </w:tr>
    </w:tbl>
    <w:p w14:paraId="04A312CC" w14:textId="567368C8" w:rsidR="00332ABD" w:rsidRPr="003F48D4" w:rsidRDefault="00F37272" w:rsidP="00B04C52">
      <w:pPr>
        <w:pStyle w:val="ListParagraph"/>
        <w:numPr>
          <w:ilvl w:val="0"/>
          <w:numId w:val="3"/>
        </w:numPr>
        <w:spacing w:after="120" w:line="240" w:lineRule="auto"/>
        <w:ind w:left="425" w:hanging="357"/>
        <w:rPr>
          <w:rFonts w:ascii="Arial" w:hAnsi="Arial" w:cs="Arial"/>
          <w:b/>
          <w:bCs/>
        </w:rPr>
      </w:pPr>
      <w:r>
        <w:lastRenderedPageBreak/>
        <w:t xml:space="preserve"> </w:t>
      </w:r>
      <w:r w:rsidR="00332ABD" w:rsidRPr="003F48D4">
        <w:rPr>
          <w:rFonts w:ascii="Arial" w:hAnsi="Arial" w:cs="Arial"/>
          <w:b/>
          <w:bCs/>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280694" w:rsidRPr="00415B33" w14:paraId="3C15BB05" w14:textId="77777777" w:rsidTr="003F48D4">
        <w:tc>
          <w:tcPr>
            <w:tcW w:w="5000" w:type="pct"/>
            <w:shd w:val="clear" w:color="auto" w:fill="FFE599" w:themeFill="accent4" w:themeFillTint="66"/>
          </w:tcPr>
          <w:p w14:paraId="252CA07E" w14:textId="33574F73" w:rsidR="00280694" w:rsidRPr="00415B33" w:rsidRDefault="00280694" w:rsidP="00280694">
            <w:pPr>
              <w:ind w:left="-51"/>
              <w:rPr>
                <w:rFonts w:ascii="Arial" w:hAnsi="Arial" w:cs="Arial"/>
              </w:rPr>
            </w:pPr>
            <w:r w:rsidRPr="00415B33">
              <w:rPr>
                <w:rFonts w:ascii="Arial" w:hAnsi="Arial" w:cs="Arial"/>
                <w:b/>
                <w:bCs/>
              </w:rPr>
              <w:t>Lembar Kerja :</w:t>
            </w:r>
          </w:p>
        </w:tc>
      </w:tr>
      <w:tr w:rsidR="00D766AC" w:rsidRPr="00AF5A7C" w14:paraId="70152E43" w14:textId="77777777" w:rsidTr="003F48D4">
        <w:trPr>
          <w:trHeight w:val="427"/>
        </w:trPr>
        <w:tc>
          <w:tcPr>
            <w:tcW w:w="5000" w:type="pct"/>
          </w:tcPr>
          <w:p w14:paraId="29CA9270" w14:textId="77777777" w:rsidR="00AF5A7C" w:rsidRDefault="00AF5A7C" w:rsidP="00AF5A7C">
            <w:pPr>
              <w:autoSpaceDE w:val="0"/>
              <w:autoSpaceDN w:val="0"/>
              <w:adjustRightInd w:val="0"/>
              <w:rPr>
                <w:rFonts w:ascii="Arial" w:hAnsi="Arial" w:cs="Arial"/>
                <w:lang w:val="en-ID"/>
              </w:rPr>
            </w:pPr>
            <w:r w:rsidRPr="00AF5A7C">
              <w:rPr>
                <w:rFonts w:ascii="Arial" w:hAnsi="Arial" w:cs="Arial"/>
                <w:lang w:val="en-ID"/>
              </w:rPr>
              <w:t xml:space="preserve">Bacalah artikel Wilayah Provinsi di Indonesia </w:t>
            </w:r>
          </w:p>
          <w:p w14:paraId="233851B7" w14:textId="77777777" w:rsidR="00AF5A7C" w:rsidRDefault="00AF5A7C" w:rsidP="00AF5A7C">
            <w:pPr>
              <w:autoSpaceDE w:val="0"/>
              <w:autoSpaceDN w:val="0"/>
              <w:adjustRightInd w:val="0"/>
              <w:jc w:val="both"/>
              <w:rPr>
                <w:rFonts w:ascii="Arial" w:eastAsia="Yu Gothic UI" w:hAnsi="Arial" w:cs="Arial"/>
                <w:color w:val="231F20"/>
                <w:lang w:val="en-ID"/>
              </w:rPr>
            </w:pPr>
            <w:r w:rsidRPr="00AF5A7C">
              <w:rPr>
                <w:rFonts w:ascii="Arial" w:eastAsia="Yu Gothic UI" w:hAnsi="Arial" w:cs="Arial"/>
                <w:color w:val="231F20"/>
                <w:lang w:val="en-ID"/>
              </w:rPr>
              <w:t>Bagaimana tanggapan kalian tentang berita tersebut? Silakan mencari berita lain tentang kegiatan kerja sama yang dilakukan oleh provinsiprovinsi di Indonesia.  Berdasarkan artikel tersebut, berdiskusilah bersama  teman kelompok untuk melengkapi lembar kerja berikut ini. Selanjutnya,  presentasikan hasil diskusi kalian di depan kelas.</w:t>
            </w:r>
          </w:p>
          <w:p w14:paraId="179FC1F6" w14:textId="02D3CED4" w:rsidR="00AF5A7C" w:rsidRDefault="00AF5A7C" w:rsidP="00AF5A7C">
            <w:pPr>
              <w:autoSpaceDE w:val="0"/>
              <w:autoSpaceDN w:val="0"/>
              <w:adjustRightInd w:val="0"/>
              <w:jc w:val="center"/>
              <w:rPr>
                <w:rFonts w:ascii="Arial" w:eastAsia="Yu Gothic UI" w:hAnsi="Arial" w:cs="Arial"/>
                <w:color w:val="231F20"/>
                <w:sz w:val="20"/>
                <w:szCs w:val="20"/>
                <w:lang w:val="en-ID"/>
              </w:rPr>
            </w:pPr>
            <w:r w:rsidRPr="00AF5A7C">
              <w:rPr>
                <w:rFonts w:ascii="Arial" w:hAnsi="Arial" w:cs="Arial"/>
                <w:b/>
                <w:bCs/>
                <w:color w:val="B88245"/>
                <w:sz w:val="20"/>
                <w:szCs w:val="20"/>
                <w:lang w:val="en-ID"/>
              </w:rPr>
              <w:t xml:space="preserve">Tabel 6.1  </w:t>
            </w:r>
            <w:r w:rsidRPr="00AF5A7C">
              <w:rPr>
                <w:rFonts w:ascii="Arial" w:eastAsia="Yu Gothic UI" w:hAnsi="Arial" w:cs="Arial"/>
                <w:color w:val="231F20"/>
                <w:sz w:val="20"/>
                <w:szCs w:val="20"/>
                <w:lang w:val="en-ID"/>
              </w:rPr>
              <w:t>Lembar Kerja Bacaan</w:t>
            </w:r>
          </w:p>
          <w:tbl>
            <w:tblPr>
              <w:tblStyle w:val="TableGrid"/>
              <w:tblW w:w="0" w:type="auto"/>
              <w:tblLook w:val="04A0" w:firstRow="1" w:lastRow="0" w:firstColumn="1" w:lastColumn="0" w:noHBand="0" w:noVBand="1"/>
            </w:tblPr>
            <w:tblGrid>
              <w:gridCol w:w="3807"/>
              <w:gridCol w:w="4983"/>
            </w:tblGrid>
            <w:tr w:rsidR="00AF5A7C" w14:paraId="392F7F4D" w14:textId="77777777" w:rsidTr="00AF5A7C">
              <w:tc>
                <w:tcPr>
                  <w:tcW w:w="8790" w:type="dxa"/>
                  <w:gridSpan w:val="2"/>
                  <w:shd w:val="clear" w:color="auto" w:fill="FFE599" w:themeFill="accent4" w:themeFillTint="66"/>
                </w:tcPr>
                <w:p w14:paraId="2182FCF8" w14:textId="051C1B2F" w:rsidR="00AF5A7C" w:rsidRDefault="00AF5A7C" w:rsidP="00C6398B">
                  <w:pPr>
                    <w:framePr w:hSpace="180" w:wrap="around" w:vAnchor="text" w:hAnchor="text" w:y="1"/>
                    <w:autoSpaceDE w:val="0"/>
                    <w:autoSpaceDN w:val="0"/>
                    <w:adjustRightInd w:val="0"/>
                    <w:suppressOverlap/>
                    <w:rPr>
                      <w:rFonts w:ascii="Arial" w:hAnsi="Arial" w:cs="Arial"/>
                      <w:lang w:val="en-ID"/>
                    </w:rPr>
                  </w:pPr>
                  <w:r>
                    <w:rPr>
                      <w:rFonts w:ascii="Arial" w:hAnsi="Arial" w:cs="Arial"/>
                      <w:lang w:val="en-ID"/>
                    </w:rPr>
                    <w:t>Nama :</w:t>
                  </w:r>
                </w:p>
              </w:tc>
            </w:tr>
            <w:tr w:rsidR="00AF5A7C" w14:paraId="165D3655" w14:textId="77777777" w:rsidTr="00AF5A7C">
              <w:tc>
                <w:tcPr>
                  <w:tcW w:w="8790" w:type="dxa"/>
                  <w:gridSpan w:val="2"/>
                  <w:shd w:val="clear" w:color="auto" w:fill="FFE599" w:themeFill="accent4" w:themeFillTint="66"/>
                </w:tcPr>
                <w:p w14:paraId="46B12ECD" w14:textId="26541BAF" w:rsidR="00AF5A7C" w:rsidRDefault="00AF5A7C" w:rsidP="00C6398B">
                  <w:pPr>
                    <w:framePr w:hSpace="180" w:wrap="around" w:vAnchor="text" w:hAnchor="text" w:y="1"/>
                    <w:autoSpaceDE w:val="0"/>
                    <w:autoSpaceDN w:val="0"/>
                    <w:adjustRightInd w:val="0"/>
                    <w:suppressOverlap/>
                    <w:rPr>
                      <w:rFonts w:ascii="Arial" w:hAnsi="Arial" w:cs="Arial"/>
                      <w:lang w:val="en-ID"/>
                    </w:rPr>
                  </w:pPr>
                  <w:r>
                    <w:rPr>
                      <w:rFonts w:ascii="Arial" w:hAnsi="Arial" w:cs="Arial"/>
                      <w:lang w:val="en-ID"/>
                    </w:rPr>
                    <w:t>Tanggal:</w:t>
                  </w:r>
                </w:p>
              </w:tc>
            </w:tr>
            <w:tr w:rsidR="00AF5A7C" w14:paraId="68E2F47F" w14:textId="77777777" w:rsidTr="00AF5A7C">
              <w:tc>
                <w:tcPr>
                  <w:tcW w:w="4395" w:type="dxa"/>
                </w:tcPr>
                <w:p w14:paraId="10FA15C7" w14:textId="3335E55B" w:rsidR="00AF5A7C" w:rsidRPr="00AF5A7C" w:rsidRDefault="00AF5A7C" w:rsidP="00C6398B">
                  <w:pPr>
                    <w:framePr w:hSpace="180" w:wrap="around" w:vAnchor="text" w:hAnchor="text" w:y="1"/>
                    <w:autoSpaceDE w:val="0"/>
                    <w:autoSpaceDN w:val="0"/>
                    <w:adjustRightInd w:val="0"/>
                    <w:suppressOverlap/>
                    <w:rPr>
                      <w:rFonts w:ascii="Arial" w:hAnsi="Arial" w:cs="Arial"/>
                      <w:lang w:val="en-ID"/>
                    </w:rPr>
                  </w:pPr>
                  <w:r w:rsidRPr="00AF5A7C">
                    <w:rPr>
                      <w:rFonts w:ascii="Arial" w:eastAsia="Yu Gothic UI" w:hAnsi="Arial" w:cs="Arial"/>
                      <w:color w:val="231F20"/>
                      <w:lang w:val="en-ID"/>
                    </w:rPr>
                    <w:t>Mengapa Provinsi Aceh, DKI Jakarta, Daerah Istimewa Yogyakarta, dan Papua berbeda jika dibandingkan dengan provinsi lainnya?</w:t>
                  </w:r>
                </w:p>
              </w:tc>
              <w:tc>
                <w:tcPr>
                  <w:tcW w:w="4395" w:type="dxa"/>
                </w:tcPr>
                <w:p w14:paraId="7EA4ACB7" w14:textId="77777777" w:rsidR="00AF5A7C" w:rsidRDefault="00AF5A7C" w:rsidP="00C6398B">
                  <w:pPr>
                    <w:framePr w:hSpace="180" w:wrap="around" w:vAnchor="text" w:hAnchor="text" w:y="1"/>
                    <w:autoSpaceDE w:val="0"/>
                    <w:autoSpaceDN w:val="0"/>
                    <w:adjustRightInd w:val="0"/>
                    <w:suppressOverlap/>
                    <w:rPr>
                      <w:rFonts w:ascii="Arial" w:hAnsi="Arial" w:cs="Arial"/>
                      <w:lang w:val="en-ID"/>
                    </w:rPr>
                  </w:pPr>
                  <w:r>
                    <w:rPr>
                      <w:rFonts w:ascii="Arial" w:hAnsi="Arial" w:cs="Arial"/>
                      <w:lang w:val="en-ID"/>
                    </w:rPr>
                    <w:t>……………………………………………………......</w:t>
                  </w:r>
                </w:p>
                <w:p w14:paraId="4523BCA7" w14:textId="77777777" w:rsidR="00AF5A7C" w:rsidRDefault="00AF5A7C" w:rsidP="00C6398B">
                  <w:pPr>
                    <w:framePr w:hSpace="180" w:wrap="around" w:vAnchor="text" w:hAnchor="text" w:y="1"/>
                    <w:autoSpaceDE w:val="0"/>
                    <w:autoSpaceDN w:val="0"/>
                    <w:adjustRightInd w:val="0"/>
                    <w:suppressOverlap/>
                    <w:rPr>
                      <w:rFonts w:ascii="Arial" w:hAnsi="Arial" w:cs="Arial"/>
                      <w:lang w:val="en-ID"/>
                    </w:rPr>
                  </w:pPr>
                  <w:r>
                    <w:rPr>
                      <w:rFonts w:ascii="Arial" w:hAnsi="Arial" w:cs="Arial"/>
                      <w:lang w:val="en-ID"/>
                    </w:rPr>
                    <w:t>……………………………………………………......</w:t>
                  </w:r>
                </w:p>
                <w:p w14:paraId="65221DED" w14:textId="0709379A" w:rsidR="00AF5A7C" w:rsidRDefault="00AF5A7C" w:rsidP="00C6398B">
                  <w:pPr>
                    <w:framePr w:hSpace="180" w:wrap="around" w:vAnchor="text" w:hAnchor="text" w:y="1"/>
                    <w:autoSpaceDE w:val="0"/>
                    <w:autoSpaceDN w:val="0"/>
                    <w:adjustRightInd w:val="0"/>
                    <w:suppressOverlap/>
                    <w:rPr>
                      <w:rFonts w:ascii="Arial" w:hAnsi="Arial" w:cs="Arial"/>
                      <w:lang w:val="en-ID"/>
                    </w:rPr>
                  </w:pPr>
                  <w:r>
                    <w:rPr>
                      <w:rFonts w:ascii="Arial" w:hAnsi="Arial" w:cs="Arial"/>
                      <w:lang w:val="en-ID"/>
                    </w:rPr>
                    <w:t>……………………………………………………......</w:t>
                  </w:r>
                </w:p>
              </w:tc>
            </w:tr>
            <w:tr w:rsidR="00AF5A7C" w14:paraId="13CBF2FE" w14:textId="77777777" w:rsidTr="00AF5A7C">
              <w:tc>
                <w:tcPr>
                  <w:tcW w:w="4395" w:type="dxa"/>
                </w:tcPr>
                <w:p w14:paraId="65CA9F73" w14:textId="3B984DBD" w:rsidR="00AF5A7C" w:rsidRPr="00AF5A7C" w:rsidRDefault="00AF5A7C" w:rsidP="00C6398B">
                  <w:pPr>
                    <w:framePr w:hSpace="180" w:wrap="around" w:vAnchor="text" w:hAnchor="text" w:y="1"/>
                    <w:autoSpaceDE w:val="0"/>
                    <w:autoSpaceDN w:val="0"/>
                    <w:adjustRightInd w:val="0"/>
                    <w:suppressOverlap/>
                    <w:rPr>
                      <w:rFonts w:ascii="Arial" w:hAnsi="Arial" w:cs="Arial"/>
                      <w:lang w:val="en-ID"/>
                    </w:rPr>
                  </w:pPr>
                  <w:r w:rsidRPr="00AF5A7C">
                    <w:rPr>
                      <w:rFonts w:ascii="Arial" w:eastAsia="Yu Gothic UI" w:hAnsi="Arial" w:cs="Arial"/>
                      <w:color w:val="231F20"/>
                      <w:lang w:val="en-ID"/>
                    </w:rPr>
                    <w:t>Mengapa kita perlu mengetahui ciri khas dan keunggulan provinsi kita?</w:t>
                  </w:r>
                </w:p>
              </w:tc>
              <w:tc>
                <w:tcPr>
                  <w:tcW w:w="4395" w:type="dxa"/>
                </w:tcPr>
                <w:p w14:paraId="53650826"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65444C42"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0DCFCB19"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2953ED86" w14:textId="79856710"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p>
              </w:tc>
            </w:tr>
            <w:tr w:rsidR="00AF5A7C" w14:paraId="05FA71A5" w14:textId="77777777" w:rsidTr="00AF5A7C">
              <w:tc>
                <w:tcPr>
                  <w:tcW w:w="4395" w:type="dxa"/>
                </w:tcPr>
                <w:p w14:paraId="1235AE6D" w14:textId="41726F0C" w:rsidR="00AF5A7C" w:rsidRPr="00AF5A7C" w:rsidRDefault="00AF5A7C" w:rsidP="00C6398B">
                  <w:pPr>
                    <w:framePr w:hSpace="180" w:wrap="around" w:vAnchor="text" w:hAnchor="text" w:y="1"/>
                    <w:autoSpaceDE w:val="0"/>
                    <w:autoSpaceDN w:val="0"/>
                    <w:adjustRightInd w:val="0"/>
                    <w:suppressOverlap/>
                    <w:rPr>
                      <w:rFonts w:ascii="Arial" w:hAnsi="Arial" w:cs="Arial"/>
                      <w:lang w:val="en-ID"/>
                    </w:rPr>
                  </w:pPr>
                  <w:r w:rsidRPr="00AF5A7C">
                    <w:rPr>
                      <w:rFonts w:ascii="Arial" w:eastAsia="Yu Gothic UI" w:hAnsi="Arial" w:cs="Arial"/>
                      <w:color w:val="231F20"/>
                      <w:lang w:val="en-ID"/>
                    </w:rPr>
                    <w:t>Apa yang kalian ketahui tentang ciri khas provinsi lain?</w:t>
                  </w:r>
                </w:p>
              </w:tc>
              <w:tc>
                <w:tcPr>
                  <w:tcW w:w="4395" w:type="dxa"/>
                </w:tcPr>
                <w:p w14:paraId="6846B0CF"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313705EA"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5B7F7A95"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30714F42" w14:textId="16E49D9E"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p>
              </w:tc>
            </w:tr>
            <w:tr w:rsidR="00AF5A7C" w14:paraId="43DA4349" w14:textId="77777777" w:rsidTr="00AF5A7C">
              <w:tc>
                <w:tcPr>
                  <w:tcW w:w="4395" w:type="dxa"/>
                </w:tcPr>
                <w:p w14:paraId="2305663C" w14:textId="3B514D1E" w:rsidR="00AF5A7C" w:rsidRPr="00AF5A7C" w:rsidRDefault="00AF5A7C" w:rsidP="00C6398B">
                  <w:pPr>
                    <w:framePr w:hSpace="180" w:wrap="around" w:vAnchor="text" w:hAnchor="text" w:y="1"/>
                    <w:autoSpaceDE w:val="0"/>
                    <w:autoSpaceDN w:val="0"/>
                    <w:adjustRightInd w:val="0"/>
                    <w:suppressOverlap/>
                    <w:rPr>
                      <w:rFonts w:ascii="Arial" w:hAnsi="Arial" w:cs="Arial"/>
                      <w:lang w:val="en-ID"/>
                    </w:rPr>
                  </w:pPr>
                  <w:r w:rsidRPr="00AF5A7C">
                    <w:rPr>
                      <w:rFonts w:ascii="Arial" w:eastAsia="Yu Gothic UI" w:hAnsi="Arial" w:cs="Arial"/>
                      <w:color w:val="231F20"/>
                      <w:lang w:val="en-ID"/>
                    </w:rPr>
                    <w:t>Carilah berita tentang kerja sama yang dilakukan oleh provinsi kalian dengan provinsi lainnya?</w:t>
                  </w:r>
                </w:p>
              </w:tc>
              <w:tc>
                <w:tcPr>
                  <w:tcW w:w="4395" w:type="dxa"/>
                </w:tcPr>
                <w:p w14:paraId="4D7B2A31"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59BDC190"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13492512" w14:textId="77777777"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r>
                    <w:rPr>
                      <w:rFonts w:ascii="Arial" w:hAnsi="Arial" w:cs="Arial"/>
                      <w:lang w:val="en-ID"/>
                    </w:rPr>
                    <w:t>……………………………………………………......</w:t>
                  </w:r>
                </w:p>
                <w:p w14:paraId="212FDA66" w14:textId="224D8738" w:rsidR="00AF5A7C" w:rsidRDefault="00AF5A7C" w:rsidP="00C6398B">
                  <w:pPr>
                    <w:framePr w:hSpace="180" w:wrap="around" w:vAnchor="text" w:hAnchor="text" w:y="1"/>
                    <w:autoSpaceDE w:val="0"/>
                    <w:autoSpaceDN w:val="0"/>
                    <w:adjustRightInd w:val="0"/>
                    <w:suppressOverlap/>
                    <w:jc w:val="center"/>
                    <w:rPr>
                      <w:rFonts w:ascii="Arial" w:hAnsi="Arial" w:cs="Arial"/>
                      <w:lang w:val="en-ID"/>
                    </w:rPr>
                  </w:pPr>
                </w:p>
              </w:tc>
            </w:tr>
          </w:tbl>
          <w:p w14:paraId="20E79A3F" w14:textId="5FFC7FE6" w:rsidR="00AF5A7C" w:rsidRPr="00AF5A7C" w:rsidRDefault="00172A61" w:rsidP="00AF5A7C">
            <w:pPr>
              <w:autoSpaceDE w:val="0"/>
              <w:autoSpaceDN w:val="0"/>
              <w:adjustRightInd w:val="0"/>
              <w:jc w:val="both"/>
              <w:rPr>
                <w:rFonts w:ascii="Arial" w:hAnsi="Arial" w:cs="Arial"/>
                <w:lang w:val="en-ID"/>
              </w:rPr>
            </w:pPr>
            <w:r w:rsidRPr="00172A61">
              <w:rPr>
                <w:rFonts w:ascii="Arial" w:hAnsi="Arial" w:cs="Arial"/>
                <w:color w:val="FFFFFF" w:themeColor="background1"/>
                <w:lang w:val="en-ID"/>
              </w:rPr>
              <w:t>.</w:t>
            </w:r>
          </w:p>
        </w:tc>
      </w:tr>
      <w:tr w:rsidR="007220EA" w:rsidRPr="00415B33" w14:paraId="2789303F" w14:textId="77777777" w:rsidTr="003F48D4">
        <w:trPr>
          <w:trHeight w:val="427"/>
        </w:trPr>
        <w:tc>
          <w:tcPr>
            <w:tcW w:w="5000" w:type="pct"/>
          </w:tcPr>
          <w:p w14:paraId="276E1238" w14:textId="77777777" w:rsidR="00915013" w:rsidRDefault="00172A61" w:rsidP="00172A61">
            <w:pPr>
              <w:autoSpaceDE w:val="0"/>
              <w:autoSpaceDN w:val="0"/>
              <w:adjustRightInd w:val="0"/>
              <w:jc w:val="center"/>
              <w:rPr>
                <w:rFonts w:ascii="Arial" w:eastAsia="Yu Gothic UI" w:hAnsi="Arial" w:cs="Arial"/>
                <w:color w:val="231F20"/>
                <w:lang w:val="en-ID"/>
              </w:rPr>
            </w:pPr>
            <w:r w:rsidRPr="00172A61">
              <w:rPr>
                <w:rFonts w:ascii="Arial" w:eastAsia="Yu Gothic UI" w:hAnsi="Arial" w:cs="Arial"/>
                <w:color w:val="231F20"/>
                <w:lang w:val="en-ID"/>
              </w:rPr>
              <w:t>Ciri Khas Provinsiku dan Provinsi yang Lain</w:t>
            </w:r>
          </w:p>
          <w:p w14:paraId="40693EA2" w14:textId="77777777" w:rsidR="00172A61" w:rsidRDefault="00172A61" w:rsidP="00915013">
            <w:pPr>
              <w:autoSpaceDE w:val="0"/>
              <w:autoSpaceDN w:val="0"/>
              <w:adjustRightInd w:val="0"/>
              <w:rPr>
                <w:rFonts w:ascii="Arial" w:eastAsia="Yu Gothic UI" w:hAnsi="Arial" w:cs="Arial"/>
                <w:color w:val="231F20"/>
                <w:lang w:val="en-ID"/>
              </w:rPr>
            </w:pPr>
            <w:r>
              <w:rPr>
                <w:noProof/>
              </w:rPr>
              <w:drawing>
                <wp:inline distT="0" distB="0" distL="0" distR="0" wp14:anchorId="7A6942DD" wp14:editId="20BDCCC4">
                  <wp:extent cx="43053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4305300" cy="400050"/>
                          </a:xfrm>
                          <a:prstGeom prst="rect">
                            <a:avLst/>
                          </a:prstGeom>
                        </pic:spPr>
                      </pic:pic>
                    </a:graphicData>
                  </a:graphic>
                </wp:inline>
              </w:drawing>
            </w:r>
          </w:p>
          <w:p w14:paraId="350C25D1" w14:textId="77777777" w:rsidR="00172A61" w:rsidRPr="00172A61" w:rsidRDefault="00172A61" w:rsidP="00B04C52">
            <w:pPr>
              <w:pStyle w:val="ListParagraph"/>
              <w:numPr>
                <w:ilvl w:val="5"/>
                <w:numId w:val="9"/>
              </w:numPr>
              <w:ind w:left="455"/>
              <w:jc w:val="both"/>
              <w:rPr>
                <w:rFonts w:ascii="Arial" w:hAnsi="Arial" w:cs="Arial"/>
              </w:rPr>
            </w:pPr>
            <w:r w:rsidRPr="00172A61">
              <w:rPr>
                <w:rFonts w:ascii="Arial" w:eastAsia="Yu Gothic UI" w:hAnsi="Arial" w:cs="Arial"/>
                <w:color w:val="231F20"/>
                <w:lang w:val="en-ID"/>
              </w:rPr>
              <w:t>Secara individu, cari dan bacalah informasi tentang provinsi. Selanjutnya, buatlah 5 pertanyaan mengenai istilah atau hal yang belum kalian pahami.</w:t>
            </w:r>
            <w:r w:rsidRPr="00172A61">
              <w:rPr>
                <w:rFonts w:ascii="Arial" w:hAnsi="Arial" w:cs="Arial"/>
                <w:lang w:val="en-ID"/>
              </w:rPr>
              <w:t xml:space="preserve"> </w:t>
            </w:r>
          </w:p>
          <w:p w14:paraId="05E7D875" w14:textId="77777777" w:rsidR="00172A61" w:rsidRPr="00172A61" w:rsidRDefault="00172A61" w:rsidP="00B04C52">
            <w:pPr>
              <w:pStyle w:val="ListParagraph"/>
              <w:numPr>
                <w:ilvl w:val="5"/>
                <w:numId w:val="9"/>
              </w:numPr>
              <w:ind w:left="455"/>
              <w:jc w:val="both"/>
              <w:rPr>
                <w:rFonts w:ascii="Arial" w:hAnsi="Arial" w:cs="Arial"/>
              </w:rPr>
            </w:pPr>
            <w:r w:rsidRPr="00172A61">
              <w:rPr>
                <w:rFonts w:ascii="Arial" w:eastAsia="Yu Gothic UI" w:hAnsi="Arial" w:cs="Arial"/>
                <w:color w:val="231F20"/>
                <w:lang w:val="en-ID"/>
              </w:rPr>
              <w:t>Bentuklah kelompok yang beranggotakan 3-4 siswa.  Tuliskan pertanyaan dari setiap anggota kelompok pada tabel di lembar kerja.</w:t>
            </w:r>
            <w:r w:rsidRPr="00172A61">
              <w:rPr>
                <w:rFonts w:ascii="Arial" w:hAnsi="Arial" w:cs="Arial"/>
                <w:lang w:val="en-ID"/>
              </w:rPr>
              <w:t xml:space="preserve"> </w:t>
            </w:r>
          </w:p>
          <w:p w14:paraId="257E133C" w14:textId="77777777" w:rsidR="00172A61" w:rsidRPr="00172A61" w:rsidRDefault="00172A61" w:rsidP="00B04C52">
            <w:pPr>
              <w:pStyle w:val="ListParagraph"/>
              <w:numPr>
                <w:ilvl w:val="5"/>
                <w:numId w:val="9"/>
              </w:numPr>
              <w:ind w:left="455"/>
              <w:jc w:val="both"/>
              <w:rPr>
                <w:rFonts w:ascii="Arial" w:hAnsi="Arial" w:cs="Arial"/>
              </w:rPr>
            </w:pPr>
            <w:r w:rsidRPr="00172A61">
              <w:rPr>
                <w:rFonts w:ascii="Arial" w:eastAsia="Yu Gothic UI" w:hAnsi="Arial" w:cs="Arial"/>
                <w:color w:val="231F20"/>
                <w:lang w:val="en-ID"/>
              </w:rPr>
              <w:t xml:space="preserve">Diskusikan pertanyaan tersebut dan tuliskan jawabannya. </w:t>
            </w:r>
          </w:p>
          <w:p w14:paraId="039096A2" w14:textId="4967A126" w:rsidR="00172A61" w:rsidRPr="00172A61" w:rsidRDefault="00172A61" w:rsidP="00B04C52">
            <w:pPr>
              <w:pStyle w:val="ListParagraph"/>
              <w:numPr>
                <w:ilvl w:val="5"/>
                <w:numId w:val="9"/>
              </w:numPr>
              <w:ind w:left="455"/>
              <w:jc w:val="both"/>
              <w:rPr>
                <w:rFonts w:ascii="Arial" w:hAnsi="Arial" w:cs="Arial"/>
              </w:rPr>
            </w:pPr>
            <w:r w:rsidRPr="00172A61">
              <w:rPr>
                <w:rFonts w:ascii="Arial" w:eastAsia="Yu Gothic UI" w:hAnsi="Arial" w:cs="Arial"/>
                <w:color w:val="231F20"/>
                <w:lang w:val="en-ID"/>
              </w:rPr>
              <w:t xml:space="preserve">Untuk membantu menjawab pertanyaan tersebut, kalian dapat mencari </w:t>
            </w:r>
            <w:r w:rsidRPr="00172A61">
              <w:rPr>
                <w:rFonts w:ascii="Arial" w:hAnsi="Arial" w:cs="Arial"/>
                <w:lang w:val="en-ID"/>
              </w:rPr>
              <w:t xml:space="preserve"> </w:t>
            </w:r>
            <w:r w:rsidRPr="00172A61">
              <w:rPr>
                <w:rFonts w:ascii="Arial" w:eastAsia="Yu Gothic UI" w:hAnsi="Arial" w:cs="Arial"/>
                <w:color w:val="231F20"/>
                <w:lang w:val="en-ID"/>
              </w:rPr>
              <w:t>informasi melalui buku di perpustakaan, internet, atau bertanya kepada guru.</w:t>
            </w:r>
            <w:r w:rsidRPr="00172A61">
              <w:rPr>
                <w:rFonts w:ascii="Arial" w:hAnsi="Arial" w:cs="Arial"/>
              </w:rPr>
              <w:t xml:space="preserve"> </w:t>
            </w:r>
          </w:p>
          <w:p w14:paraId="042C0359" w14:textId="4B0E5B17" w:rsidR="00172A61" w:rsidRPr="00915013" w:rsidRDefault="00172A61" w:rsidP="00172A61">
            <w:pPr>
              <w:autoSpaceDE w:val="0"/>
              <w:autoSpaceDN w:val="0"/>
              <w:adjustRightInd w:val="0"/>
              <w:jc w:val="center"/>
              <w:rPr>
                <w:rFonts w:ascii="Arial" w:eastAsia="Yu Gothic UI" w:hAnsi="Arial" w:cs="Arial"/>
                <w:color w:val="231F20"/>
                <w:lang w:val="en-ID"/>
              </w:rPr>
            </w:pPr>
            <w:r>
              <w:rPr>
                <w:noProof/>
              </w:rPr>
              <w:lastRenderedPageBreak/>
              <w:drawing>
                <wp:inline distT="0" distB="0" distL="0" distR="0" wp14:anchorId="00C9605E" wp14:editId="42BAB931">
                  <wp:extent cx="5010150" cy="3905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5010150" cy="3905250"/>
                          </a:xfrm>
                          <a:prstGeom prst="rect">
                            <a:avLst/>
                          </a:prstGeom>
                        </pic:spPr>
                      </pic:pic>
                    </a:graphicData>
                  </a:graphic>
                </wp:inline>
              </w:drawing>
            </w:r>
          </w:p>
        </w:tc>
      </w:tr>
      <w:tr w:rsidR="007220EA" w:rsidRPr="00415B33" w14:paraId="57935474" w14:textId="77777777" w:rsidTr="003F48D4">
        <w:trPr>
          <w:trHeight w:val="427"/>
        </w:trPr>
        <w:tc>
          <w:tcPr>
            <w:tcW w:w="5000" w:type="pct"/>
          </w:tcPr>
          <w:p w14:paraId="0FF585D9" w14:textId="77777777" w:rsidR="00915013" w:rsidRPr="00172A61" w:rsidRDefault="00172A61" w:rsidP="00172A61">
            <w:pPr>
              <w:jc w:val="both"/>
              <w:rPr>
                <w:rFonts w:ascii="Arial" w:hAnsi="Arial" w:cs="Arial"/>
                <w:noProof/>
              </w:rPr>
            </w:pPr>
            <w:r w:rsidRPr="00172A61">
              <w:rPr>
                <w:rFonts w:ascii="Arial" w:hAnsi="Arial" w:cs="Arial"/>
                <w:noProof/>
              </w:rPr>
              <w:lastRenderedPageBreak/>
              <w:drawing>
                <wp:inline distT="0" distB="0" distL="0" distR="0" wp14:anchorId="7641AD3D" wp14:editId="50A00681">
                  <wp:extent cx="4533900" cy="390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33900" cy="390525"/>
                          </a:xfrm>
                          <a:prstGeom prst="rect">
                            <a:avLst/>
                          </a:prstGeom>
                        </pic:spPr>
                      </pic:pic>
                    </a:graphicData>
                  </a:graphic>
                </wp:inline>
              </w:drawing>
            </w:r>
          </w:p>
          <w:p w14:paraId="77240C4B" w14:textId="77777777" w:rsidR="00172A61" w:rsidRPr="00172A61" w:rsidRDefault="00172A61" w:rsidP="00172A61">
            <w:pPr>
              <w:autoSpaceDE w:val="0"/>
              <w:autoSpaceDN w:val="0"/>
              <w:adjustRightInd w:val="0"/>
              <w:jc w:val="both"/>
              <w:rPr>
                <w:rFonts w:ascii="Arial" w:hAnsi="Arial" w:cs="Arial"/>
                <w:lang w:val="en-ID"/>
              </w:rPr>
            </w:pPr>
            <w:r w:rsidRPr="00172A61">
              <w:rPr>
                <w:rFonts w:ascii="Arial" w:eastAsia="Yu Gothic UI" w:hAnsi="Arial" w:cs="Arial"/>
                <w:color w:val="231F20"/>
                <w:lang w:val="en-ID"/>
              </w:rPr>
              <w:t>Apakah sekolah kalian dekat dengan kantor kepala desa/kelurahan atau rumah perangkat desa, seperti ketua RT atau ketua RW? Mari, melakukan kunjungan dan wawancara dengan perangkat desa atau petugas yang memberikan pelayanan di kantor kepala desa/kelurahan atau RT/RW.</w:t>
            </w:r>
            <w:r w:rsidRPr="00172A61">
              <w:rPr>
                <w:rFonts w:ascii="Arial" w:hAnsi="Arial" w:cs="Arial"/>
                <w:lang w:val="en-ID"/>
              </w:rPr>
              <w:t xml:space="preserve"> </w:t>
            </w:r>
          </w:p>
          <w:p w14:paraId="1EAE47AD" w14:textId="1DA5A7D3" w:rsidR="00172A61" w:rsidRPr="00172A61" w:rsidRDefault="00172A61" w:rsidP="00172A61">
            <w:pPr>
              <w:autoSpaceDE w:val="0"/>
              <w:autoSpaceDN w:val="0"/>
              <w:adjustRightInd w:val="0"/>
              <w:jc w:val="both"/>
              <w:rPr>
                <w:rFonts w:ascii="Arial" w:eastAsia="Yu Gothic UI" w:hAnsi="Arial" w:cs="Arial"/>
                <w:color w:val="231F20"/>
                <w:lang w:val="en-ID"/>
              </w:rPr>
            </w:pPr>
            <w:r w:rsidRPr="00172A61">
              <w:rPr>
                <w:rFonts w:ascii="Arial" w:eastAsia="Yu Gothic UI" w:hAnsi="Arial" w:cs="Arial"/>
                <w:color w:val="231F20"/>
                <w:lang w:val="en-ID"/>
              </w:rPr>
              <w:t>Untuk mengetahui karakteristik provinsi yang kalian tempati dan juga provisi lainnya, carilah informasi melalui berbagai sumber, misalnya wawancara dengan guru, tokoh masyarakat di desa, buku atau internet.</w:t>
            </w:r>
          </w:p>
          <w:p w14:paraId="45D12AC4" w14:textId="4F9B108E" w:rsidR="00172A61" w:rsidRPr="00172A61" w:rsidRDefault="00172A61" w:rsidP="00B04C52">
            <w:pPr>
              <w:pStyle w:val="ListParagraph"/>
              <w:numPr>
                <w:ilvl w:val="6"/>
                <w:numId w:val="9"/>
              </w:numPr>
              <w:autoSpaceDE w:val="0"/>
              <w:autoSpaceDN w:val="0"/>
              <w:adjustRightInd w:val="0"/>
              <w:ind w:left="314"/>
              <w:rPr>
                <w:rFonts w:ascii="Arial" w:eastAsia="Yu Gothic UI" w:hAnsi="Arial" w:cs="Arial"/>
                <w:color w:val="231F20"/>
                <w:lang w:val="en-ID"/>
              </w:rPr>
            </w:pPr>
            <w:r w:rsidRPr="00172A61">
              <w:rPr>
                <w:rFonts w:ascii="Arial" w:eastAsia="Yu Gothic UI" w:hAnsi="Arial" w:cs="Arial"/>
                <w:color w:val="231F20"/>
                <w:lang w:val="en-ID"/>
              </w:rPr>
              <w:t>Buatlah kelompok yang terdiri dari 3-4 siswa. Setiap kelompok melakukan  pencarian informasi sesuai tema yang berbeda-beda. Kalian memilih salah</w:t>
            </w:r>
            <w:r>
              <w:rPr>
                <w:rFonts w:ascii="Arial" w:eastAsia="Yu Gothic UI" w:hAnsi="Arial" w:cs="Arial"/>
                <w:color w:val="231F20"/>
                <w:lang w:val="en-ID"/>
              </w:rPr>
              <w:t xml:space="preserve"> </w:t>
            </w:r>
            <w:r w:rsidRPr="00172A61">
              <w:rPr>
                <w:rFonts w:ascii="Arial" w:eastAsia="Yu Gothic UI" w:hAnsi="Arial" w:cs="Arial"/>
                <w:color w:val="231F20"/>
                <w:lang w:val="en-ID"/>
              </w:rPr>
              <w:t>satu tema di bawah ini.</w:t>
            </w:r>
          </w:p>
          <w:p w14:paraId="04626C5C" w14:textId="77777777" w:rsidR="00172A61" w:rsidRPr="00172A61" w:rsidRDefault="00172A61" w:rsidP="00172A61">
            <w:pPr>
              <w:autoSpaceDE w:val="0"/>
              <w:autoSpaceDN w:val="0"/>
              <w:adjustRightInd w:val="0"/>
              <w:ind w:left="314"/>
              <w:rPr>
                <w:rFonts w:ascii="Arial" w:eastAsia="Yu Gothic UI" w:hAnsi="Arial" w:cs="Arial"/>
                <w:color w:val="231F20"/>
                <w:lang w:val="en-ID"/>
              </w:rPr>
            </w:pPr>
            <w:r w:rsidRPr="00172A61">
              <w:rPr>
                <w:rFonts w:ascii="Arial" w:eastAsia="Yu Gothic UI" w:hAnsi="Arial" w:cs="Arial"/>
                <w:color w:val="231F20"/>
                <w:lang w:val="en-ID"/>
              </w:rPr>
              <w:t>a. Provinsi tempat kalian tinggal</w:t>
            </w:r>
          </w:p>
          <w:p w14:paraId="124A34F2" w14:textId="0AD6F5A0" w:rsidR="00172A61" w:rsidRPr="00172A61" w:rsidRDefault="00172A61" w:rsidP="00172A61">
            <w:pPr>
              <w:autoSpaceDE w:val="0"/>
              <w:autoSpaceDN w:val="0"/>
              <w:adjustRightInd w:val="0"/>
              <w:ind w:left="314"/>
              <w:rPr>
                <w:rFonts w:ascii="Arial" w:eastAsia="Yu Gothic UI" w:hAnsi="Arial" w:cs="Arial"/>
                <w:color w:val="231F20"/>
                <w:lang w:val="en-ID"/>
              </w:rPr>
            </w:pPr>
            <w:r w:rsidRPr="00172A61">
              <w:rPr>
                <w:rFonts w:ascii="Arial" w:eastAsia="Yu Gothic UI" w:hAnsi="Arial" w:cs="Arial"/>
                <w:color w:val="231F20"/>
                <w:lang w:val="en-ID"/>
              </w:rPr>
              <w:t>b. Provinsi yang berbatasan langsung dengan provinsi tempat kalian tinggal</w:t>
            </w:r>
          </w:p>
          <w:p w14:paraId="2FF74B5B" w14:textId="7399AD06" w:rsidR="00172A61" w:rsidRPr="00172A61" w:rsidRDefault="00172A61" w:rsidP="00172A61">
            <w:pPr>
              <w:autoSpaceDE w:val="0"/>
              <w:autoSpaceDN w:val="0"/>
              <w:adjustRightInd w:val="0"/>
              <w:ind w:left="314"/>
              <w:rPr>
                <w:rFonts w:ascii="Arial" w:eastAsia="Yu Gothic UI" w:hAnsi="Arial" w:cs="Arial"/>
                <w:color w:val="231F20"/>
                <w:lang w:val="en-ID"/>
              </w:rPr>
            </w:pPr>
            <w:r w:rsidRPr="00172A61">
              <w:rPr>
                <w:rFonts w:ascii="Arial" w:eastAsia="Yu Gothic UI" w:hAnsi="Arial" w:cs="Arial"/>
                <w:color w:val="231F20"/>
                <w:lang w:val="en-ID"/>
              </w:rPr>
              <w:t>c. Provinsi lain yang terdapat dalam satu pulau dengan provinsi tempat kalian tinggal</w:t>
            </w:r>
          </w:p>
          <w:p w14:paraId="3D12B887" w14:textId="77777777" w:rsidR="00172A61" w:rsidRPr="00172A61" w:rsidRDefault="00172A61" w:rsidP="00172A61">
            <w:pPr>
              <w:autoSpaceDE w:val="0"/>
              <w:autoSpaceDN w:val="0"/>
              <w:adjustRightInd w:val="0"/>
              <w:ind w:left="314"/>
              <w:rPr>
                <w:rFonts w:ascii="Arial" w:eastAsia="Yu Gothic UI" w:hAnsi="Arial" w:cs="Arial"/>
                <w:color w:val="231F20"/>
                <w:lang w:val="en-ID"/>
              </w:rPr>
            </w:pPr>
            <w:r w:rsidRPr="00172A61">
              <w:rPr>
                <w:rFonts w:ascii="Arial" w:eastAsia="Yu Gothic UI" w:hAnsi="Arial" w:cs="Arial"/>
                <w:color w:val="231F20"/>
                <w:lang w:val="en-ID"/>
              </w:rPr>
              <w:t>d. Provinsi lain yang berbeda pulau dengah provinsi tempat kalian tinggal</w:t>
            </w:r>
          </w:p>
          <w:p w14:paraId="6A7C4561" w14:textId="698FBE55" w:rsidR="00172A61" w:rsidRPr="00172A61" w:rsidRDefault="00172A61" w:rsidP="00172A61">
            <w:pPr>
              <w:autoSpaceDE w:val="0"/>
              <w:autoSpaceDN w:val="0"/>
              <w:adjustRightInd w:val="0"/>
              <w:ind w:left="314"/>
              <w:rPr>
                <w:rFonts w:ascii="Arial" w:hAnsi="Arial" w:cs="Arial"/>
                <w:lang w:val="en-ID"/>
              </w:rPr>
            </w:pPr>
            <w:r w:rsidRPr="00172A61">
              <w:rPr>
                <w:rFonts w:ascii="Arial" w:eastAsia="Yu Gothic UI" w:hAnsi="Arial" w:cs="Arial"/>
                <w:color w:val="231F20"/>
                <w:lang w:val="en-ID"/>
              </w:rPr>
              <w:t>e. Provinsi lain yang ditentukan oleh guru atau yang kalian ingin digali informasinya.</w:t>
            </w:r>
          </w:p>
          <w:p w14:paraId="5BB363DD" w14:textId="28026BEE" w:rsidR="00172A61" w:rsidRPr="00172A61" w:rsidRDefault="00172A61" w:rsidP="00B04C52">
            <w:pPr>
              <w:pStyle w:val="ListParagraph"/>
              <w:numPr>
                <w:ilvl w:val="6"/>
                <w:numId w:val="9"/>
              </w:numPr>
              <w:autoSpaceDE w:val="0"/>
              <w:autoSpaceDN w:val="0"/>
              <w:adjustRightInd w:val="0"/>
              <w:ind w:left="314"/>
              <w:rPr>
                <w:rFonts w:ascii="Arial" w:eastAsia="Yu Gothic UI" w:hAnsi="Arial" w:cs="Arial"/>
                <w:color w:val="231F20"/>
                <w:lang w:val="en-ID"/>
              </w:rPr>
            </w:pPr>
            <w:r w:rsidRPr="00172A61">
              <w:rPr>
                <w:rFonts w:ascii="Arial" w:eastAsia="Yu Gothic UI" w:hAnsi="Arial" w:cs="Arial"/>
                <w:color w:val="231F20"/>
                <w:lang w:val="en-ID"/>
              </w:rPr>
              <w:t>Setelah selesai melakukan wawancara/pencarian informasi, diskusikan</w:t>
            </w:r>
            <w:r>
              <w:rPr>
                <w:rFonts w:ascii="Arial" w:eastAsia="Yu Gothic UI" w:hAnsi="Arial" w:cs="Arial"/>
                <w:color w:val="231F20"/>
                <w:lang w:val="en-ID"/>
              </w:rPr>
              <w:t xml:space="preserve"> </w:t>
            </w:r>
            <w:r w:rsidRPr="00172A61">
              <w:rPr>
                <w:rFonts w:ascii="Arial" w:eastAsia="Yu Gothic UI" w:hAnsi="Arial" w:cs="Arial"/>
                <w:color w:val="231F20"/>
                <w:lang w:val="en-ID"/>
              </w:rPr>
              <w:t>pertanyaan berikut.</w:t>
            </w:r>
          </w:p>
          <w:p w14:paraId="0C0B0E26" w14:textId="3F093740" w:rsidR="00172A61" w:rsidRPr="00172A61" w:rsidRDefault="00172A61" w:rsidP="00B04C52">
            <w:pPr>
              <w:pStyle w:val="ListParagraph"/>
              <w:numPr>
                <w:ilvl w:val="7"/>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Apa makna lambang provinsi yang kalian bahas?</w:t>
            </w:r>
          </w:p>
          <w:p w14:paraId="3BB42BBC" w14:textId="7D1CDE47"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Bagaimana sejarah berdirinya provinsi tersebut: pemekaran dari provinsi lain atau berdiri sejak awal Kemerdekaan Indonesia?</w:t>
            </w:r>
          </w:p>
          <w:p w14:paraId="09FE9B2D" w14:textId="5C1DC923"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Suku apa saja yang berasal dari provinsi tersebut?</w:t>
            </w:r>
          </w:p>
          <w:p w14:paraId="0793B297" w14:textId="05056825"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Ciri khas apa yang membedakan provinsi tersebut dengan provinsi lain?</w:t>
            </w:r>
          </w:p>
          <w:p w14:paraId="483708E5" w14:textId="7C3064D1"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Bagaimana keadaan alam provinsi tersebut?</w:t>
            </w:r>
          </w:p>
          <w:p w14:paraId="025D2252" w14:textId="7DB32086"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Siapa tokoh-tokoh pahlawan yang berasal dari provinsi tersebut?</w:t>
            </w:r>
          </w:p>
          <w:p w14:paraId="2309C7DB" w14:textId="7AA37D61"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Budaya atau kesenian apa yang membedakan provinsi tersebut dengan provinsi lainnya?</w:t>
            </w:r>
          </w:p>
          <w:p w14:paraId="5A154F11" w14:textId="4D19688C"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Prestasi apa yang pernah diraih oleh provinsi tersebut, baik di bidang olahraga, seni, maupun bidang yang lain?</w:t>
            </w:r>
          </w:p>
          <w:p w14:paraId="7E873795" w14:textId="096AA970" w:rsidR="00172A61" w:rsidRPr="00172A61"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lastRenderedPageBreak/>
              <w:t>Apa makanan khas, pakaian adat, dan rumah adat provinsi tersebut?</w:t>
            </w:r>
          </w:p>
          <w:p w14:paraId="76B89DC3" w14:textId="0602506B" w:rsidR="00172A61" w:rsidRPr="005566B4" w:rsidRDefault="00172A61" w:rsidP="00B04C52">
            <w:pPr>
              <w:pStyle w:val="ListParagraph"/>
              <w:numPr>
                <w:ilvl w:val="0"/>
                <w:numId w:val="10"/>
              </w:numPr>
              <w:autoSpaceDE w:val="0"/>
              <w:autoSpaceDN w:val="0"/>
              <w:adjustRightInd w:val="0"/>
              <w:ind w:left="739"/>
              <w:rPr>
                <w:rFonts w:ascii="Arial" w:eastAsia="Yu Gothic UI" w:hAnsi="Arial" w:cs="Arial"/>
                <w:color w:val="231F20"/>
                <w:lang w:val="en-ID"/>
              </w:rPr>
            </w:pPr>
            <w:r w:rsidRPr="00172A61">
              <w:rPr>
                <w:rFonts w:ascii="Arial" w:eastAsia="Yu Gothic UI" w:hAnsi="Arial" w:cs="Arial"/>
                <w:color w:val="231F20"/>
                <w:lang w:val="en-ID"/>
              </w:rPr>
              <w:t>Bagaimana perangkat daerah yang ada di provinsi tersebut? Kalian dapat menuliskan nama-nama pejabat dan tugasnya dalam membangun</w:t>
            </w:r>
            <w:r w:rsidR="005566B4">
              <w:rPr>
                <w:rFonts w:ascii="Arial" w:eastAsia="Yu Gothic UI" w:hAnsi="Arial" w:cs="Arial"/>
                <w:color w:val="231F20"/>
                <w:lang w:val="en-ID"/>
              </w:rPr>
              <w:t xml:space="preserve"> </w:t>
            </w:r>
            <w:r w:rsidRPr="005566B4">
              <w:rPr>
                <w:rFonts w:ascii="Arial" w:eastAsia="Yu Gothic UI" w:hAnsi="Arial" w:cs="Arial"/>
                <w:color w:val="231F20"/>
                <w:lang w:val="en-ID"/>
              </w:rPr>
              <w:t xml:space="preserve">provinsi. </w:t>
            </w:r>
          </w:p>
          <w:p w14:paraId="515A117A" w14:textId="1C868655" w:rsidR="00172A61" w:rsidRPr="00172A61" w:rsidRDefault="00172A61" w:rsidP="00B04C52">
            <w:pPr>
              <w:pStyle w:val="ListParagraph"/>
              <w:numPr>
                <w:ilvl w:val="6"/>
                <w:numId w:val="9"/>
              </w:numPr>
              <w:autoSpaceDE w:val="0"/>
              <w:autoSpaceDN w:val="0"/>
              <w:adjustRightInd w:val="0"/>
              <w:ind w:left="314"/>
              <w:rPr>
                <w:rFonts w:ascii="Arial" w:hAnsi="Arial" w:cs="Arial"/>
                <w:lang w:val="en-ID"/>
              </w:rPr>
            </w:pPr>
            <w:r w:rsidRPr="00172A61">
              <w:rPr>
                <w:rFonts w:ascii="Arial" w:eastAsia="Yu Gothic UI" w:hAnsi="Arial" w:cs="Arial"/>
                <w:color w:val="231F20"/>
                <w:lang w:val="en-ID"/>
              </w:rPr>
              <w:t>Buatlah laporan hasil wawancara/pencarian informasi yang telah kalian</w:t>
            </w:r>
            <w:r>
              <w:rPr>
                <w:rFonts w:ascii="Arial" w:eastAsia="Yu Gothic UI" w:hAnsi="Arial" w:cs="Arial"/>
                <w:color w:val="231F20"/>
                <w:lang w:val="en-ID"/>
              </w:rPr>
              <w:t xml:space="preserve"> </w:t>
            </w:r>
            <w:r w:rsidRPr="00172A61">
              <w:rPr>
                <w:rFonts w:ascii="Arial" w:eastAsia="Yu Gothic UI" w:hAnsi="Arial" w:cs="Arial"/>
                <w:color w:val="231F20"/>
                <w:lang w:val="en-ID"/>
              </w:rPr>
              <w:t>lakukan. Laporan bisa kalian buat dalam bentuk deskripsi, infografik, video,</w:t>
            </w:r>
            <w:r>
              <w:rPr>
                <w:rFonts w:ascii="Arial" w:eastAsia="Yu Gothic UI" w:hAnsi="Arial" w:cs="Arial"/>
                <w:color w:val="231F20"/>
                <w:lang w:val="en-ID"/>
              </w:rPr>
              <w:t xml:space="preserve"> </w:t>
            </w:r>
            <w:r w:rsidRPr="00172A61">
              <w:rPr>
                <w:rFonts w:ascii="Arial" w:eastAsia="Yu Gothic UI" w:hAnsi="Arial" w:cs="Arial"/>
                <w:color w:val="231F20"/>
                <w:lang w:val="en-ID"/>
              </w:rPr>
              <w:t>gambar, dan sebagainya.</w:t>
            </w:r>
          </w:p>
          <w:p w14:paraId="1F9FFC00" w14:textId="012AF7DB" w:rsidR="00172A61" w:rsidRPr="00172A61" w:rsidRDefault="00172A61" w:rsidP="00B04C52">
            <w:pPr>
              <w:pStyle w:val="ListParagraph"/>
              <w:numPr>
                <w:ilvl w:val="6"/>
                <w:numId w:val="9"/>
              </w:numPr>
              <w:autoSpaceDE w:val="0"/>
              <w:autoSpaceDN w:val="0"/>
              <w:adjustRightInd w:val="0"/>
              <w:ind w:left="314"/>
              <w:rPr>
                <w:rFonts w:ascii="Arial" w:eastAsia="Yu Gothic UI" w:hAnsi="Arial" w:cs="Arial"/>
                <w:color w:val="231F20"/>
                <w:lang w:val="en-ID"/>
              </w:rPr>
            </w:pPr>
            <w:r w:rsidRPr="00172A61">
              <w:rPr>
                <w:rFonts w:ascii="Arial" w:eastAsia="Yu Gothic UI" w:hAnsi="Arial" w:cs="Arial"/>
                <w:color w:val="231F20"/>
                <w:lang w:val="en-ID"/>
              </w:rPr>
              <w:t>Presentasikan hasil wawancara/pencarian informasi yang kalian lakukan di</w:t>
            </w:r>
            <w:r>
              <w:rPr>
                <w:rFonts w:ascii="Arial" w:eastAsia="Yu Gothic UI" w:hAnsi="Arial" w:cs="Arial"/>
                <w:color w:val="231F20"/>
                <w:lang w:val="en-ID"/>
              </w:rPr>
              <w:t xml:space="preserve">  </w:t>
            </w:r>
            <w:r w:rsidRPr="00172A61">
              <w:rPr>
                <w:rFonts w:ascii="Arial" w:eastAsia="Yu Gothic UI" w:hAnsi="Arial" w:cs="Arial"/>
                <w:color w:val="231F20"/>
                <w:lang w:val="en-ID"/>
              </w:rPr>
              <w:t>depan teman-teman dan guru.</w:t>
            </w:r>
          </w:p>
        </w:tc>
      </w:tr>
      <w:tr w:rsidR="00915013" w:rsidRPr="00415B33" w14:paraId="018DCE10" w14:textId="77777777" w:rsidTr="003F48D4">
        <w:trPr>
          <w:trHeight w:val="427"/>
        </w:trPr>
        <w:tc>
          <w:tcPr>
            <w:tcW w:w="5000" w:type="pct"/>
          </w:tcPr>
          <w:p w14:paraId="6BF045A6" w14:textId="77777777" w:rsidR="00915013" w:rsidRDefault="00246A67" w:rsidP="00915013">
            <w:pPr>
              <w:jc w:val="both"/>
              <w:rPr>
                <w:rFonts w:ascii="Arial" w:hAnsi="Arial" w:cs="Arial"/>
                <w:noProof/>
              </w:rPr>
            </w:pPr>
            <w:r>
              <w:rPr>
                <w:noProof/>
              </w:rPr>
              <w:lastRenderedPageBreak/>
              <w:drawing>
                <wp:inline distT="0" distB="0" distL="0" distR="0" wp14:anchorId="092E48E0" wp14:editId="4FAE8161">
                  <wp:extent cx="45720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0" cy="438150"/>
                          </a:xfrm>
                          <a:prstGeom prst="rect">
                            <a:avLst/>
                          </a:prstGeom>
                        </pic:spPr>
                      </pic:pic>
                    </a:graphicData>
                  </a:graphic>
                </wp:inline>
              </w:drawing>
            </w:r>
          </w:p>
          <w:p w14:paraId="0B16B797" w14:textId="52E163F0" w:rsidR="00246A67" w:rsidRPr="00246A67" w:rsidRDefault="00246A67" w:rsidP="00246A67">
            <w:pPr>
              <w:jc w:val="both"/>
              <w:rPr>
                <w:rFonts w:ascii="Arial" w:hAnsi="Arial" w:cs="Arial"/>
                <w:noProof/>
              </w:rPr>
            </w:pPr>
            <w:r w:rsidRPr="00246A67">
              <w:rPr>
                <w:rFonts w:ascii="Arial" w:eastAsia="Yu Gothic UI" w:hAnsi="Arial" w:cs="Arial"/>
                <w:color w:val="231F20"/>
                <w:lang w:val="en-ID"/>
              </w:rPr>
              <w:t>Buatlah poster yang bertujuan mempromosikan provinsi kalian berdasarkan  hasil pencarian informasi yang kalian dapatkan. Poster bisa berisi identitas atau ciri khas provinsi kalian. Poster dapat dibuat dalam bentuk elektronik atau pada kertas berukuran besar, sesuai kesepakatan kelompok. Setelah tema disepakati, perlu adanya pembagian tugas dalam kelompok, seperti membuat sketsa dan tata letak (</w:t>
            </w:r>
            <w:r w:rsidRPr="00246A67">
              <w:rPr>
                <w:rFonts w:ascii="Arial" w:hAnsi="Arial" w:cs="Arial"/>
                <w:i/>
                <w:iCs/>
                <w:color w:val="231F20"/>
                <w:lang w:val="en-ID"/>
              </w:rPr>
              <w:t>lay out</w:t>
            </w:r>
            <w:r w:rsidRPr="00246A67">
              <w:rPr>
                <w:rFonts w:ascii="Arial" w:eastAsia="Yu Gothic UI" w:hAnsi="Arial" w:cs="Arial"/>
                <w:color w:val="231F20"/>
                <w:lang w:val="en-ID"/>
              </w:rPr>
              <w:t>) poster, menyusun kalimat poster, dan mempresentasikan poster.</w:t>
            </w:r>
          </w:p>
        </w:tc>
      </w:tr>
      <w:tr w:rsidR="00D766AC" w:rsidRPr="00415B33" w14:paraId="59599E13" w14:textId="77777777" w:rsidTr="003F48D4">
        <w:tc>
          <w:tcPr>
            <w:tcW w:w="5000" w:type="pct"/>
            <w:shd w:val="clear" w:color="auto" w:fill="FFE599" w:themeFill="accent4" w:themeFillTint="66"/>
          </w:tcPr>
          <w:p w14:paraId="4904D484" w14:textId="6BB2F0FF" w:rsidR="00D766AC" w:rsidRPr="00332ABD" w:rsidRDefault="00280694" w:rsidP="009A4730">
            <w:pPr>
              <w:jc w:val="both"/>
              <w:rPr>
                <w:rFonts w:ascii="Arial" w:hAnsi="Arial" w:cs="Arial"/>
                <w:b/>
                <w:bCs/>
              </w:rPr>
            </w:pPr>
            <w:r w:rsidRPr="00415B33">
              <w:rPr>
                <w:rFonts w:ascii="Arial" w:hAnsi="Arial" w:cs="Arial"/>
                <w:b/>
                <w:bCs/>
              </w:rPr>
              <w:t>Bahan Bacaan Peserta Didik :</w:t>
            </w:r>
          </w:p>
        </w:tc>
      </w:tr>
      <w:tr w:rsidR="00F37272" w:rsidRPr="00415B33" w14:paraId="5E97282B" w14:textId="77777777" w:rsidTr="00F37272">
        <w:trPr>
          <w:trHeight w:val="269"/>
        </w:trPr>
        <w:tc>
          <w:tcPr>
            <w:tcW w:w="5000" w:type="pct"/>
          </w:tcPr>
          <w:p w14:paraId="6DA2F880" w14:textId="2024492D" w:rsidR="00101338" w:rsidRDefault="00101338" w:rsidP="00101338">
            <w:pPr>
              <w:pStyle w:val="ListParagraph"/>
              <w:tabs>
                <w:tab w:val="left" w:pos="3544"/>
                <w:tab w:val="left" w:pos="3828"/>
              </w:tabs>
              <w:ind w:left="0" w:right="-11"/>
              <w:jc w:val="center"/>
              <w:rPr>
                <w:rFonts w:ascii="Arial" w:hAnsi="Arial" w:cs="Arial"/>
                <w:lang w:val="en-ID"/>
              </w:rPr>
            </w:pPr>
            <w:r w:rsidRPr="00101338">
              <w:rPr>
                <w:rFonts w:ascii="Arial" w:hAnsi="Arial" w:cs="Arial"/>
                <w:b/>
                <w:bCs/>
                <w:color w:val="231F20"/>
                <w:lang w:val="en-ID"/>
              </w:rPr>
              <w:t>Mengenal Budaya Daerah</w:t>
            </w:r>
          </w:p>
          <w:p w14:paraId="55E29A98" w14:textId="77777777" w:rsidR="00101338" w:rsidRDefault="00101338" w:rsidP="00101338">
            <w:pPr>
              <w:pStyle w:val="ListParagraph"/>
              <w:tabs>
                <w:tab w:val="left" w:pos="3544"/>
                <w:tab w:val="left" w:pos="3828"/>
              </w:tabs>
              <w:ind w:left="0" w:right="-11"/>
              <w:jc w:val="both"/>
              <w:rPr>
                <w:rFonts w:ascii="Arial" w:hAnsi="Arial" w:cs="Arial"/>
                <w:lang w:val="en-ID"/>
              </w:rPr>
            </w:pPr>
            <w:r w:rsidRPr="00101338">
              <w:rPr>
                <w:rFonts w:ascii="Arial" w:eastAsia="Yu Gothic UI" w:hAnsi="Arial" w:cs="Arial"/>
                <w:color w:val="231F20"/>
                <w:lang w:val="en-ID"/>
              </w:rPr>
              <w:t xml:space="preserve">Apakah yang dimaksud budaya lokal? Sebelum membahas pengertian budaya lokal, perlu dipahami terlebih dahulu makna kebudayaan. Menurut Koentjaraningrat (2004), kebudayaan adalah seluruh sistem gagasan, tindakan, dan hasil karya manusia dalam rangka kehidupan bermasyarakat yang menjadi milik manusia dengan cara belajar. Menurut ahli ilmu Antropologi Indonesia ini, semua kebudayaan memiliki 7 (tujuh) unsur, yaitu bahasa, sistem pengetahuan, sistem kemasyarakatan atau organisasi sosial, sistem peralatan hidup atau teknologi, sistem mata pencaharian atau ekonomi, sistem religi, dan kesenian.    </w:t>
            </w:r>
            <w:r w:rsidRPr="00101338">
              <w:rPr>
                <w:rFonts w:ascii="Arial" w:hAnsi="Arial" w:cs="Arial"/>
                <w:lang w:val="en-ID"/>
              </w:rPr>
              <w:t xml:space="preserve"> </w:t>
            </w:r>
          </w:p>
          <w:p w14:paraId="61A036D3" w14:textId="09C0D0A3" w:rsidR="00101338" w:rsidRDefault="00101338" w:rsidP="00101338">
            <w:pPr>
              <w:pStyle w:val="ListParagraph"/>
              <w:tabs>
                <w:tab w:val="left" w:pos="3544"/>
                <w:tab w:val="left" w:pos="3828"/>
              </w:tabs>
              <w:ind w:left="0" w:right="-11"/>
              <w:jc w:val="both"/>
              <w:rPr>
                <w:rFonts w:ascii="Arial" w:eastAsia="Yu Gothic UI" w:hAnsi="Arial" w:cs="Arial"/>
                <w:color w:val="231F20"/>
                <w:lang w:val="en-ID"/>
              </w:rPr>
            </w:pPr>
            <w:r w:rsidRPr="00101338">
              <w:rPr>
                <w:rFonts w:ascii="Arial" w:eastAsia="Yu Gothic UI" w:hAnsi="Arial" w:cs="Arial"/>
                <w:color w:val="231F20"/>
                <w:lang w:val="en-ID"/>
              </w:rPr>
              <w:t xml:space="preserve">Indonesia terdiri atas beragam suku dengan budaya masing-masing yang disebut budaya daerah atau budaya Indonesia yang ada di wilayah tertentu. Di antara budaya-budaya daerah tersebut tentu terdapat perbedaan, misalnya perbedaan bahasa, adat istiadat, kesenian, teknologi penunjang hidup sehari- hari, ataupun berkaitan dengan tata krama. Mengenali budaya daerah yang berbeda-beda sangat berguna untuk menjaga persatuan. Tindakan mau memahami perbedaan dapat mencegah salah paham, konflik, dan perpecahan. Memahami perbedaan atas budaya-budaya daerah berarti juga memahami budaya Indonesia karena budaya Indonesia terdiri atas budaya-budaya daerah.    </w:t>
            </w:r>
          </w:p>
          <w:p w14:paraId="4510BAF5" w14:textId="07B8D565" w:rsidR="00101338" w:rsidRDefault="00101338" w:rsidP="00101338">
            <w:pPr>
              <w:pStyle w:val="ListParagraph"/>
              <w:tabs>
                <w:tab w:val="left" w:pos="3544"/>
                <w:tab w:val="left" w:pos="3828"/>
              </w:tabs>
              <w:ind w:left="0" w:right="-11"/>
              <w:jc w:val="both"/>
              <w:rPr>
                <w:rFonts w:ascii="Arial" w:eastAsia="Yu Gothic UI" w:hAnsi="Arial" w:cs="Arial"/>
                <w:color w:val="231F20"/>
                <w:lang w:val="en-ID"/>
              </w:rPr>
            </w:pPr>
            <w:r>
              <w:rPr>
                <w:noProof/>
              </w:rPr>
              <w:drawing>
                <wp:inline distT="0" distB="0" distL="0" distR="0" wp14:anchorId="58DF360B" wp14:editId="0629203D">
                  <wp:extent cx="2152650" cy="304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52650" cy="3048000"/>
                          </a:xfrm>
                          <a:prstGeom prst="rect">
                            <a:avLst/>
                          </a:prstGeom>
                        </pic:spPr>
                      </pic:pic>
                    </a:graphicData>
                  </a:graphic>
                </wp:inline>
              </w:drawing>
            </w:r>
          </w:p>
          <w:p w14:paraId="5200F4EC" w14:textId="77777777" w:rsidR="00101338" w:rsidRDefault="00101338" w:rsidP="00101338">
            <w:pPr>
              <w:pStyle w:val="ListParagraph"/>
              <w:tabs>
                <w:tab w:val="left" w:pos="3544"/>
                <w:tab w:val="left" w:pos="3828"/>
              </w:tabs>
              <w:ind w:left="0" w:right="-11"/>
              <w:jc w:val="both"/>
              <w:rPr>
                <w:rFonts w:ascii="Arial" w:eastAsia="Yu Gothic UI" w:hAnsi="Arial" w:cs="Arial"/>
                <w:color w:val="231F20"/>
                <w:lang w:val="en-ID"/>
              </w:rPr>
            </w:pPr>
            <w:r w:rsidRPr="00101338">
              <w:rPr>
                <w:rFonts w:ascii="Arial" w:eastAsia="Yu Gothic UI" w:hAnsi="Arial" w:cs="Arial"/>
                <w:color w:val="231F20"/>
                <w:lang w:val="en-ID"/>
              </w:rPr>
              <w:lastRenderedPageBreak/>
              <w:t xml:space="preserve">Sebelum mengenal lebih dalam budaya lain, generasi muda perlu terlebih dahulu mengenali budaya daerah sendiri. Seiring dengan proses mengenal budaya daerah sendiri, dalam diri generasi muda akan tertanam sikap mau </w:t>
            </w:r>
            <w:r w:rsidRPr="00101338">
              <w:rPr>
                <w:rFonts w:ascii="Arial" w:hAnsi="Arial" w:cs="Arial"/>
                <w:lang w:val="en-ID"/>
              </w:rPr>
              <w:t xml:space="preserve"> </w:t>
            </w:r>
            <w:r w:rsidRPr="00101338">
              <w:rPr>
                <w:rFonts w:ascii="Arial" w:eastAsia="Yu Gothic UI" w:hAnsi="Arial" w:cs="Arial"/>
                <w:color w:val="231F20"/>
                <w:lang w:val="en-ID"/>
              </w:rPr>
              <w:t xml:space="preserve">menghargai masyarakat sendiri karena lebih memahami nilai-nilai luhur yang ada di dalamnya. Sebagai contoh, mengenali bahasa daerah sendiri dengan lebih baik membuat kita lebih memahami norma sopan santun dan kesusilaan yang berlaku di daerah sendiri. Dengan memahami norma sopan santun, hubungan-hubungan sosial menjadi lebih kuat sehingga mudah diterima oleh lingkungan. Selain itu, kita dapat turut melestarikan budaya yang sudah ada sambil mengembangkan hal baru sebagai wujud adaptasi akan budaya luar dan kemajuan zaman.   </w:t>
            </w:r>
          </w:p>
          <w:p w14:paraId="710EC48C" w14:textId="5A64398E" w:rsidR="00101338" w:rsidRPr="00101338" w:rsidRDefault="00101338" w:rsidP="00101338">
            <w:pPr>
              <w:pStyle w:val="ListParagraph"/>
              <w:tabs>
                <w:tab w:val="left" w:pos="3544"/>
                <w:tab w:val="left" w:pos="3828"/>
              </w:tabs>
              <w:ind w:left="0" w:right="-11"/>
              <w:jc w:val="both"/>
              <w:rPr>
                <w:rFonts w:ascii="Arial" w:hAnsi="Arial" w:cs="Arial"/>
              </w:rPr>
            </w:pPr>
            <w:r w:rsidRPr="00101338">
              <w:rPr>
                <w:rFonts w:ascii="Arial" w:eastAsia="Yu Gothic UI" w:hAnsi="Arial" w:cs="Arial"/>
                <w:color w:val="231F20"/>
                <w:lang w:val="en-ID"/>
              </w:rPr>
              <w:t>Mengenal dan mencintai budaya daerah sendiri membuat pertumbuhan kepribadian kita mengakar kuat dan tidak mudah diombang-ambingkan perubahan. Meski pemikiran kita mendunia, dengan mengenali budaya daerah sendiri, kita dapat menjaga sikap dan perilaku sehingga tetap diterima oleh lingkungan masyarakat. Mengenali budaya daerah sendiri dan melestarikan hal-hal baik yang ada di dalamnya berarti melestarikan budaya Indonesia. Untuk itu setiap peserta didik hendaknya memiliki antusiasme untuk mengenal dan mempertahankan kebaikan yang ada dalam budaya daerah masing-masing dengan mempraktikkannya dalam situasi dan kondisi yang tepat.</w:t>
            </w:r>
          </w:p>
        </w:tc>
      </w:tr>
      <w:tr w:rsidR="00F37272" w:rsidRPr="00415B33" w14:paraId="07C4C724" w14:textId="77777777" w:rsidTr="00F37272">
        <w:trPr>
          <w:trHeight w:val="221"/>
        </w:trPr>
        <w:tc>
          <w:tcPr>
            <w:tcW w:w="5000" w:type="pct"/>
            <w:shd w:val="clear" w:color="auto" w:fill="FFE599" w:themeFill="accent4" w:themeFillTint="66"/>
          </w:tcPr>
          <w:p w14:paraId="3BA6C448" w14:textId="65E18FA9" w:rsidR="00F37272" w:rsidRPr="00B91F75" w:rsidRDefault="00F37272" w:rsidP="00F37272">
            <w:pPr>
              <w:pStyle w:val="ListParagraph"/>
              <w:tabs>
                <w:tab w:val="left" w:pos="3544"/>
                <w:tab w:val="left" w:pos="3828"/>
              </w:tabs>
              <w:ind w:left="0" w:right="-11"/>
              <w:jc w:val="both"/>
              <w:rPr>
                <w:rFonts w:ascii="Arial" w:hAnsi="Arial" w:cs="Arial"/>
              </w:rPr>
            </w:pPr>
            <w:r w:rsidRPr="00415B33">
              <w:rPr>
                <w:rFonts w:ascii="Arial" w:hAnsi="Arial" w:cs="Arial"/>
                <w:b/>
                <w:bCs/>
              </w:rPr>
              <w:lastRenderedPageBreak/>
              <w:t xml:space="preserve">Bahan Bacaan Peserta </w:t>
            </w:r>
            <w:r>
              <w:rPr>
                <w:rFonts w:ascii="Arial" w:hAnsi="Arial" w:cs="Arial"/>
                <w:b/>
                <w:bCs/>
              </w:rPr>
              <w:t xml:space="preserve">Guru </w:t>
            </w:r>
            <w:r w:rsidRPr="00415B33">
              <w:rPr>
                <w:rFonts w:ascii="Arial" w:hAnsi="Arial" w:cs="Arial"/>
                <w:b/>
                <w:bCs/>
              </w:rPr>
              <w:t>:</w:t>
            </w:r>
          </w:p>
        </w:tc>
      </w:tr>
      <w:tr w:rsidR="00F37272" w:rsidRPr="00415B33" w14:paraId="751BF87D" w14:textId="77777777" w:rsidTr="00F37272">
        <w:trPr>
          <w:trHeight w:val="221"/>
        </w:trPr>
        <w:tc>
          <w:tcPr>
            <w:tcW w:w="5000" w:type="pct"/>
          </w:tcPr>
          <w:p w14:paraId="12DC06F4" w14:textId="77777777" w:rsidR="00101338" w:rsidRDefault="0089525E" w:rsidP="0089525E">
            <w:pPr>
              <w:autoSpaceDE w:val="0"/>
              <w:autoSpaceDN w:val="0"/>
              <w:adjustRightInd w:val="0"/>
              <w:rPr>
                <w:rFonts w:ascii="Arial" w:hAnsi="Arial" w:cs="Arial"/>
                <w:lang w:val="en-ID"/>
              </w:rPr>
            </w:pPr>
            <w:r w:rsidRPr="0089525E">
              <w:rPr>
                <w:rFonts w:ascii="Arial" w:eastAsia="Yu Gothic UI" w:hAnsi="Arial" w:cs="Arial"/>
                <w:color w:val="231F20"/>
                <w:lang w:val="en-ID"/>
              </w:rPr>
              <w:t xml:space="preserve">Bawantara, A., Ebo, P., dan Ekaristi, M. </w:t>
            </w:r>
            <w:r w:rsidRPr="0089525E">
              <w:rPr>
                <w:rFonts w:ascii="Arial" w:hAnsi="Arial" w:cs="Arial"/>
                <w:i/>
                <w:iCs/>
                <w:color w:val="231F20"/>
                <w:lang w:val="en-ID"/>
              </w:rPr>
              <w:t>Khazanah Negeriku; Mengenal 33 Provinsi di Indonesia</w:t>
            </w:r>
            <w:r w:rsidRPr="0089525E">
              <w:rPr>
                <w:rFonts w:ascii="Arial" w:eastAsia="Yu Gothic UI" w:hAnsi="Arial" w:cs="Arial"/>
                <w:color w:val="231F20"/>
                <w:lang w:val="en-ID"/>
              </w:rPr>
              <w:t>. Jakarta: Anak Kita, 2011.</w:t>
            </w:r>
            <w:r w:rsidRPr="0089525E">
              <w:rPr>
                <w:rFonts w:ascii="Arial" w:hAnsi="Arial" w:cs="Arial"/>
                <w:lang w:val="en-ID"/>
              </w:rPr>
              <w:t xml:space="preserve"> </w:t>
            </w:r>
          </w:p>
          <w:p w14:paraId="4173088E" w14:textId="08C1EE34" w:rsidR="009169E9" w:rsidRPr="0089525E" w:rsidRDefault="0089525E" w:rsidP="0089525E">
            <w:pPr>
              <w:autoSpaceDE w:val="0"/>
              <w:autoSpaceDN w:val="0"/>
              <w:adjustRightInd w:val="0"/>
              <w:rPr>
                <w:rFonts w:ascii="Arial" w:hAnsi="Arial" w:cs="Arial"/>
              </w:rPr>
            </w:pPr>
            <w:r w:rsidRPr="0089525E">
              <w:rPr>
                <w:rFonts w:ascii="Arial" w:eastAsia="Yu Gothic UI" w:hAnsi="Arial" w:cs="Arial"/>
                <w:color w:val="231F20"/>
                <w:lang w:val="en-ID"/>
              </w:rPr>
              <w:t xml:space="preserve">Siska, Yulia. 2017. </w:t>
            </w:r>
            <w:r w:rsidRPr="0089525E">
              <w:rPr>
                <w:rFonts w:ascii="Arial" w:hAnsi="Arial" w:cs="Arial"/>
                <w:i/>
                <w:iCs/>
                <w:color w:val="231F20"/>
                <w:lang w:val="en-ID"/>
              </w:rPr>
              <w:t>Geograi Sejarah Indonesia</w:t>
            </w:r>
            <w:r w:rsidRPr="0089525E">
              <w:rPr>
                <w:rFonts w:ascii="Arial" w:eastAsia="Yu Gothic UI" w:hAnsi="Arial" w:cs="Arial"/>
                <w:color w:val="231F20"/>
                <w:lang w:val="en-ID"/>
              </w:rPr>
              <w:t>. Yogyakarta: Garudhawaca, 2017.</w:t>
            </w:r>
          </w:p>
        </w:tc>
      </w:tr>
      <w:tr w:rsidR="00F37272" w:rsidRPr="00415B33" w14:paraId="5A522B03" w14:textId="77777777" w:rsidTr="003F48D4">
        <w:trPr>
          <w:trHeight w:val="329"/>
        </w:trPr>
        <w:tc>
          <w:tcPr>
            <w:tcW w:w="5000" w:type="pct"/>
            <w:shd w:val="clear" w:color="auto" w:fill="FFE599" w:themeFill="accent4" w:themeFillTint="66"/>
          </w:tcPr>
          <w:p w14:paraId="6F16D765" w14:textId="68A0F58A" w:rsidR="00F37272" w:rsidRPr="002D035A" w:rsidRDefault="00F37272" w:rsidP="00F37272">
            <w:pPr>
              <w:jc w:val="both"/>
              <w:rPr>
                <w:rFonts w:ascii="Arial" w:hAnsi="Arial" w:cs="Arial"/>
                <w:b/>
                <w:bCs/>
              </w:rPr>
            </w:pPr>
            <w:r w:rsidRPr="002D035A">
              <w:rPr>
                <w:rFonts w:ascii="Arial" w:hAnsi="Arial" w:cs="Arial"/>
                <w:b/>
                <w:bCs/>
              </w:rPr>
              <w:t>Glosarium</w:t>
            </w:r>
          </w:p>
        </w:tc>
      </w:tr>
      <w:tr w:rsidR="00F37272" w:rsidRPr="00415B33" w14:paraId="0AEC278A" w14:textId="77777777" w:rsidTr="00F37272">
        <w:trPr>
          <w:trHeight w:val="239"/>
        </w:trPr>
        <w:tc>
          <w:tcPr>
            <w:tcW w:w="5000" w:type="pct"/>
          </w:tcPr>
          <w:p w14:paraId="1E35E5A3" w14:textId="14B74D9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 xml:space="preserve">apersepsi </w:t>
            </w:r>
            <w:r w:rsidRPr="00B35E2B">
              <w:rPr>
                <w:rFonts w:ascii="Arial" w:eastAsia="Yu Gothic UI" w:hAnsi="Arial" w:cs="Arial"/>
                <w:color w:val="231F20"/>
                <w:lang w:val="en-ID"/>
              </w:rPr>
              <w:t xml:space="preserve">: pengertian awal tentang sesuatu yang sudah dimiliki sebelum menerima ide-ide atau pemahaman baru  </w:t>
            </w:r>
            <w:r>
              <w:rPr>
                <w:rFonts w:ascii="Arial" w:eastAsia="Yu Gothic UI" w:hAnsi="Arial" w:cs="Arial"/>
                <w:color w:val="231F20"/>
                <w:lang w:val="en-ID"/>
              </w:rPr>
              <w:t xml:space="preserve"> </w:t>
            </w:r>
          </w:p>
          <w:p w14:paraId="4C6D0DE1" w14:textId="0EBA5AB1" w:rsidR="00040D3B" w:rsidRDefault="00F37272" w:rsidP="00F37272">
            <w:pPr>
              <w:rPr>
                <w:rFonts w:ascii="Arial" w:hAnsi="Arial" w:cs="Arial"/>
              </w:rPr>
            </w:pPr>
            <w:r w:rsidRPr="00B35E2B">
              <w:rPr>
                <w:rFonts w:ascii="Arial" w:hAnsi="Arial" w:cs="Arial"/>
                <w:b/>
                <w:bCs/>
                <w:color w:val="231F20"/>
                <w:lang w:val="en-ID"/>
              </w:rPr>
              <w:t>asesmen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suatu proses untuk menentukan dan memberikan penilaian berdasarkan kriteria tertentu</w:t>
            </w:r>
            <w:r w:rsidRPr="00B35E2B">
              <w:rPr>
                <w:rFonts w:ascii="Arial" w:hAnsi="Arial" w:cs="Arial"/>
              </w:rPr>
              <w:t xml:space="preserve">  </w:t>
            </w:r>
            <w:r>
              <w:rPr>
                <w:rFonts w:ascii="Arial" w:hAnsi="Arial" w:cs="Arial"/>
              </w:rPr>
              <w:t xml:space="preserve"> </w:t>
            </w:r>
          </w:p>
          <w:p w14:paraId="45FE5A5C" w14:textId="49DD5E07"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 xml:space="preserve">Bhinneka </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semboyan bangsa Indonesia, bahwa dalam semua </w:t>
            </w:r>
            <w:r>
              <w:rPr>
                <w:rFonts w:ascii="Arial" w:eastAsia="Yu Gothic UI" w:hAnsi="Arial" w:cs="Arial"/>
                <w:color w:val="231F20"/>
                <w:lang w:val="en-ID"/>
              </w:rPr>
              <w:t xml:space="preserve"> </w:t>
            </w:r>
          </w:p>
          <w:p w14:paraId="398EBD3C" w14:textId="33FE8342"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Tunggal Ika :</w:t>
            </w:r>
            <w:r w:rsidRPr="00B35E2B">
              <w:rPr>
                <w:rFonts w:ascii="Arial" w:hAnsi="Arial" w:cs="Arial"/>
                <w:lang w:val="en-ID"/>
              </w:rPr>
              <w:t xml:space="preserve"> </w:t>
            </w:r>
            <w:r w:rsidRPr="00B35E2B">
              <w:rPr>
                <w:rFonts w:ascii="Arial" w:eastAsia="Yu Gothic UI" w:hAnsi="Arial" w:cs="Arial"/>
                <w:color w:val="231F20"/>
                <w:lang w:val="en-ID"/>
              </w:rPr>
              <w:t xml:space="preserve">perbedaan yang tampak terdapat kesamaan-kesamaan yang menyatukan. </w:t>
            </w:r>
            <w:r>
              <w:rPr>
                <w:rFonts w:ascii="Arial" w:eastAsia="Yu Gothic UI" w:hAnsi="Arial" w:cs="Arial"/>
                <w:color w:val="231F20"/>
                <w:lang w:val="en-ID"/>
              </w:rPr>
              <w:t xml:space="preserve"> </w:t>
            </w:r>
          </w:p>
          <w:p w14:paraId="4ED0A93D" w14:textId="35F95716"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dasar negara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gagasan-gagasan berisi nilai-nilai yang sangat penting untuk mendirikan sebuah negara </w:t>
            </w:r>
            <w:r>
              <w:rPr>
                <w:rFonts w:ascii="Arial" w:eastAsia="Yu Gothic UI" w:hAnsi="Arial" w:cs="Arial"/>
                <w:color w:val="231F20"/>
                <w:lang w:val="en-ID"/>
              </w:rPr>
              <w:t xml:space="preserve"> </w:t>
            </w:r>
          </w:p>
          <w:p w14:paraId="6432EE1B" w14:textId="10E57BF2"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dialek</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variasi dalam berbahasa sesuai dengan daerah tertentu </w:t>
            </w:r>
            <w:r>
              <w:rPr>
                <w:rFonts w:ascii="Arial" w:eastAsia="Yu Gothic UI" w:hAnsi="Arial" w:cs="Arial"/>
                <w:color w:val="231F20"/>
                <w:lang w:val="en-ID"/>
              </w:rPr>
              <w:t xml:space="preserve"> </w:t>
            </w:r>
          </w:p>
          <w:p w14:paraId="5D1E2989" w14:textId="692C512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dimensi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aspek-aspek yang membentuk entitas atau berada dalam suatu elemen  </w:t>
            </w:r>
            <w:r>
              <w:rPr>
                <w:rFonts w:ascii="Arial" w:eastAsia="Yu Gothic UI" w:hAnsi="Arial" w:cs="Arial"/>
                <w:color w:val="231F20"/>
                <w:lang w:val="en-ID"/>
              </w:rPr>
              <w:t xml:space="preserve"> </w:t>
            </w:r>
          </w:p>
          <w:p w14:paraId="497C6897" w14:textId="44C538BB" w:rsidR="00040D3B" w:rsidRDefault="00F37272" w:rsidP="00F37272">
            <w:pPr>
              <w:rPr>
                <w:rFonts w:ascii="Arial" w:hAnsi="Arial" w:cs="Arial"/>
                <w:lang w:val="en-ID"/>
              </w:rPr>
            </w:pPr>
            <w:r w:rsidRPr="00B35E2B">
              <w:rPr>
                <w:rFonts w:ascii="Arial" w:hAnsi="Arial" w:cs="Arial"/>
                <w:b/>
                <w:bCs/>
                <w:color w:val="231F20"/>
                <w:lang w:val="en-ID"/>
              </w:rPr>
              <w:t>diorama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miniatur (3 dimensi) dari sebuah peristiwa</w:t>
            </w:r>
            <w:r w:rsidRPr="00B35E2B">
              <w:rPr>
                <w:rFonts w:ascii="Arial" w:hAnsi="Arial" w:cs="Arial"/>
                <w:lang w:val="en-ID"/>
              </w:rPr>
              <w:t xml:space="preserve"> </w:t>
            </w:r>
            <w:r>
              <w:rPr>
                <w:rFonts w:ascii="Arial" w:hAnsi="Arial" w:cs="Arial"/>
                <w:lang w:val="en-ID"/>
              </w:rPr>
              <w:t xml:space="preserve"> </w:t>
            </w:r>
          </w:p>
          <w:p w14:paraId="1307B5A9" w14:textId="29D0C759"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drama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sandiwara tentang suatu kisah yang memiliki pesan tertentu  </w:t>
            </w:r>
            <w:r>
              <w:rPr>
                <w:rFonts w:ascii="Arial" w:eastAsia="Yu Gothic UI" w:hAnsi="Arial" w:cs="Arial"/>
                <w:color w:val="231F20"/>
                <w:lang w:val="en-ID"/>
              </w:rPr>
              <w:t xml:space="preserve"> </w:t>
            </w:r>
          </w:p>
          <w:p w14:paraId="4CA46EE3" w14:textId="5B3ECB3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eksperimentasi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praktik uji coba untuk melihat dampak yang ditimbulkan dari suatu perlakuan  </w:t>
            </w:r>
            <w:r>
              <w:rPr>
                <w:rFonts w:ascii="Arial" w:eastAsia="Yu Gothic UI" w:hAnsi="Arial" w:cs="Arial"/>
                <w:color w:val="231F20"/>
                <w:lang w:val="en-ID"/>
              </w:rPr>
              <w:t xml:space="preserve"> </w:t>
            </w:r>
          </w:p>
          <w:p w14:paraId="5323611F" w14:textId="0F51B549" w:rsidR="00040D3B" w:rsidRDefault="00F37272" w:rsidP="00F37272">
            <w:pPr>
              <w:rPr>
                <w:rFonts w:ascii="Arial" w:hAnsi="Arial" w:cs="Arial"/>
                <w:lang w:val="en-ID"/>
              </w:rPr>
            </w:pPr>
            <w:r w:rsidRPr="00B35E2B">
              <w:rPr>
                <w:rFonts w:ascii="Arial" w:hAnsi="Arial" w:cs="Arial"/>
                <w:b/>
                <w:bCs/>
                <w:color w:val="231F20"/>
                <w:lang w:val="en-ID"/>
              </w:rPr>
              <w:t>elemen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unsur atau bagian dari suatu entitas</w:t>
            </w:r>
            <w:r w:rsidRPr="00B35E2B">
              <w:rPr>
                <w:rFonts w:ascii="Arial" w:hAnsi="Arial" w:cs="Arial"/>
                <w:lang w:val="en-ID"/>
              </w:rPr>
              <w:t xml:space="preserve"> </w:t>
            </w:r>
            <w:r>
              <w:rPr>
                <w:rFonts w:ascii="Arial" w:hAnsi="Arial" w:cs="Arial"/>
                <w:lang w:val="en-ID"/>
              </w:rPr>
              <w:t xml:space="preserve"> </w:t>
            </w:r>
          </w:p>
          <w:p w14:paraId="0736E450" w14:textId="579390B5" w:rsidR="00040D3B" w:rsidRDefault="00F37272" w:rsidP="00F37272">
            <w:pPr>
              <w:rPr>
                <w:rFonts w:ascii="Arial" w:hAnsi="Arial" w:cs="Arial"/>
                <w:lang w:val="en-ID"/>
              </w:rPr>
            </w:pPr>
            <w:r w:rsidRPr="00B35E2B">
              <w:rPr>
                <w:rFonts w:ascii="Arial" w:hAnsi="Arial" w:cs="Arial"/>
                <w:b/>
                <w:bCs/>
                <w:color w:val="231F20"/>
                <w:lang w:val="en-ID"/>
              </w:rPr>
              <w:t>etnis</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kelompok etnis atau suku bangsa</w:t>
            </w:r>
            <w:r w:rsidRPr="00B35E2B">
              <w:rPr>
                <w:rFonts w:ascii="Arial" w:hAnsi="Arial" w:cs="Arial"/>
                <w:lang w:val="en-ID"/>
              </w:rPr>
              <w:t xml:space="preserve"> </w:t>
            </w:r>
            <w:r>
              <w:rPr>
                <w:rFonts w:ascii="Arial" w:hAnsi="Arial" w:cs="Arial"/>
                <w:lang w:val="en-ID"/>
              </w:rPr>
              <w:t xml:space="preserve"> </w:t>
            </w:r>
          </w:p>
          <w:p w14:paraId="10612E6A" w14:textId="3B044F8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fasilitator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orang atau kelompok yang berperan mempermudah atau memperlancar suatu proses mencapai tujuan </w:t>
            </w:r>
            <w:r>
              <w:rPr>
                <w:rFonts w:ascii="Arial" w:eastAsia="Yu Gothic UI" w:hAnsi="Arial" w:cs="Arial"/>
                <w:color w:val="231F20"/>
                <w:lang w:val="en-ID"/>
              </w:rPr>
              <w:t xml:space="preserve"> </w:t>
            </w:r>
          </w:p>
          <w:p w14:paraId="2F6B17CD" w14:textId="77777777" w:rsidR="00AF5A7C" w:rsidRPr="00040D3B" w:rsidRDefault="00AF5A7C" w:rsidP="00F37272">
            <w:pPr>
              <w:rPr>
                <w:rFonts w:ascii="Arial" w:hAnsi="Arial" w:cs="Arial"/>
                <w:b/>
                <w:bCs/>
                <w:color w:val="231F20"/>
                <w:lang w:val="en-ID"/>
              </w:rPr>
            </w:pPr>
          </w:p>
          <w:p w14:paraId="64AF8EFA" w14:textId="3E0CE95B"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gotong</w:t>
            </w:r>
            <w:r w:rsidRPr="00B35E2B">
              <w:rPr>
                <w:rFonts w:ascii="Arial" w:eastAsia="Yu Gothic UI" w:hAnsi="Arial" w:cs="Arial"/>
                <w:color w:val="231F20"/>
                <w:lang w:val="en-ID"/>
              </w:rPr>
              <w:t xml:space="preserve"> </w:t>
            </w:r>
            <w:r w:rsidRPr="00B35E2B">
              <w:rPr>
                <w:rFonts w:ascii="Arial" w:hAnsi="Arial" w:cs="Arial"/>
                <w:b/>
                <w:bCs/>
                <w:color w:val="231F20"/>
                <w:lang w:val="en-ID"/>
              </w:rPr>
              <w:t>royong</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kerja bersama untuk kepentingan bersama atau sebagai bentuk tolong-menolong yang dilakukan secara sukarela </w:t>
            </w:r>
            <w:r>
              <w:rPr>
                <w:rFonts w:ascii="Arial" w:eastAsia="Yu Gothic UI" w:hAnsi="Arial" w:cs="Arial"/>
                <w:color w:val="231F20"/>
                <w:lang w:val="en-ID"/>
              </w:rPr>
              <w:t xml:space="preserve"> </w:t>
            </w:r>
          </w:p>
          <w:p w14:paraId="7FD752B2" w14:textId="669B08D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gubernur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pemimpin suatu provinsi </w:t>
            </w:r>
            <w:r>
              <w:rPr>
                <w:rFonts w:ascii="Arial" w:eastAsia="Yu Gothic UI" w:hAnsi="Arial" w:cs="Arial"/>
                <w:color w:val="231F20"/>
                <w:lang w:val="en-ID"/>
              </w:rPr>
              <w:t xml:space="preserve"> </w:t>
            </w:r>
          </w:p>
          <w:p w14:paraId="5F1292EA" w14:textId="77777777"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hak</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peluang yang diterima oleh seorang individu untuk menerima atau melakukan dan tidak melakukan sesuatu </w:t>
            </w:r>
            <w:r>
              <w:rPr>
                <w:rFonts w:ascii="Arial" w:eastAsia="Yu Gothic UI" w:hAnsi="Arial" w:cs="Arial"/>
                <w:color w:val="231F20"/>
                <w:lang w:val="en-ID"/>
              </w:rPr>
              <w:t xml:space="preserve"> </w:t>
            </w:r>
          </w:p>
          <w:p w14:paraId="2ABDEF6A" w14:textId="028C6530"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hukum</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peraturan-peraturan yang bersifat mengikat yang menentukan tingkah laku manusia dan lingkungan masyarakat </w:t>
            </w:r>
            <w:r>
              <w:rPr>
                <w:rFonts w:ascii="Arial" w:eastAsia="Yu Gothic UI" w:hAnsi="Arial" w:cs="Arial"/>
                <w:color w:val="231F20"/>
                <w:lang w:val="en-ID"/>
              </w:rPr>
              <w:t xml:space="preserve"> </w:t>
            </w:r>
          </w:p>
          <w:p w14:paraId="5F397568" w14:textId="3A5A06A6" w:rsidR="00040D3B" w:rsidRDefault="00F37272" w:rsidP="00F37272">
            <w:pPr>
              <w:rPr>
                <w:rFonts w:ascii="Arial" w:eastAsia="Yu Gothic UI" w:hAnsi="Arial" w:cs="Arial"/>
                <w:color w:val="231F20"/>
                <w:lang w:val="en-ID"/>
              </w:rPr>
            </w:pPr>
            <w:r w:rsidRPr="00B35E2B">
              <w:rPr>
                <w:rFonts w:ascii="Arial" w:hAnsi="Arial" w:cs="Arial"/>
                <w:b/>
                <w:bCs/>
                <w:i/>
                <w:iCs/>
                <w:color w:val="231F20"/>
                <w:lang w:val="en-ID"/>
              </w:rPr>
              <w:t>ice breaking</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permainan atau kegiatan untuk menarik perhatian peserta didik </w:t>
            </w:r>
            <w:r>
              <w:rPr>
                <w:rFonts w:ascii="Arial" w:eastAsia="Yu Gothic UI" w:hAnsi="Arial" w:cs="Arial"/>
                <w:color w:val="231F20"/>
                <w:lang w:val="en-ID"/>
              </w:rPr>
              <w:t xml:space="preserve"> </w:t>
            </w:r>
          </w:p>
          <w:p w14:paraId="4E9C4252" w14:textId="77777777"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identitas</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ciri-ciri atau keadaan khusus seseorang yang terbentuk dari penghayatan nilai-nilai kebiasaan dan budayanya </w:t>
            </w:r>
            <w:r>
              <w:rPr>
                <w:rFonts w:ascii="Arial" w:eastAsia="Yu Gothic UI" w:hAnsi="Arial" w:cs="Arial"/>
                <w:color w:val="231F20"/>
                <w:lang w:val="en-ID"/>
              </w:rPr>
              <w:t xml:space="preserve"> </w:t>
            </w:r>
          </w:p>
          <w:p w14:paraId="137A64A9" w14:textId="53967891"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ideologi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seperangkat gagasan </w:t>
            </w:r>
            <w:r>
              <w:rPr>
                <w:rFonts w:ascii="Arial" w:eastAsia="Yu Gothic UI" w:hAnsi="Arial" w:cs="Arial"/>
                <w:color w:val="231F20"/>
                <w:lang w:val="en-ID"/>
              </w:rPr>
              <w:t xml:space="preserve"> </w:t>
            </w:r>
          </w:p>
          <w:p w14:paraId="38AD481A" w14:textId="6AB3EC3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kata kunci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kata atau sekumpulan kata yang mengandung konsep pokok </w:t>
            </w:r>
            <w:r>
              <w:rPr>
                <w:rFonts w:ascii="Arial" w:eastAsia="Yu Gothic UI" w:hAnsi="Arial" w:cs="Arial"/>
                <w:color w:val="231F20"/>
                <w:lang w:val="en-ID"/>
              </w:rPr>
              <w:t xml:space="preserve"> </w:t>
            </w:r>
          </w:p>
          <w:p w14:paraId="2CDF157C" w14:textId="0548107D"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keberagaman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perbedaan-perbedaan yang ada dalam kehidupan bermasyarakat </w:t>
            </w:r>
            <w:r>
              <w:rPr>
                <w:rFonts w:ascii="Arial" w:eastAsia="Yu Gothic UI" w:hAnsi="Arial" w:cs="Arial"/>
                <w:color w:val="231F20"/>
                <w:lang w:val="en-ID"/>
              </w:rPr>
              <w:t xml:space="preserve"> </w:t>
            </w:r>
          </w:p>
          <w:p w14:paraId="05257405" w14:textId="08E0A322"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lastRenderedPageBreak/>
              <w:t>kebudayaan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keseluruhan hasil cipta, rasa, karsa dalam bentuk bahasa, seni, ekonomi, teknologi, ekspresi beragama, cara kerja, dan sistem </w:t>
            </w:r>
            <w:r>
              <w:rPr>
                <w:rFonts w:ascii="Arial" w:eastAsia="Yu Gothic UI" w:hAnsi="Arial" w:cs="Arial"/>
                <w:color w:val="231F20"/>
                <w:lang w:val="en-ID"/>
              </w:rPr>
              <w:t xml:space="preserve"> </w:t>
            </w:r>
          </w:p>
          <w:p w14:paraId="39B26594" w14:textId="0BEFAF51"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kewajiban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beban untuk memberikan sesuatu yang semestinya dibiarkan atau diberikan oleh pihak lain atau yang pada prinsipnya dapat dituntut secara paksa oleh yang berkepentingan  </w:t>
            </w:r>
            <w:r>
              <w:rPr>
                <w:rFonts w:ascii="Arial" w:eastAsia="Yu Gothic UI" w:hAnsi="Arial" w:cs="Arial"/>
                <w:color w:val="231F20"/>
                <w:lang w:val="en-ID"/>
              </w:rPr>
              <w:t xml:space="preserve"> </w:t>
            </w:r>
          </w:p>
          <w:p w14:paraId="19F77E66" w14:textId="46B8C6E0"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kompetensi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kemampuan kerja setiap individu yang mencakup aspek pengetahuan, keterampilan, dan sikap kerja yang sesuai dengan standar yang ditetapkan </w:t>
            </w:r>
            <w:r>
              <w:rPr>
                <w:rFonts w:ascii="Arial" w:eastAsia="Yu Gothic UI" w:hAnsi="Arial" w:cs="Arial"/>
                <w:color w:val="231F20"/>
                <w:lang w:val="en-ID"/>
              </w:rPr>
              <w:t xml:space="preserve"> </w:t>
            </w:r>
          </w:p>
          <w:p w14:paraId="081DE9C8" w14:textId="7E9E4CD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konsep</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pengertian yang diabstrakkan dari peristiwa konkret </w:t>
            </w:r>
            <w:r>
              <w:rPr>
                <w:rFonts w:ascii="Arial" w:eastAsia="Yu Gothic UI" w:hAnsi="Arial" w:cs="Arial"/>
                <w:color w:val="231F20"/>
                <w:lang w:val="en-ID"/>
              </w:rPr>
              <w:t xml:space="preserve"> </w:t>
            </w:r>
          </w:p>
          <w:p w14:paraId="76902293" w14:textId="128B613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makna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arti atau maksud atau konsep yang dimiliki oleh suatu tanda  </w:t>
            </w:r>
            <w:r>
              <w:rPr>
                <w:rFonts w:ascii="Arial" w:eastAsia="Yu Gothic UI" w:hAnsi="Arial" w:cs="Arial"/>
                <w:color w:val="231F20"/>
                <w:lang w:val="en-ID"/>
              </w:rPr>
              <w:t xml:space="preserve"> </w:t>
            </w:r>
          </w:p>
          <w:p w14:paraId="5148955B" w14:textId="6896A6F6" w:rsidR="00040D3B" w:rsidRDefault="00F37272" w:rsidP="00F37272">
            <w:pPr>
              <w:rPr>
                <w:rFonts w:ascii="Arial" w:eastAsia="Yu Gothic UI" w:hAnsi="Arial" w:cs="Arial"/>
                <w:color w:val="231F20"/>
                <w:lang w:val="en-ID"/>
              </w:rPr>
            </w:pPr>
            <w:r w:rsidRPr="00B35E2B">
              <w:rPr>
                <w:rFonts w:ascii="Arial" w:hAnsi="Arial" w:cs="Arial"/>
                <w:b/>
                <w:bCs/>
                <w:i/>
                <w:iCs/>
                <w:color w:val="231F20"/>
                <w:lang w:val="en-ID"/>
              </w:rPr>
              <w:t>mind map</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metode/kegiatan belajar dengan membuat peta pemikiran, disebut juga peta konsep </w:t>
            </w:r>
          </w:p>
          <w:p w14:paraId="7351F8AC" w14:textId="2ABDE009" w:rsidR="00040D3B" w:rsidRDefault="00F37272" w:rsidP="00F37272">
            <w:pPr>
              <w:rPr>
                <w:rFonts w:ascii="Arial" w:eastAsia="Yu Gothic UI" w:hAnsi="Arial" w:cs="Arial"/>
                <w:color w:val="231F20"/>
                <w:lang w:val="en-ID"/>
              </w:rPr>
            </w:pPr>
            <w:r>
              <w:rPr>
                <w:rFonts w:ascii="Arial" w:eastAsia="Yu Gothic UI" w:hAnsi="Arial" w:cs="Arial"/>
                <w:color w:val="231F20"/>
                <w:lang w:val="en-ID"/>
              </w:rPr>
              <w:t xml:space="preserve"> </w:t>
            </w:r>
            <w:r w:rsidRPr="00B35E2B">
              <w:rPr>
                <w:rFonts w:ascii="Arial" w:hAnsi="Arial" w:cs="Arial"/>
                <w:b/>
                <w:bCs/>
                <w:color w:val="231F20"/>
                <w:lang w:val="en-ID"/>
              </w:rPr>
              <w:t>moral</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patokan yang digunakan oleh masyarakat untuk menetukan suatu tindakan baik atau tidak </w:t>
            </w:r>
            <w:r>
              <w:rPr>
                <w:rFonts w:ascii="Arial" w:eastAsia="Yu Gothic UI" w:hAnsi="Arial" w:cs="Arial"/>
                <w:color w:val="231F20"/>
                <w:lang w:val="en-ID"/>
              </w:rPr>
              <w:t xml:space="preserve"> </w:t>
            </w:r>
          </w:p>
          <w:p w14:paraId="405DFB56" w14:textId="707FD66D"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musyawarah</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kegiatan untuk mencari kesepakatan bersama melalui dialog atau urun rembuk </w:t>
            </w:r>
            <w:r>
              <w:rPr>
                <w:rFonts w:ascii="Arial" w:eastAsia="Yu Gothic UI" w:hAnsi="Arial" w:cs="Arial"/>
                <w:color w:val="231F20"/>
                <w:lang w:val="en-ID"/>
              </w:rPr>
              <w:t xml:space="preserve"> </w:t>
            </w:r>
          </w:p>
          <w:p w14:paraId="74561003" w14:textId="24B1498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narasi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wacana atau teks yang digunakan untuk mengisahkan suatu peristiwa sesuai sudut pandang penulis </w:t>
            </w:r>
            <w:r>
              <w:rPr>
                <w:rFonts w:ascii="Arial" w:eastAsia="Yu Gothic UI" w:hAnsi="Arial" w:cs="Arial"/>
                <w:color w:val="231F20"/>
                <w:lang w:val="en-ID"/>
              </w:rPr>
              <w:t xml:space="preserve"> </w:t>
            </w:r>
          </w:p>
          <w:p w14:paraId="4A51AFF0" w14:textId="3AD7654D"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narasumber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orang yang berperan untuk memberikan informasi suatu topik yang sedang dibahas </w:t>
            </w:r>
            <w:r>
              <w:rPr>
                <w:rFonts w:ascii="Arial" w:eastAsia="Yu Gothic UI" w:hAnsi="Arial" w:cs="Arial"/>
                <w:color w:val="231F20"/>
                <w:lang w:val="en-ID"/>
              </w:rPr>
              <w:t xml:space="preserve"> </w:t>
            </w:r>
          </w:p>
          <w:p w14:paraId="4DFB5E00" w14:textId="3F52108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nasionalisme</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paham tentang bangsa yang mengandung kesadaran tentang cinta dan semangat tanah air, memiliki rasa kebanggaan sebagai bangsa dan memelihara kehormatan bangsa </w:t>
            </w:r>
            <w:r>
              <w:rPr>
                <w:rFonts w:ascii="Arial" w:eastAsia="Yu Gothic UI" w:hAnsi="Arial" w:cs="Arial"/>
                <w:color w:val="231F20"/>
                <w:lang w:val="en-ID"/>
              </w:rPr>
              <w:t xml:space="preserve"> </w:t>
            </w:r>
          </w:p>
          <w:p w14:paraId="6D0D56D7" w14:textId="33C9562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nilai-nilai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sesuatu yang menyempurnakan manusia sesuai hakikatnya, sifat-sifat yang penting atau berguna bagi kemanusiaan </w:t>
            </w:r>
            <w:r>
              <w:rPr>
                <w:rFonts w:ascii="Arial" w:eastAsia="Yu Gothic UI" w:hAnsi="Arial" w:cs="Arial"/>
                <w:color w:val="231F20"/>
                <w:lang w:val="en-ID"/>
              </w:rPr>
              <w:t xml:space="preserve"> </w:t>
            </w:r>
          </w:p>
          <w:p w14:paraId="04AAADAC" w14:textId="22D5543C" w:rsidR="00040D3B" w:rsidRDefault="00F37272" w:rsidP="00F37272">
            <w:pPr>
              <w:rPr>
                <w:rFonts w:ascii="Arial" w:hAnsi="Arial" w:cs="Arial"/>
              </w:rPr>
            </w:pPr>
            <w:r w:rsidRPr="00B35E2B">
              <w:rPr>
                <w:rFonts w:ascii="Arial" w:hAnsi="Arial" w:cs="Arial"/>
                <w:b/>
                <w:bCs/>
                <w:color w:val="231F20"/>
                <w:lang w:val="en-ID"/>
              </w:rPr>
              <w:t>nonformal</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di luar jalur formal</w:t>
            </w:r>
            <w:r w:rsidRPr="00B35E2B">
              <w:rPr>
                <w:rFonts w:ascii="Arial" w:hAnsi="Arial" w:cs="Arial"/>
                <w:lang w:val="en-ID"/>
              </w:rPr>
              <w:t xml:space="preserve"> </w:t>
            </w:r>
            <w:r w:rsidRPr="00B35E2B">
              <w:rPr>
                <w:rFonts w:ascii="Arial" w:hAnsi="Arial" w:cs="Arial"/>
              </w:rPr>
              <w:t xml:space="preserve"> </w:t>
            </w:r>
            <w:r>
              <w:rPr>
                <w:rFonts w:ascii="Arial" w:hAnsi="Arial" w:cs="Arial"/>
              </w:rPr>
              <w:t xml:space="preserve"> </w:t>
            </w:r>
          </w:p>
          <w:p w14:paraId="0DF1AF64" w14:textId="0BE25384"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norma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aturan yang mengikat suatu kelompok masyarakat </w:t>
            </w:r>
            <w:r>
              <w:rPr>
                <w:rFonts w:ascii="Arial" w:eastAsia="Yu Gothic UI" w:hAnsi="Arial" w:cs="Arial"/>
                <w:color w:val="231F20"/>
                <w:lang w:val="en-ID"/>
              </w:rPr>
              <w:t xml:space="preserve"> </w:t>
            </w:r>
          </w:p>
          <w:p w14:paraId="3AE2F480" w14:textId="2FCAB0E9"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observasi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kegiatan mengamati objek tertentu untuk mendapatkan informasi secara langsung </w:t>
            </w:r>
            <w:r>
              <w:rPr>
                <w:rFonts w:ascii="Arial" w:eastAsia="Yu Gothic UI" w:hAnsi="Arial" w:cs="Arial"/>
                <w:color w:val="231F20"/>
                <w:lang w:val="en-ID"/>
              </w:rPr>
              <w:t xml:space="preserve"> </w:t>
            </w:r>
          </w:p>
          <w:p w14:paraId="0595D664" w14:textId="604E676F"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pandangan</w:t>
            </w:r>
            <w:r w:rsidRPr="00B35E2B">
              <w:rPr>
                <w:rFonts w:ascii="Arial" w:eastAsia="Yu Gothic UI" w:hAnsi="Arial" w:cs="Arial"/>
                <w:color w:val="231F20"/>
                <w:lang w:val="en-ID"/>
              </w:rPr>
              <w:t xml:space="preserve"> </w:t>
            </w:r>
            <w:r w:rsidRPr="00B35E2B">
              <w:rPr>
                <w:rFonts w:ascii="Arial" w:hAnsi="Arial" w:cs="Arial"/>
                <w:b/>
                <w:bCs/>
                <w:color w:val="231F20"/>
                <w:lang w:val="en-ID"/>
              </w:rPr>
              <w:t>hidup</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sistem nilai yang membentuk cara berfikir dan mengarahkan pada suatu tujuan hidup </w:t>
            </w:r>
            <w:r>
              <w:rPr>
                <w:rFonts w:ascii="Arial" w:eastAsia="Yu Gothic UI" w:hAnsi="Arial" w:cs="Arial"/>
                <w:color w:val="231F20"/>
                <w:lang w:val="en-ID"/>
              </w:rPr>
              <w:t xml:space="preserve"> </w:t>
            </w:r>
          </w:p>
          <w:p w14:paraId="39A73140" w14:textId="5E19246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poster</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gambar yang digunakan sebagai sarana menyampaikan pesan </w:t>
            </w:r>
            <w:r>
              <w:rPr>
                <w:rFonts w:ascii="Arial" w:eastAsia="Yu Gothic UI" w:hAnsi="Arial" w:cs="Arial"/>
                <w:color w:val="231F20"/>
                <w:lang w:val="en-ID"/>
              </w:rPr>
              <w:t xml:space="preserve"> </w:t>
            </w:r>
          </w:p>
          <w:p w14:paraId="46BC4E8B" w14:textId="411E120C"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prasyarat</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syarat yang harus dipenuhi sebelum melakukan atau memasuki proses lebih lanjut </w:t>
            </w:r>
            <w:r>
              <w:rPr>
                <w:rFonts w:ascii="Arial" w:eastAsia="Yu Gothic UI" w:hAnsi="Arial" w:cs="Arial"/>
                <w:color w:val="231F20"/>
                <w:lang w:val="en-ID"/>
              </w:rPr>
              <w:t xml:space="preserve"> </w:t>
            </w:r>
          </w:p>
          <w:p w14:paraId="4FE2F3EF" w14:textId="50B4E4D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presentasi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proses menampilkan ide atau hasil suatu pekerjaan di depan audiens </w:t>
            </w:r>
            <w:r>
              <w:rPr>
                <w:rFonts w:ascii="Arial" w:eastAsia="Yu Gothic UI" w:hAnsi="Arial" w:cs="Arial"/>
                <w:color w:val="231F20"/>
                <w:lang w:val="en-ID"/>
              </w:rPr>
              <w:t xml:space="preserve"> </w:t>
            </w:r>
          </w:p>
          <w:p w14:paraId="6EF3C1C3" w14:textId="185D5718"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profil</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gambaran singkat tentang orang atau organisasi dengan karakter khas </w:t>
            </w:r>
            <w:r>
              <w:rPr>
                <w:rFonts w:ascii="Arial" w:eastAsia="Yu Gothic UI" w:hAnsi="Arial" w:cs="Arial"/>
                <w:color w:val="231F20"/>
                <w:lang w:val="en-ID"/>
              </w:rPr>
              <w:t xml:space="preserve"> </w:t>
            </w:r>
          </w:p>
          <w:p w14:paraId="596292D1" w14:textId="35A751A4"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provinsi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satuan teritorial yang menjadi nama sebuah wilayah administratif pemerintahan di bawah negara. </w:t>
            </w:r>
            <w:r>
              <w:rPr>
                <w:rFonts w:ascii="Arial" w:eastAsia="Yu Gothic UI" w:hAnsi="Arial" w:cs="Arial"/>
                <w:color w:val="231F20"/>
                <w:lang w:val="en-ID"/>
              </w:rPr>
              <w:t xml:space="preserve"> </w:t>
            </w:r>
          </w:p>
          <w:p w14:paraId="02A28C86" w14:textId="30F59BB1"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refleksi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aktivitas pikir dan rasa dalam rangka menilai situasi diri atau situasi lingkungan untuk menumbuhkan kesadaran yang lebih baik dalam mengaktualisasikan diri. </w:t>
            </w:r>
            <w:r>
              <w:rPr>
                <w:rFonts w:ascii="Arial" w:eastAsia="Yu Gothic UI" w:hAnsi="Arial" w:cs="Arial"/>
                <w:color w:val="231F20"/>
                <w:lang w:val="en-ID"/>
              </w:rPr>
              <w:t xml:space="preserve"> </w:t>
            </w:r>
          </w:p>
          <w:p w14:paraId="4F212663" w14:textId="45CA72CA" w:rsidR="00040D3B" w:rsidRDefault="00F37272" w:rsidP="00F37272">
            <w:pPr>
              <w:rPr>
                <w:rFonts w:ascii="Arial" w:hAnsi="Arial" w:cs="Arial"/>
              </w:rPr>
            </w:pPr>
            <w:r w:rsidRPr="00B35E2B">
              <w:rPr>
                <w:rFonts w:ascii="Arial" w:hAnsi="Arial" w:cs="Arial"/>
                <w:b/>
                <w:bCs/>
                <w:color w:val="231F20"/>
                <w:lang w:val="en-ID"/>
              </w:rPr>
              <w:t>semboyan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tanda untuk memberitahu atau mengingatkan sesuatu.</w:t>
            </w:r>
            <w:r w:rsidRPr="00B35E2B">
              <w:rPr>
                <w:rFonts w:ascii="Arial" w:hAnsi="Arial" w:cs="Arial"/>
                <w:lang w:val="en-ID"/>
              </w:rPr>
              <w:t xml:space="preserve"> </w:t>
            </w:r>
            <w:r w:rsidRPr="00B35E2B">
              <w:rPr>
                <w:rFonts w:ascii="Arial" w:hAnsi="Arial" w:cs="Arial"/>
              </w:rPr>
              <w:t xml:space="preserve"> </w:t>
            </w:r>
            <w:r>
              <w:rPr>
                <w:rFonts w:ascii="Arial" w:hAnsi="Arial" w:cs="Arial"/>
              </w:rPr>
              <w:t xml:space="preserve"> </w:t>
            </w:r>
          </w:p>
          <w:p w14:paraId="7C333662" w14:textId="50545A83"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sopan</w:t>
            </w:r>
            <w:r w:rsidRPr="00B35E2B">
              <w:rPr>
                <w:rFonts w:ascii="Arial" w:eastAsia="Yu Gothic UI" w:hAnsi="Arial" w:cs="Arial"/>
                <w:color w:val="231F20"/>
                <w:lang w:val="en-ID"/>
              </w:rPr>
              <w:t xml:space="preserve"> </w:t>
            </w:r>
            <w:r w:rsidRPr="00B35E2B">
              <w:rPr>
                <w:rFonts w:ascii="Arial" w:hAnsi="Arial" w:cs="Arial"/>
                <w:b/>
                <w:bCs/>
                <w:color w:val="231F20"/>
                <w:lang w:val="en-ID"/>
              </w:rPr>
              <w:t>santun</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tata krama atau tuntunan sikap yang baik menurut suatu budaya atau kebiasaan masyarakat </w:t>
            </w:r>
            <w:r>
              <w:rPr>
                <w:rFonts w:ascii="Arial" w:eastAsia="Yu Gothic UI" w:hAnsi="Arial" w:cs="Arial"/>
                <w:color w:val="231F20"/>
                <w:lang w:val="en-ID"/>
              </w:rPr>
              <w:t xml:space="preserve"> </w:t>
            </w:r>
          </w:p>
          <w:p w14:paraId="57338E8D" w14:textId="6FF0993A" w:rsidR="00040D3B" w:rsidRDefault="00F37272" w:rsidP="00F37272">
            <w:pPr>
              <w:rPr>
                <w:rFonts w:ascii="Arial" w:eastAsia="Yu Gothic UI" w:hAnsi="Arial" w:cs="Arial"/>
                <w:color w:val="231F20"/>
                <w:lang w:val="en-ID"/>
              </w:rPr>
            </w:pPr>
            <w:r w:rsidRPr="00B35E2B">
              <w:rPr>
                <w:rFonts w:ascii="Arial" w:hAnsi="Arial" w:cs="Arial"/>
                <w:b/>
                <w:bCs/>
                <w:color w:val="231F20"/>
                <w:lang w:val="en-ID"/>
              </w:rPr>
              <w:t>suku</w:t>
            </w:r>
            <w:r w:rsidRPr="00B35E2B">
              <w:rPr>
                <w:rFonts w:ascii="Arial" w:eastAsia="Yu Gothic UI" w:hAnsi="Arial" w:cs="Arial"/>
                <w:color w:val="231F20"/>
                <w:lang w:val="en-ID"/>
              </w:rPr>
              <w:t xml:space="preserve"> </w:t>
            </w:r>
            <w:r w:rsidRPr="00B35E2B">
              <w:rPr>
                <w:rFonts w:ascii="Arial" w:hAnsi="Arial" w:cs="Arial"/>
                <w:b/>
                <w:bCs/>
                <w:color w:val="231F20"/>
                <w:lang w:val="en-ID"/>
              </w:rPr>
              <w:t>bangsa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kesatuan hidup atau sekelompok manusia yang memiliki kesamaan sistem interaksi, sistem norma, dan identitas yang sama dan menyatukan  </w:t>
            </w:r>
            <w:r>
              <w:rPr>
                <w:rFonts w:ascii="Arial" w:eastAsia="Yu Gothic UI" w:hAnsi="Arial" w:cs="Arial"/>
                <w:color w:val="231F20"/>
                <w:lang w:val="en-ID"/>
              </w:rPr>
              <w:t xml:space="preserve"> </w:t>
            </w:r>
          </w:p>
          <w:p w14:paraId="08AF28B4" w14:textId="42B93BAF" w:rsidR="00040D3B" w:rsidRDefault="00F37272" w:rsidP="00F37272">
            <w:pPr>
              <w:rPr>
                <w:rFonts w:ascii="Arial" w:hAnsi="Arial" w:cs="Arial"/>
                <w:lang w:val="en-ID"/>
              </w:rPr>
            </w:pPr>
            <w:r w:rsidRPr="00B35E2B">
              <w:rPr>
                <w:rFonts w:ascii="Arial" w:hAnsi="Arial" w:cs="Arial"/>
                <w:b/>
                <w:bCs/>
                <w:color w:val="231F20"/>
                <w:lang w:val="en-ID"/>
              </w:rPr>
              <w:t>susila</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 xml:space="preserve">sopan santun dan keadaban </w:t>
            </w:r>
            <w:r w:rsidRPr="00B35E2B">
              <w:rPr>
                <w:rFonts w:ascii="Arial" w:hAnsi="Arial" w:cs="Arial"/>
                <w:lang w:val="en-ID"/>
              </w:rPr>
              <w:t xml:space="preserve"> </w:t>
            </w:r>
            <w:r>
              <w:rPr>
                <w:rFonts w:ascii="Arial" w:hAnsi="Arial" w:cs="Arial"/>
                <w:lang w:val="en-ID"/>
              </w:rPr>
              <w:t xml:space="preserve"> </w:t>
            </w:r>
          </w:p>
          <w:p w14:paraId="319DB9C2" w14:textId="26899F40" w:rsidR="00F37272" w:rsidRPr="00304884" w:rsidRDefault="00F37272" w:rsidP="00F37272">
            <w:pPr>
              <w:rPr>
                <w:rFonts w:ascii="Arial" w:hAnsi="Arial" w:cs="Arial"/>
              </w:rPr>
            </w:pPr>
            <w:r w:rsidRPr="00B35E2B">
              <w:rPr>
                <w:rFonts w:ascii="Arial" w:hAnsi="Arial" w:cs="Arial"/>
                <w:b/>
                <w:bCs/>
                <w:color w:val="231F20"/>
                <w:lang w:val="en-ID"/>
              </w:rPr>
              <w:t>tradisi</w:t>
            </w:r>
            <w:r w:rsidRPr="00B35E2B">
              <w:rPr>
                <w:rFonts w:ascii="Arial" w:hAnsi="Arial" w:cs="Arial"/>
                <w:lang w:val="en-ID"/>
              </w:rPr>
              <w:t xml:space="preserve"> </w:t>
            </w:r>
            <w:r w:rsidRPr="00B35E2B">
              <w:rPr>
                <w:rFonts w:ascii="Arial" w:eastAsia="Yu Gothic UI" w:hAnsi="Arial" w:cs="Arial"/>
                <w:color w:val="231F20"/>
                <w:lang w:val="en-ID"/>
              </w:rPr>
              <w:t>:</w:t>
            </w:r>
            <w:r w:rsidRPr="00B35E2B">
              <w:rPr>
                <w:rFonts w:ascii="Arial" w:hAnsi="Arial" w:cs="Arial"/>
                <w:lang w:val="en-ID"/>
              </w:rPr>
              <w:t xml:space="preserve">  </w:t>
            </w:r>
            <w:r w:rsidRPr="00B35E2B">
              <w:rPr>
                <w:rFonts w:ascii="Arial" w:eastAsia="Yu Gothic UI" w:hAnsi="Arial" w:cs="Arial"/>
                <w:color w:val="231F20"/>
                <w:lang w:val="en-ID"/>
              </w:rPr>
              <w:t>kebiasaan yang ada sejak masa lalu</w:t>
            </w:r>
            <w:r w:rsidRPr="00B35E2B">
              <w:rPr>
                <w:rFonts w:ascii="Arial" w:hAnsi="Arial" w:cs="Arial"/>
              </w:rPr>
              <w:t xml:space="preserve"> </w:t>
            </w:r>
          </w:p>
        </w:tc>
      </w:tr>
      <w:tr w:rsidR="00F37272" w:rsidRPr="00415B33" w14:paraId="2EEF27C5" w14:textId="77777777" w:rsidTr="003F48D4">
        <w:tc>
          <w:tcPr>
            <w:tcW w:w="5000" w:type="pct"/>
            <w:shd w:val="clear" w:color="auto" w:fill="FFE599" w:themeFill="accent4" w:themeFillTint="66"/>
          </w:tcPr>
          <w:p w14:paraId="0489A0EC" w14:textId="672C46D3" w:rsidR="00F37272" w:rsidRPr="00415B33" w:rsidRDefault="00F37272" w:rsidP="00F37272">
            <w:pPr>
              <w:ind w:left="-51"/>
              <w:rPr>
                <w:rFonts w:ascii="Arial" w:hAnsi="Arial" w:cs="Arial"/>
                <w:b/>
                <w:bCs/>
              </w:rPr>
            </w:pPr>
            <w:r w:rsidRPr="00415B33">
              <w:rPr>
                <w:rFonts w:ascii="Arial" w:hAnsi="Arial" w:cs="Arial"/>
                <w:b/>
                <w:bCs/>
              </w:rPr>
              <w:lastRenderedPageBreak/>
              <w:t>Daftar Pustaka:</w:t>
            </w:r>
          </w:p>
        </w:tc>
      </w:tr>
      <w:tr w:rsidR="00F37272" w:rsidRPr="00415B33" w14:paraId="6327602C" w14:textId="77777777" w:rsidTr="00381E6A">
        <w:tc>
          <w:tcPr>
            <w:tcW w:w="5000" w:type="pct"/>
          </w:tcPr>
          <w:p w14:paraId="16840E5A" w14:textId="5B80F0C3" w:rsidR="00F37272" w:rsidRPr="00304884" w:rsidRDefault="00F37272" w:rsidP="00F37272">
            <w:pPr>
              <w:ind w:firstLine="31"/>
              <w:rPr>
                <w:rFonts w:ascii="Arial" w:hAnsi="Arial" w:cs="Arial"/>
              </w:rPr>
            </w:pPr>
            <w:r w:rsidRPr="00250523">
              <w:rPr>
                <w:rFonts w:ascii="Arial" w:eastAsia="Yu Gothic UI" w:hAnsi="Arial" w:cs="Arial"/>
                <w:color w:val="231F20"/>
                <w:lang w:val="en-ID"/>
              </w:rPr>
              <w:t xml:space="preserve">Anggraena, Yogi, dkk. </w:t>
            </w:r>
            <w:r w:rsidRPr="00250523">
              <w:rPr>
                <w:rFonts w:ascii="Arial" w:hAnsi="Arial" w:cs="Arial"/>
                <w:i/>
                <w:iCs/>
                <w:color w:val="231F20"/>
                <w:lang w:val="en-ID"/>
              </w:rPr>
              <w:t>Panduan Pembelajaran dan Asesmen Pendidikan Anak Usia</w:t>
            </w:r>
            <w:r>
              <w:rPr>
                <w:rFonts w:ascii="Arial" w:hAnsi="Arial" w:cs="Arial"/>
                <w:i/>
                <w:iCs/>
                <w:color w:val="231F20"/>
                <w:lang w:val="en-ID"/>
              </w:rPr>
              <w:t xml:space="preserve"> </w:t>
            </w:r>
            <w:r w:rsidRPr="00250523">
              <w:rPr>
                <w:rFonts w:ascii="Arial" w:hAnsi="Arial" w:cs="Arial"/>
                <w:i/>
                <w:iCs/>
                <w:color w:val="231F20"/>
                <w:lang w:val="en-ID"/>
              </w:rPr>
              <w:t xml:space="preserve">Dini, Pendidikan Dasar, dan Menengah. </w:t>
            </w:r>
            <w:r w:rsidRPr="00250523">
              <w:rPr>
                <w:rFonts w:ascii="Arial" w:eastAsia="Yu Gothic UI" w:hAnsi="Arial" w:cs="Arial"/>
                <w:color w:val="231F20"/>
                <w:lang w:val="en-ID"/>
              </w:rPr>
              <w:t>Jakarta: Badan Standar, Kurikulum,</w:t>
            </w:r>
            <w:r>
              <w:rPr>
                <w:rFonts w:ascii="Arial" w:eastAsia="Yu Gothic UI" w:hAnsi="Arial" w:cs="Arial"/>
                <w:color w:val="231F20"/>
                <w:lang w:val="en-ID"/>
              </w:rPr>
              <w:t xml:space="preserve"> </w:t>
            </w:r>
            <w:r w:rsidRPr="00250523">
              <w:rPr>
                <w:rFonts w:ascii="Arial" w:eastAsia="Yu Gothic UI" w:hAnsi="Arial" w:cs="Arial"/>
                <w:color w:val="231F20"/>
                <w:lang w:val="en-ID"/>
              </w:rPr>
              <w:t>dan Asesmen Pendidikan Kementerian Pendidikan, Kebudayaan, Riset, dan</w:t>
            </w:r>
            <w:r>
              <w:rPr>
                <w:rFonts w:ascii="Arial" w:eastAsia="Yu Gothic UI" w:hAnsi="Arial" w:cs="Arial"/>
                <w:color w:val="231F20"/>
                <w:lang w:val="en-ID"/>
              </w:rPr>
              <w:t xml:space="preserve"> </w:t>
            </w:r>
            <w:r w:rsidRPr="00250523">
              <w:rPr>
                <w:rFonts w:ascii="Arial" w:eastAsia="Yu Gothic UI" w:hAnsi="Arial" w:cs="Arial"/>
                <w:color w:val="231F20"/>
                <w:lang w:val="en-ID"/>
              </w:rPr>
              <w:t>Teknologi, 2022.</w:t>
            </w:r>
            <w:r>
              <w:rPr>
                <w:rFonts w:ascii="Arial" w:hAnsi="Arial" w:cs="Arial"/>
                <w:lang w:val="en-ID"/>
              </w:rPr>
              <w:t xml:space="preserve"> </w:t>
            </w:r>
            <w:r w:rsidRPr="00250523">
              <w:rPr>
                <w:rFonts w:ascii="Arial" w:eastAsia="Yu Gothic UI" w:hAnsi="Arial" w:cs="Arial"/>
                <w:color w:val="231F20"/>
                <w:lang w:val="en-ID"/>
              </w:rPr>
              <w:t xml:space="preserve">Anggraena, Yogi, dkk. </w:t>
            </w:r>
            <w:r w:rsidRPr="00250523">
              <w:rPr>
                <w:rFonts w:ascii="Arial" w:hAnsi="Arial" w:cs="Arial"/>
                <w:i/>
                <w:iCs/>
                <w:color w:val="231F20"/>
                <w:lang w:val="en-ID"/>
              </w:rPr>
              <w:t>Panduan Pengembangan Projek Penguatan Proil Pelajar</w:t>
            </w:r>
            <w:r>
              <w:rPr>
                <w:rFonts w:ascii="Arial" w:hAnsi="Arial" w:cs="Arial"/>
                <w:i/>
                <w:iCs/>
                <w:color w:val="231F20"/>
                <w:lang w:val="en-ID"/>
              </w:rPr>
              <w:t xml:space="preserve"> </w:t>
            </w:r>
            <w:r w:rsidRPr="00250523">
              <w:rPr>
                <w:rFonts w:ascii="Arial" w:hAnsi="Arial" w:cs="Arial"/>
                <w:i/>
                <w:iCs/>
                <w:color w:val="231F20"/>
                <w:lang w:val="en-ID"/>
              </w:rPr>
              <w:t xml:space="preserve">Pancasila. </w:t>
            </w:r>
            <w:r w:rsidRPr="00250523">
              <w:rPr>
                <w:rFonts w:ascii="Arial" w:eastAsia="Yu Gothic UI" w:hAnsi="Arial" w:cs="Arial"/>
                <w:color w:val="231F20"/>
                <w:lang w:val="en-ID"/>
              </w:rPr>
              <w:t>Jakarta: Badan Standar, Kurikulum, dan Asesmen Pendidikan</w:t>
            </w:r>
            <w:r>
              <w:rPr>
                <w:rFonts w:ascii="Arial" w:eastAsia="Yu Gothic UI" w:hAnsi="Arial" w:cs="Arial"/>
                <w:color w:val="231F20"/>
                <w:lang w:val="en-ID"/>
              </w:rPr>
              <w:t xml:space="preserve"> </w:t>
            </w:r>
            <w:r w:rsidRPr="00250523">
              <w:rPr>
                <w:rFonts w:ascii="Arial" w:eastAsia="Yu Gothic UI" w:hAnsi="Arial" w:cs="Arial"/>
                <w:color w:val="231F20"/>
                <w:lang w:val="en-ID"/>
              </w:rPr>
              <w:t>Kementerian Pendidikan, Kebudayaan, Riset, dan Teknologi, 2022.</w:t>
            </w:r>
            <w:r>
              <w:rPr>
                <w:rFonts w:ascii="Arial" w:hAnsi="Arial" w:cs="Arial"/>
                <w:lang w:val="en-ID"/>
              </w:rPr>
              <w:t xml:space="preserve"> </w:t>
            </w:r>
            <w:r w:rsidRPr="00250523">
              <w:rPr>
                <w:rFonts w:ascii="Arial" w:eastAsia="Yu Gothic UI" w:hAnsi="Arial" w:cs="Arial"/>
                <w:color w:val="231F20"/>
                <w:lang w:val="en-ID"/>
              </w:rPr>
              <w:t>Badan Pembinaan Ideologi Pancasila Republik Indonesia</w:t>
            </w:r>
            <w:r w:rsidRPr="00250523">
              <w:rPr>
                <w:rFonts w:ascii="Arial" w:hAnsi="Arial" w:cs="Arial"/>
                <w:i/>
                <w:iCs/>
                <w:color w:val="231F20"/>
                <w:lang w:val="en-ID"/>
              </w:rPr>
              <w:t>. Peraturan Badan</w:t>
            </w:r>
            <w:r>
              <w:rPr>
                <w:rFonts w:ascii="Arial" w:hAnsi="Arial" w:cs="Arial"/>
                <w:i/>
                <w:iCs/>
                <w:color w:val="231F20"/>
                <w:lang w:val="en-ID"/>
              </w:rPr>
              <w:t xml:space="preserve"> </w:t>
            </w:r>
            <w:r w:rsidRPr="00250523">
              <w:rPr>
                <w:rFonts w:ascii="Arial" w:hAnsi="Arial" w:cs="Arial"/>
                <w:i/>
                <w:iCs/>
                <w:color w:val="231F20"/>
                <w:lang w:val="en-ID"/>
              </w:rPr>
              <w:t>Pembinaan Ideologi Pancasila Nomor 2 Tahun 2022 tentang Materi Dasar</w:t>
            </w:r>
            <w:r>
              <w:rPr>
                <w:rFonts w:ascii="Arial" w:hAnsi="Arial" w:cs="Arial"/>
                <w:i/>
                <w:iCs/>
                <w:color w:val="231F20"/>
                <w:lang w:val="en-ID"/>
              </w:rPr>
              <w:t xml:space="preserve"> </w:t>
            </w:r>
            <w:r w:rsidRPr="00250523">
              <w:rPr>
                <w:rFonts w:ascii="Arial" w:hAnsi="Arial" w:cs="Arial"/>
                <w:i/>
                <w:iCs/>
                <w:color w:val="231F20"/>
                <w:lang w:val="en-ID"/>
              </w:rPr>
              <w:t>Pembinaan Ideologi Pancasila</w:t>
            </w:r>
            <w:r w:rsidRPr="00250523">
              <w:rPr>
                <w:rFonts w:ascii="Arial" w:eastAsia="Yu Gothic UI" w:hAnsi="Arial" w:cs="Arial"/>
                <w:color w:val="231F20"/>
                <w:lang w:val="en-ID"/>
              </w:rPr>
              <w:t>. Jakarta, 2022.</w:t>
            </w:r>
            <w:r>
              <w:rPr>
                <w:rFonts w:ascii="Arial" w:hAnsi="Arial" w:cs="Arial"/>
                <w:lang w:val="en-ID"/>
              </w:rPr>
              <w:t xml:space="preserve"> </w:t>
            </w:r>
            <w:r w:rsidRPr="00250523">
              <w:rPr>
                <w:rFonts w:ascii="Arial" w:eastAsia="Yu Gothic UI" w:hAnsi="Arial" w:cs="Arial"/>
                <w:color w:val="231F20"/>
                <w:lang w:val="en-ID"/>
              </w:rPr>
              <w:lastRenderedPageBreak/>
              <w:t xml:space="preserve">Bawantara, A., Ebo, P., dan Ekaristi, M. </w:t>
            </w:r>
            <w:r w:rsidRPr="00250523">
              <w:rPr>
                <w:rFonts w:ascii="Arial" w:hAnsi="Arial" w:cs="Arial"/>
                <w:i/>
                <w:iCs/>
                <w:color w:val="231F20"/>
                <w:lang w:val="en-ID"/>
              </w:rPr>
              <w:t>Khazanah Negeriku; Mengenal 33 Provinsi</w:t>
            </w:r>
            <w:r>
              <w:rPr>
                <w:rFonts w:ascii="Arial" w:hAnsi="Arial" w:cs="Arial"/>
                <w:i/>
                <w:iCs/>
                <w:color w:val="231F20"/>
                <w:lang w:val="en-ID"/>
              </w:rPr>
              <w:t xml:space="preserve"> </w:t>
            </w:r>
            <w:r w:rsidRPr="00250523">
              <w:rPr>
                <w:rFonts w:ascii="Arial" w:hAnsi="Arial" w:cs="Arial"/>
                <w:i/>
                <w:iCs/>
                <w:color w:val="231F20"/>
                <w:lang w:val="en-ID"/>
              </w:rPr>
              <w:t>di Indonesia</w:t>
            </w:r>
            <w:r w:rsidRPr="00250523">
              <w:rPr>
                <w:rFonts w:ascii="Arial" w:eastAsia="Yu Gothic UI" w:hAnsi="Arial" w:cs="Arial"/>
                <w:color w:val="231F20"/>
                <w:lang w:val="en-ID"/>
              </w:rPr>
              <w:t>. Jakarta: Anak Kita, 2011.</w:t>
            </w:r>
            <w:r>
              <w:rPr>
                <w:rFonts w:ascii="Arial" w:hAnsi="Arial" w:cs="Arial"/>
                <w:lang w:val="en-ID"/>
              </w:rPr>
              <w:t xml:space="preserve"> </w:t>
            </w:r>
            <w:r w:rsidRPr="00250523">
              <w:rPr>
                <w:rFonts w:ascii="Arial" w:eastAsia="Yu Gothic UI" w:hAnsi="Arial" w:cs="Arial"/>
                <w:color w:val="231F20"/>
                <w:lang w:val="en-ID"/>
              </w:rPr>
              <w:t>Berutu, L. “Gotong Royong, Musyawarah, dan Mufakat sebagai Faktor</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Penunjang Kerekatan Berbangsa dan Bernegara”. </w:t>
            </w:r>
            <w:r w:rsidRPr="00250523">
              <w:rPr>
                <w:rFonts w:ascii="Arial" w:hAnsi="Arial" w:cs="Arial"/>
                <w:i/>
                <w:iCs/>
                <w:color w:val="231F20"/>
                <w:lang w:val="en-ID"/>
              </w:rPr>
              <w:t>Jurnal Antropologi Sosial</w:t>
            </w:r>
            <w:r>
              <w:rPr>
                <w:rFonts w:ascii="Arial" w:hAnsi="Arial" w:cs="Arial"/>
                <w:i/>
                <w:iCs/>
                <w:color w:val="231F20"/>
                <w:lang w:val="en-ID"/>
              </w:rPr>
              <w:t xml:space="preserve"> </w:t>
            </w:r>
            <w:r w:rsidRPr="00250523">
              <w:rPr>
                <w:rFonts w:ascii="Arial" w:hAnsi="Arial" w:cs="Arial"/>
                <w:i/>
                <w:iCs/>
                <w:color w:val="231F20"/>
                <w:lang w:val="en-ID"/>
              </w:rPr>
              <w:t>Budaya ETNOVISI</w:t>
            </w:r>
            <w:r w:rsidRPr="00250523">
              <w:rPr>
                <w:rFonts w:ascii="Arial" w:eastAsia="Yu Gothic UI" w:hAnsi="Arial" w:cs="Arial"/>
                <w:color w:val="231F20"/>
                <w:lang w:val="en-ID"/>
              </w:rPr>
              <w:t xml:space="preserve"> 1, no. 1 (2005): 21-24.</w:t>
            </w:r>
            <w:r>
              <w:rPr>
                <w:rFonts w:ascii="Arial" w:hAnsi="Arial" w:cs="Arial"/>
                <w:lang w:val="en-ID"/>
              </w:rPr>
              <w:t xml:space="preserve"> </w:t>
            </w:r>
            <w:r w:rsidRPr="00250523">
              <w:rPr>
                <w:rFonts w:ascii="Arial" w:eastAsia="Yu Gothic UI" w:hAnsi="Arial" w:cs="Arial"/>
                <w:color w:val="231F20"/>
                <w:lang w:val="en-ID"/>
              </w:rPr>
              <w:t>Bestari, Niken. “15 Contoh Gotong Royong yang Terjadi di Lingkungan Masyarakat”.</w:t>
            </w:r>
            <w:r>
              <w:rPr>
                <w:rFonts w:ascii="Arial" w:eastAsia="Yu Gothic UI" w:hAnsi="Arial" w:cs="Arial"/>
                <w:color w:val="231F20"/>
                <w:lang w:val="en-ID"/>
              </w:rPr>
              <w:t xml:space="preserve"> </w:t>
            </w:r>
            <w:r w:rsidRPr="00250523">
              <w:rPr>
                <w:rFonts w:ascii="Arial" w:eastAsia="Yu Gothic UI" w:hAnsi="Arial" w:cs="Arial"/>
                <w:color w:val="231F20"/>
                <w:lang w:val="en-ID"/>
              </w:rPr>
              <w:t>(22 Desember 2022).</w:t>
            </w:r>
            <w:r>
              <w:rPr>
                <w:rFonts w:ascii="Arial" w:eastAsia="Yu Gothic UI" w:hAnsi="Arial" w:cs="Arial"/>
                <w:color w:val="231F20"/>
                <w:lang w:val="en-ID"/>
              </w:rPr>
              <w:t xml:space="preserve"> </w:t>
            </w:r>
            <w:r w:rsidRPr="00250523">
              <w:rPr>
                <w:rFonts w:ascii="Arial" w:eastAsia="Yu Gothic UI" w:hAnsi="Arial" w:cs="Arial"/>
                <w:color w:val="30579F"/>
                <w:lang w:val="en-ID"/>
              </w:rPr>
              <w:t>https://bobo.grid.id/read/083490563/15-contoh-gotong-royong-yang-terjadi-di-lingkungan-asyarakat?page=all#:~:text=1.,rumah%20warga%20yang%20terkena%20musibah</w:t>
            </w:r>
            <w:r>
              <w:rPr>
                <w:rFonts w:ascii="Arial" w:hAnsi="Arial" w:cs="Arial"/>
                <w:lang w:val="en-ID"/>
              </w:rPr>
              <w:t xml:space="preserve"> </w:t>
            </w:r>
            <w:r w:rsidRPr="00250523">
              <w:rPr>
                <w:rFonts w:ascii="Arial" w:eastAsia="Yu Gothic UI" w:hAnsi="Arial" w:cs="Arial"/>
                <w:color w:val="231F20"/>
                <w:lang w:val="en-ID"/>
              </w:rPr>
              <w:t xml:space="preserve">Derung, Teresia Norman. “Gotong Royong dan Indonesia”. </w:t>
            </w:r>
            <w:r w:rsidRPr="00250523">
              <w:rPr>
                <w:rFonts w:ascii="Arial" w:hAnsi="Arial" w:cs="Arial"/>
                <w:i/>
                <w:iCs/>
                <w:color w:val="231F20"/>
                <w:lang w:val="en-ID"/>
              </w:rPr>
              <w:t>SAPA-Jurnal Kateketik</w:t>
            </w:r>
            <w:r>
              <w:rPr>
                <w:rFonts w:ascii="Arial" w:hAnsi="Arial" w:cs="Arial"/>
                <w:i/>
                <w:iCs/>
                <w:color w:val="231F20"/>
                <w:lang w:val="en-ID"/>
              </w:rPr>
              <w:t xml:space="preserve"> </w:t>
            </w:r>
            <w:r w:rsidRPr="00250523">
              <w:rPr>
                <w:rFonts w:ascii="Arial" w:hAnsi="Arial" w:cs="Arial"/>
                <w:i/>
                <w:iCs/>
                <w:color w:val="231F20"/>
                <w:lang w:val="en-ID"/>
              </w:rPr>
              <w:t>dan Pastoral</w:t>
            </w:r>
            <w:r w:rsidRPr="00250523">
              <w:rPr>
                <w:rFonts w:ascii="Arial" w:eastAsia="Yu Gothic UI" w:hAnsi="Arial" w:cs="Arial"/>
                <w:color w:val="231F20"/>
                <w:lang w:val="en-ID"/>
              </w:rPr>
              <w:t xml:space="preserve"> 4 no. 1 (2019): 5-13.</w:t>
            </w:r>
            <w:r>
              <w:rPr>
                <w:rFonts w:ascii="Arial" w:hAnsi="Arial" w:cs="Arial"/>
                <w:lang w:val="en-ID"/>
              </w:rPr>
              <w:t xml:space="preserve"> </w:t>
            </w:r>
            <w:r w:rsidRPr="00250523">
              <w:rPr>
                <w:rFonts w:ascii="Arial" w:eastAsia="Yu Gothic UI" w:hAnsi="Arial" w:cs="Arial"/>
                <w:color w:val="231F20"/>
                <w:lang w:val="en-ID"/>
              </w:rPr>
              <w:t xml:space="preserve">Dewantara, Agustinus W. </w:t>
            </w:r>
            <w:r w:rsidRPr="00250523">
              <w:rPr>
                <w:rFonts w:ascii="Arial" w:hAnsi="Arial" w:cs="Arial"/>
                <w:i/>
                <w:iCs/>
                <w:color w:val="231F20"/>
                <w:lang w:val="en-ID"/>
              </w:rPr>
              <w:t>Alangkah Hebatnya Negara Gotong Royong: Indonesia</w:t>
            </w:r>
            <w:r>
              <w:rPr>
                <w:rFonts w:ascii="Arial" w:hAnsi="Arial" w:cs="Arial"/>
                <w:i/>
                <w:iCs/>
                <w:color w:val="231F20"/>
                <w:lang w:val="en-ID"/>
              </w:rPr>
              <w:t xml:space="preserve"> </w:t>
            </w:r>
            <w:r w:rsidRPr="00250523">
              <w:rPr>
                <w:rFonts w:ascii="Arial" w:hAnsi="Arial" w:cs="Arial"/>
                <w:i/>
                <w:iCs/>
                <w:color w:val="231F20"/>
                <w:lang w:val="en-ID"/>
              </w:rPr>
              <w:t>dalam Kacamata Soekarno</w:t>
            </w:r>
            <w:r w:rsidRPr="00250523">
              <w:rPr>
                <w:rFonts w:ascii="Arial" w:eastAsia="Yu Gothic UI" w:hAnsi="Arial" w:cs="Arial"/>
                <w:color w:val="231F20"/>
                <w:lang w:val="en-ID"/>
              </w:rPr>
              <w:t>. Yogyakarta: Kanisius, 2017.</w:t>
            </w:r>
            <w:r>
              <w:rPr>
                <w:rFonts w:ascii="Arial" w:hAnsi="Arial" w:cs="Arial"/>
                <w:lang w:val="en-ID"/>
              </w:rPr>
              <w:t xml:space="preserve"> </w:t>
            </w:r>
            <w:r w:rsidRPr="00250523">
              <w:rPr>
                <w:rFonts w:ascii="Arial" w:eastAsia="Yu Gothic UI" w:hAnsi="Arial" w:cs="Arial"/>
                <w:color w:val="231F20"/>
                <w:lang w:val="en-ID"/>
              </w:rPr>
              <w:t xml:space="preserve">Gani, Ruslan Abdul. </w:t>
            </w:r>
            <w:r w:rsidRPr="00250523">
              <w:rPr>
                <w:rFonts w:ascii="Arial" w:hAnsi="Arial" w:cs="Arial"/>
                <w:i/>
                <w:iCs/>
                <w:color w:val="231F20"/>
                <w:lang w:val="en-ID"/>
              </w:rPr>
              <w:t>Perjalanan Sebuah Idiologi</w:t>
            </w:r>
            <w:r w:rsidRPr="00250523">
              <w:rPr>
                <w:rFonts w:ascii="Arial" w:eastAsia="Yu Gothic UI" w:hAnsi="Arial" w:cs="Arial"/>
                <w:color w:val="231F20"/>
                <w:lang w:val="en-ID"/>
              </w:rPr>
              <w:t>. Jakarta: Grasindo, 1988.</w:t>
            </w:r>
            <w:r>
              <w:rPr>
                <w:rFonts w:ascii="Arial" w:eastAsia="Yu Gothic UI" w:hAnsi="Arial" w:cs="Arial"/>
                <w:color w:val="231F20"/>
                <w:lang w:val="en-ID"/>
              </w:rPr>
              <w:t xml:space="preserve"> </w:t>
            </w:r>
            <w:r w:rsidRPr="00250523">
              <w:rPr>
                <w:rFonts w:ascii="Arial" w:eastAsia="Yu Gothic UI" w:hAnsi="Arial" w:cs="Arial"/>
                <w:color w:val="231F20"/>
                <w:lang w:val="en-ID"/>
              </w:rPr>
              <w:t>Handayani, T.U. “Membangun Jati Diri Bangsa Melalui Budaya”. 2013. Diakses tanggal 25 Oktober 2020.</w:t>
            </w:r>
            <w:r w:rsidRPr="00250523">
              <w:rPr>
                <w:rFonts w:ascii="Arial" w:eastAsia="Yu Gothic UI" w:hAnsi="Arial" w:cs="Arial"/>
                <w:color w:val="30579F"/>
                <w:lang w:val="en-ID"/>
              </w:rPr>
              <w:t>https://publikasiilmiah.ums.ac.id/bitstream/</w:t>
            </w:r>
            <w:r>
              <w:rPr>
                <w:rFonts w:ascii="Arial" w:eastAsia="Yu Gothic UI" w:hAnsi="Arial" w:cs="Arial"/>
                <w:color w:val="30579F"/>
                <w:lang w:val="en-ID"/>
              </w:rPr>
              <w:t xml:space="preserve"> </w:t>
            </w:r>
            <w:r w:rsidRPr="00250523">
              <w:rPr>
                <w:rFonts w:ascii="Arial" w:eastAsia="Yu Gothic UI" w:hAnsi="Arial" w:cs="Arial"/>
                <w:color w:val="30579F"/>
                <w:lang w:val="en-ID"/>
              </w:rPr>
              <w:t>handle/11617/3485/13_Membangun_Jati_Diri_Bangsa_Melalui_Budaya.</w:t>
            </w:r>
            <w:r>
              <w:rPr>
                <w:rFonts w:ascii="Arial" w:eastAsia="Yu Gothic UI" w:hAnsi="Arial" w:cs="Arial"/>
                <w:color w:val="30579F"/>
                <w:lang w:val="en-ID"/>
              </w:rPr>
              <w:t xml:space="preserve"> </w:t>
            </w:r>
            <w:r w:rsidRPr="00250523">
              <w:rPr>
                <w:rFonts w:ascii="Arial" w:eastAsia="Yu Gothic UI" w:hAnsi="Arial" w:cs="Arial"/>
                <w:color w:val="30579F"/>
                <w:lang w:val="en-ID"/>
              </w:rPr>
              <w:t>pdf?sequence=1&amp;isAllowed=y</w:t>
            </w:r>
            <w:r w:rsidRPr="00250523">
              <w:rPr>
                <w:rFonts w:ascii="Arial" w:eastAsia="Yu Gothic UI" w:hAnsi="Arial" w:cs="Arial"/>
                <w:color w:val="231F20"/>
                <w:lang w:val="en-ID"/>
              </w:rPr>
              <w:t xml:space="preserve"> </w:t>
            </w:r>
            <w:r>
              <w:rPr>
                <w:rFonts w:ascii="Arial" w:hAnsi="Arial" w:cs="Arial"/>
                <w:lang w:val="en-ID"/>
              </w:rPr>
              <w:t xml:space="preserve"> </w:t>
            </w:r>
            <w:r w:rsidRPr="00250523">
              <w:rPr>
                <w:rFonts w:ascii="Arial" w:eastAsia="Yu Gothic UI" w:hAnsi="Arial" w:cs="Arial"/>
                <w:color w:val="231F20"/>
                <w:lang w:val="en-ID"/>
              </w:rPr>
              <w:t xml:space="preserve">Hatta. Mohammad. </w:t>
            </w:r>
            <w:r w:rsidRPr="00250523">
              <w:rPr>
                <w:rFonts w:ascii="Arial" w:hAnsi="Arial" w:cs="Arial"/>
                <w:i/>
                <w:iCs/>
                <w:color w:val="231F20"/>
                <w:lang w:val="en-ID"/>
              </w:rPr>
              <w:t>Pengertian Pancasila</w:t>
            </w:r>
            <w:r w:rsidRPr="00250523">
              <w:rPr>
                <w:rFonts w:ascii="Arial" w:eastAsia="Yu Gothic UI" w:hAnsi="Arial" w:cs="Arial"/>
                <w:color w:val="231F20"/>
                <w:lang w:val="en-ID"/>
              </w:rPr>
              <w:t xml:space="preserve">. Jakarta: Idayu Press, 1977. </w:t>
            </w:r>
            <w:r>
              <w:rPr>
                <w:rFonts w:ascii="Arial" w:eastAsia="Yu Gothic UI" w:hAnsi="Arial" w:cs="Arial"/>
                <w:color w:val="231F20"/>
                <w:lang w:val="en-ID"/>
              </w:rPr>
              <w:t xml:space="preserve"> </w:t>
            </w:r>
            <w:r w:rsidRPr="00250523">
              <w:rPr>
                <w:rFonts w:ascii="Arial" w:eastAsia="Yu Gothic UI" w:hAnsi="Arial" w:cs="Arial"/>
                <w:color w:val="231F20"/>
                <w:lang w:val="en-ID"/>
              </w:rPr>
              <w:t>Hemay, Idris, dkk. “Pancasila sebagai Rumah Kebangsaan, Peran MPR dalam</w:t>
            </w:r>
            <w:r>
              <w:rPr>
                <w:rFonts w:ascii="Arial" w:eastAsia="Yu Gothic UI" w:hAnsi="Arial" w:cs="Arial"/>
                <w:color w:val="231F20"/>
                <w:lang w:val="en-ID"/>
              </w:rPr>
              <w:t xml:space="preserve"> </w:t>
            </w:r>
            <w:r w:rsidRPr="00250523">
              <w:rPr>
                <w:rFonts w:ascii="Arial" w:eastAsia="Yu Gothic UI" w:hAnsi="Arial" w:cs="Arial"/>
                <w:color w:val="231F20"/>
                <w:lang w:val="en-ID"/>
              </w:rPr>
              <w:t>Mengawal Ideologi dan Merawat Kebinekaan”. Jakarta: Badan Pengkajian</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MPRRI, 2020. </w:t>
            </w:r>
            <w:r w:rsidRPr="00250523">
              <w:rPr>
                <w:rFonts w:ascii="Arial" w:eastAsia="Yu Gothic UI" w:hAnsi="Arial" w:cs="Arial"/>
                <w:color w:val="30579F"/>
                <w:lang w:val="en-ID"/>
              </w:rPr>
              <w:t>https://historia.id/kultur/articles/gotong-royong-dna-orangindonesia-D800A/page/1</w:t>
            </w:r>
            <w:r>
              <w:rPr>
                <w:rFonts w:ascii="Arial" w:hAnsi="Arial" w:cs="Arial"/>
                <w:lang w:val="en-ID"/>
              </w:rPr>
              <w:t xml:space="preserve"> </w:t>
            </w:r>
            <w:r w:rsidRPr="00250523">
              <w:rPr>
                <w:rFonts w:ascii="Arial" w:eastAsia="Yu Gothic UI" w:hAnsi="Arial" w:cs="Arial"/>
                <w:color w:val="231F20"/>
                <w:lang w:val="en-ID"/>
              </w:rPr>
              <w:t xml:space="preserve">Kartodirdjo, Sartono. </w:t>
            </w:r>
            <w:r w:rsidRPr="00250523">
              <w:rPr>
                <w:rFonts w:ascii="Arial" w:hAnsi="Arial" w:cs="Arial"/>
                <w:i/>
                <w:iCs/>
                <w:color w:val="231F20"/>
                <w:lang w:val="en-ID"/>
              </w:rPr>
              <w:t>Sejarah Nasional Indonesia V</w:t>
            </w:r>
            <w:r w:rsidRPr="00250523">
              <w:rPr>
                <w:rFonts w:ascii="Arial" w:eastAsia="Yu Gothic UI" w:hAnsi="Arial" w:cs="Arial"/>
                <w:color w:val="231F20"/>
                <w:lang w:val="en-ID"/>
              </w:rPr>
              <w:t>. Jakarta: Depdikbud, 1983</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Koentjaraningrat. </w:t>
            </w:r>
            <w:r w:rsidRPr="00250523">
              <w:rPr>
                <w:rFonts w:ascii="Arial" w:hAnsi="Arial" w:cs="Arial"/>
                <w:i/>
                <w:iCs/>
                <w:color w:val="231F20"/>
                <w:lang w:val="en-ID"/>
              </w:rPr>
              <w:t>Manusia dan Kebudayaan Indonesia</w:t>
            </w:r>
            <w:r w:rsidRPr="00250523">
              <w:rPr>
                <w:rFonts w:ascii="Arial" w:eastAsia="Yu Gothic UI" w:hAnsi="Arial" w:cs="Arial"/>
                <w:color w:val="231F20"/>
                <w:lang w:val="en-ID"/>
              </w:rPr>
              <w:t xml:space="preserve">. Jakarta: Djambatan, </w:t>
            </w:r>
            <w:r>
              <w:rPr>
                <w:rFonts w:ascii="Arial" w:eastAsia="Yu Gothic UI" w:hAnsi="Arial" w:cs="Arial"/>
                <w:color w:val="231F20"/>
                <w:lang w:val="en-ID"/>
              </w:rPr>
              <w:t xml:space="preserve"> </w:t>
            </w:r>
            <w:r w:rsidRPr="00250523">
              <w:rPr>
                <w:rFonts w:ascii="Arial" w:eastAsia="Yu Gothic UI" w:hAnsi="Arial" w:cs="Arial"/>
                <w:color w:val="231F20"/>
                <w:lang w:val="en-ID"/>
              </w:rPr>
              <w:t>2004.</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Kurniasih, Wida. “10 Manfaat Musywarah dalam Masyarakat”. Diakses April 2023. </w:t>
            </w:r>
            <w:r>
              <w:rPr>
                <w:rFonts w:ascii="Arial" w:eastAsia="Yu Gothic UI" w:hAnsi="Arial" w:cs="Arial"/>
                <w:color w:val="231F20"/>
                <w:lang w:val="en-ID"/>
              </w:rPr>
              <w:t xml:space="preserve"> </w:t>
            </w:r>
            <w:r w:rsidRPr="00250523">
              <w:rPr>
                <w:rFonts w:ascii="Arial" w:eastAsia="Yu Gothic UI" w:hAnsi="Arial" w:cs="Arial"/>
                <w:color w:val="30579F"/>
                <w:lang w:val="en-ID"/>
              </w:rPr>
              <w:t>https://www.gramedia.com/literasi/manfaat-musyawarah-dalam-masyarakat/</w:t>
            </w:r>
            <w:r>
              <w:rPr>
                <w:rFonts w:ascii="Arial" w:hAnsi="Arial" w:cs="Arial"/>
                <w:lang w:val="en-ID"/>
              </w:rPr>
              <w:t xml:space="preserve"> </w:t>
            </w:r>
            <w:r w:rsidRPr="00250523">
              <w:rPr>
                <w:rFonts w:ascii="Arial" w:eastAsia="Yu Gothic UI" w:hAnsi="Arial" w:cs="Arial"/>
                <w:color w:val="231F20"/>
                <w:lang w:val="en-ID"/>
              </w:rPr>
              <w:t xml:space="preserve">Latif, Yudi. </w:t>
            </w:r>
            <w:r w:rsidRPr="00250523">
              <w:rPr>
                <w:rFonts w:ascii="Arial" w:hAnsi="Arial" w:cs="Arial"/>
                <w:i/>
                <w:iCs/>
                <w:color w:val="231F20"/>
                <w:lang w:val="en-ID"/>
              </w:rPr>
              <w:t>Negara Paripurna: Historisitas, Rasionalitas, dan Aktualitas</w:t>
            </w:r>
            <w:r w:rsidRPr="00250523">
              <w:rPr>
                <w:rFonts w:ascii="Arial" w:eastAsia="Yu Gothic UI" w:hAnsi="Arial" w:cs="Arial"/>
                <w:color w:val="231F20"/>
                <w:lang w:val="en-ID"/>
              </w:rPr>
              <w:t>. Jakarta:</w:t>
            </w:r>
            <w:r>
              <w:rPr>
                <w:rFonts w:ascii="Arial" w:eastAsia="Yu Gothic UI" w:hAnsi="Arial" w:cs="Arial"/>
                <w:color w:val="231F20"/>
                <w:lang w:val="en-ID"/>
              </w:rPr>
              <w:t xml:space="preserve"> </w:t>
            </w:r>
            <w:r w:rsidRPr="00250523">
              <w:rPr>
                <w:rFonts w:ascii="Arial" w:eastAsia="Yu Gothic UI" w:hAnsi="Arial" w:cs="Arial"/>
                <w:color w:val="231F20"/>
                <w:lang w:val="en-ID"/>
              </w:rPr>
              <w:t>Gramedia Pustaka Utama, 2015.</w:t>
            </w:r>
            <w:r>
              <w:rPr>
                <w:rFonts w:ascii="Arial" w:hAnsi="Arial" w:cs="Arial"/>
                <w:lang w:val="en-ID"/>
              </w:rPr>
              <w:t xml:space="preserve"> </w:t>
            </w:r>
            <w:r w:rsidRPr="00250523">
              <w:rPr>
                <w:rFonts w:ascii="Arial" w:eastAsia="Yu Gothic UI" w:hAnsi="Arial" w:cs="Arial"/>
                <w:color w:val="231F20"/>
                <w:lang w:val="en-ID"/>
              </w:rPr>
              <w:t xml:space="preserve">Lombard. Denys. </w:t>
            </w:r>
            <w:r w:rsidRPr="00250523">
              <w:rPr>
                <w:rFonts w:ascii="Arial" w:hAnsi="Arial" w:cs="Arial"/>
                <w:i/>
                <w:iCs/>
                <w:color w:val="231F20"/>
                <w:lang w:val="en-ID"/>
              </w:rPr>
              <w:t>Nusa Jawa, Silang Budaya</w:t>
            </w:r>
            <w:r w:rsidRPr="00250523">
              <w:rPr>
                <w:rFonts w:ascii="Arial" w:eastAsia="Yu Gothic UI" w:hAnsi="Arial" w:cs="Arial"/>
                <w:color w:val="231F20"/>
                <w:lang w:val="en-ID"/>
              </w:rPr>
              <w:t>. Jakarta: Gramedia, 2000.</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Mahfud, Moh. M.D. dkk. </w:t>
            </w:r>
            <w:r w:rsidRPr="00250523">
              <w:rPr>
                <w:rFonts w:ascii="Arial" w:hAnsi="Arial" w:cs="Arial"/>
                <w:i/>
                <w:iCs/>
                <w:color w:val="231F20"/>
                <w:lang w:val="en-ID"/>
              </w:rPr>
              <w:t>Prosiding Kongres Pancasila 30-1 Mei, Kerja Sama Universitas Gadjah Mada dan Mahkamah Konstitusi</w:t>
            </w:r>
            <w:r w:rsidRPr="00250523">
              <w:rPr>
                <w:rFonts w:ascii="Arial" w:eastAsia="Yu Gothic UI" w:hAnsi="Arial" w:cs="Arial"/>
                <w:color w:val="231F20"/>
                <w:lang w:val="en-ID"/>
              </w:rPr>
              <w:t>. Jakarta: Sekretariat</w:t>
            </w:r>
            <w:r>
              <w:rPr>
                <w:rFonts w:ascii="Arial" w:eastAsia="Yu Gothic UI" w:hAnsi="Arial" w:cs="Arial"/>
                <w:color w:val="231F20"/>
                <w:lang w:val="en-ID"/>
              </w:rPr>
              <w:t xml:space="preserve"> </w:t>
            </w:r>
            <w:r w:rsidRPr="00250523">
              <w:rPr>
                <w:rFonts w:ascii="Arial" w:eastAsia="Yu Gothic UI" w:hAnsi="Arial" w:cs="Arial"/>
                <w:color w:val="231F20"/>
                <w:lang w:val="en-ID"/>
              </w:rPr>
              <w:t>Jenderal dan Kepaniteraan Mahkamah Konstitusi, 2009.</w:t>
            </w:r>
            <w:r>
              <w:rPr>
                <w:rFonts w:ascii="Arial" w:hAnsi="Arial" w:cs="Arial"/>
                <w:lang w:val="en-ID"/>
              </w:rPr>
              <w:t xml:space="preserve"> </w:t>
            </w:r>
            <w:r w:rsidRPr="00250523">
              <w:rPr>
                <w:rFonts w:ascii="Arial" w:eastAsia="Yu Gothic UI" w:hAnsi="Arial" w:cs="Arial"/>
                <w:color w:val="231F20"/>
                <w:lang w:val="en-ID"/>
              </w:rPr>
              <w:t>Pasya, Gurniwan Kamil. 2000. “Gotong Royong dalam Kehidupan Masyarakat”.</w:t>
            </w:r>
            <w:r>
              <w:rPr>
                <w:rFonts w:ascii="Arial" w:eastAsia="Yu Gothic UI" w:hAnsi="Arial" w:cs="Arial"/>
                <w:color w:val="231F20"/>
                <w:lang w:val="en-ID"/>
              </w:rPr>
              <w:t xml:space="preserve"> </w:t>
            </w:r>
            <w:r w:rsidRPr="00250523">
              <w:rPr>
                <w:rFonts w:ascii="Arial" w:hAnsi="Arial" w:cs="Arial"/>
                <w:i/>
                <w:iCs/>
                <w:color w:val="231F20"/>
                <w:lang w:val="en-ID"/>
              </w:rPr>
              <w:t>OSIETAS</w:t>
            </w:r>
            <w:r w:rsidRPr="00250523">
              <w:rPr>
                <w:rFonts w:ascii="Arial" w:eastAsia="Yu Gothic UI" w:hAnsi="Arial" w:cs="Arial"/>
                <w:color w:val="231F20"/>
                <w:lang w:val="en-ID"/>
              </w:rPr>
              <w:t xml:space="preserve"> 1 no. 1 (2019) Diakses 23 April 2023.</w:t>
            </w:r>
            <w:r>
              <w:rPr>
                <w:rFonts w:ascii="Arial" w:hAnsi="Arial" w:cs="Arial"/>
                <w:lang w:val="en-ID"/>
              </w:rPr>
              <w:t xml:space="preserve"> </w:t>
            </w:r>
            <w:r w:rsidRPr="00250523">
              <w:rPr>
                <w:rFonts w:ascii="Arial" w:eastAsia="Yu Gothic UI" w:hAnsi="Arial" w:cs="Arial"/>
                <w:color w:val="231F20"/>
                <w:lang w:val="en-ID"/>
              </w:rPr>
              <w:t xml:space="preserve">Prasetyo, Ardian, Iqbal Arpannudin, dan Sulaiman. </w:t>
            </w:r>
            <w:r w:rsidRPr="00250523">
              <w:rPr>
                <w:rFonts w:ascii="Arial" w:hAnsi="Arial" w:cs="Arial"/>
                <w:i/>
                <w:iCs/>
                <w:color w:val="231F20"/>
                <w:lang w:val="en-ID"/>
              </w:rPr>
              <w:t>Pendidikan dan Pembinaan</w:t>
            </w:r>
            <w:r>
              <w:rPr>
                <w:rFonts w:ascii="Arial" w:hAnsi="Arial" w:cs="Arial"/>
                <w:i/>
                <w:iCs/>
                <w:color w:val="231F20"/>
                <w:lang w:val="en-ID"/>
              </w:rPr>
              <w:t xml:space="preserve"> </w:t>
            </w:r>
            <w:r w:rsidRPr="00250523">
              <w:rPr>
                <w:rFonts w:ascii="Arial" w:hAnsi="Arial" w:cs="Arial"/>
                <w:i/>
                <w:iCs/>
                <w:color w:val="231F20"/>
                <w:lang w:val="en-ID"/>
              </w:rPr>
              <w:t xml:space="preserve">Ideologi Pancasila. </w:t>
            </w:r>
            <w:r w:rsidRPr="00250523">
              <w:rPr>
                <w:rFonts w:ascii="Arial" w:eastAsia="Yu Gothic UI" w:hAnsi="Arial" w:cs="Arial"/>
                <w:color w:val="231F20"/>
                <w:lang w:val="en-ID"/>
              </w:rPr>
              <w:t>Jakarta: Badan Pembinaan Ideologi Pancasila dan</w:t>
            </w:r>
            <w:r>
              <w:rPr>
                <w:rFonts w:ascii="Arial" w:eastAsia="Yu Gothic UI" w:hAnsi="Arial" w:cs="Arial"/>
                <w:color w:val="231F20"/>
                <w:lang w:val="en-ID"/>
              </w:rPr>
              <w:t xml:space="preserve"> </w:t>
            </w:r>
            <w:r w:rsidRPr="00250523">
              <w:rPr>
                <w:rFonts w:ascii="Arial" w:eastAsia="Yu Gothic UI" w:hAnsi="Arial" w:cs="Arial"/>
                <w:color w:val="231F20"/>
                <w:lang w:val="en-ID"/>
              </w:rPr>
              <w:t>Kementerian Pendidikan, Kebudayaan, Riset, dan Teknologi, 2022.</w:t>
            </w:r>
            <w:r>
              <w:rPr>
                <w:rFonts w:ascii="Arial" w:hAnsi="Arial" w:cs="Arial"/>
                <w:lang w:val="en-ID"/>
              </w:rPr>
              <w:t xml:space="preserve"> </w:t>
            </w:r>
            <w:r w:rsidRPr="00250523">
              <w:rPr>
                <w:rFonts w:ascii="Arial" w:eastAsia="Yu Gothic UI" w:hAnsi="Arial" w:cs="Arial"/>
                <w:color w:val="231F20"/>
                <w:lang w:val="en-ID"/>
              </w:rPr>
              <w:t xml:space="preserve">Ruslan, Idrus. </w:t>
            </w:r>
            <w:r w:rsidRPr="00250523">
              <w:rPr>
                <w:rFonts w:ascii="Arial" w:hAnsi="Arial" w:cs="Arial"/>
                <w:i/>
                <w:iCs/>
                <w:color w:val="231F20"/>
                <w:lang w:val="en-ID"/>
              </w:rPr>
              <w:t>Kontribusi Lembaga-Lembaga Keagamaan dalam Pengembangan</w:t>
            </w:r>
            <w:r>
              <w:rPr>
                <w:rFonts w:ascii="Arial" w:hAnsi="Arial" w:cs="Arial"/>
                <w:i/>
                <w:iCs/>
                <w:color w:val="231F20"/>
                <w:lang w:val="en-ID"/>
              </w:rPr>
              <w:t xml:space="preserve"> </w:t>
            </w:r>
            <w:r w:rsidRPr="00250523">
              <w:rPr>
                <w:rFonts w:ascii="Arial" w:hAnsi="Arial" w:cs="Arial"/>
                <w:i/>
                <w:iCs/>
                <w:color w:val="231F20"/>
                <w:lang w:val="en-ID"/>
              </w:rPr>
              <w:t>Toleransi Antar Umat Beragama di Indonesia</w:t>
            </w:r>
            <w:r w:rsidRPr="00250523">
              <w:rPr>
                <w:rFonts w:ascii="Arial" w:eastAsia="Yu Gothic UI" w:hAnsi="Arial" w:cs="Arial"/>
                <w:color w:val="231F20"/>
                <w:lang w:val="en-ID"/>
              </w:rPr>
              <w:t>. Lampung: Arjasa Pratama,</w:t>
            </w:r>
            <w:r>
              <w:rPr>
                <w:rFonts w:ascii="Arial" w:eastAsia="Yu Gothic UI" w:hAnsi="Arial" w:cs="Arial"/>
                <w:color w:val="231F20"/>
                <w:lang w:val="en-ID"/>
              </w:rPr>
              <w:t xml:space="preserve"> </w:t>
            </w:r>
            <w:r w:rsidRPr="00250523">
              <w:rPr>
                <w:rFonts w:ascii="Arial" w:eastAsia="Yu Gothic UI" w:hAnsi="Arial" w:cs="Arial"/>
                <w:color w:val="231F20"/>
                <w:lang w:val="en-ID"/>
              </w:rPr>
              <w:t>2020.</w:t>
            </w:r>
            <w:r>
              <w:rPr>
                <w:rFonts w:ascii="Arial" w:hAnsi="Arial" w:cs="Arial"/>
                <w:lang w:val="en-ID"/>
              </w:rPr>
              <w:t xml:space="preserve"> </w:t>
            </w:r>
            <w:r w:rsidRPr="00250523">
              <w:rPr>
                <w:rFonts w:ascii="Arial" w:eastAsia="Yu Gothic UI" w:hAnsi="Arial" w:cs="Arial"/>
                <w:color w:val="231F20"/>
                <w:lang w:val="en-ID"/>
              </w:rPr>
              <w:t xml:space="preserve">Samekto, FX. Adji. </w:t>
            </w:r>
            <w:r w:rsidRPr="00250523">
              <w:rPr>
                <w:rFonts w:ascii="Arial" w:hAnsi="Arial" w:cs="Arial"/>
                <w:i/>
                <w:iCs/>
                <w:color w:val="231F20"/>
                <w:lang w:val="en-ID"/>
              </w:rPr>
              <w:t>Pancasila: Dialektika dan Masa Depan Bangsa</w:t>
            </w:r>
            <w:r w:rsidRPr="00250523">
              <w:rPr>
                <w:rFonts w:ascii="Arial" w:eastAsia="Yu Gothic UI" w:hAnsi="Arial" w:cs="Arial"/>
                <w:color w:val="231F20"/>
                <w:lang w:val="en-ID"/>
              </w:rPr>
              <w:t>. Jakarta: Badan</w:t>
            </w:r>
            <w:r>
              <w:rPr>
                <w:rFonts w:ascii="Arial" w:eastAsia="Yu Gothic UI" w:hAnsi="Arial" w:cs="Arial"/>
                <w:color w:val="231F20"/>
                <w:lang w:val="en-ID"/>
              </w:rPr>
              <w:t xml:space="preserve"> </w:t>
            </w:r>
            <w:r w:rsidRPr="00250523">
              <w:rPr>
                <w:rFonts w:ascii="Arial" w:eastAsia="Yu Gothic UI" w:hAnsi="Arial" w:cs="Arial"/>
                <w:color w:val="231F20"/>
                <w:lang w:val="en-ID"/>
              </w:rPr>
              <w:t>Pembinaan Ideologi Pancasila, 2019</w:t>
            </w:r>
            <w:r>
              <w:rPr>
                <w:rFonts w:ascii="Arial" w:hAnsi="Arial" w:cs="Arial"/>
                <w:lang w:val="en-ID"/>
              </w:rPr>
              <w:t xml:space="preserve"> </w:t>
            </w:r>
            <w:r w:rsidRPr="00250523">
              <w:rPr>
                <w:rFonts w:ascii="Arial" w:eastAsia="Yu Gothic UI" w:hAnsi="Arial" w:cs="Arial"/>
                <w:color w:val="231F20"/>
                <w:lang w:val="en-ID"/>
              </w:rPr>
              <w:t xml:space="preserve">Siska, Yulia. 2017. </w:t>
            </w:r>
            <w:r w:rsidRPr="00250523">
              <w:rPr>
                <w:rFonts w:ascii="Arial" w:hAnsi="Arial" w:cs="Arial"/>
                <w:i/>
                <w:iCs/>
                <w:color w:val="231F20"/>
                <w:lang w:val="en-ID"/>
              </w:rPr>
              <w:t>Geograi Sejarah Indonesia</w:t>
            </w:r>
            <w:r w:rsidRPr="00250523">
              <w:rPr>
                <w:rFonts w:ascii="Arial" w:eastAsia="Yu Gothic UI" w:hAnsi="Arial" w:cs="Arial"/>
                <w:color w:val="231F20"/>
                <w:lang w:val="en-ID"/>
              </w:rPr>
              <w:t>. Yogyakarta: Garudhawaca, 2017.</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Suhardi, Didik. dkk. </w:t>
            </w:r>
            <w:r w:rsidRPr="00250523">
              <w:rPr>
                <w:rFonts w:ascii="Arial" w:hAnsi="Arial" w:cs="Arial"/>
                <w:i/>
                <w:iCs/>
                <w:color w:val="231F20"/>
                <w:lang w:val="en-ID"/>
              </w:rPr>
              <w:t>Literasi Budaya dan Kewargaan</w:t>
            </w:r>
            <w:r w:rsidRPr="00250523">
              <w:rPr>
                <w:rFonts w:ascii="Arial" w:eastAsia="Yu Gothic UI" w:hAnsi="Arial" w:cs="Arial"/>
                <w:color w:val="231F20"/>
                <w:lang w:val="en-ID"/>
              </w:rPr>
              <w:t>. Jakarta: Kemendikbud, 2017.</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Trianggoro, Hendaru. “Gotong Royong, “DNA” orang Indonesia”. </w:t>
            </w:r>
            <w:r w:rsidRPr="00250523">
              <w:rPr>
                <w:rFonts w:ascii="Arial" w:hAnsi="Arial" w:cs="Arial"/>
                <w:i/>
                <w:iCs/>
                <w:color w:val="231F20"/>
                <w:lang w:val="en-ID"/>
              </w:rPr>
              <w:t>Historia</w:t>
            </w:r>
            <w:r w:rsidRPr="00250523">
              <w:rPr>
                <w:rFonts w:ascii="Arial" w:eastAsia="Yu Gothic UI" w:hAnsi="Arial" w:cs="Arial"/>
                <w:color w:val="231F20"/>
                <w:lang w:val="en-ID"/>
              </w:rPr>
              <w:t>. (16 November 2020).</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Yayasan Pembela Tanah Air. </w:t>
            </w:r>
            <w:r w:rsidRPr="00250523">
              <w:rPr>
                <w:rFonts w:ascii="Arial" w:hAnsi="Arial" w:cs="Arial"/>
                <w:i/>
                <w:iCs/>
                <w:color w:val="231F20"/>
                <w:lang w:val="en-ID"/>
              </w:rPr>
              <w:t>Sejarah Lahirnya Pancasila</w:t>
            </w:r>
            <w:r w:rsidRPr="00250523">
              <w:rPr>
                <w:rFonts w:ascii="Arial" w:eastAsia="Yu Gothic UI" w:hAnsi="Arial" w:cs="Arial"/>
                <w:color w:val="231F20"/>
                <w:lang w:val="en-ID"/>
              </w:rPr>
              <w:t>. Jakarta: Yapeta, 1995.</w:t>
            </w:r>
            <w:r>
              <w:rPr>
                <w:rFonts w:ascii="Arial" w:eastAsia="Yu Gothic UI" w:hAnsi="Arial" w:cs="Arial"/>
                <w:color w:val="231F20"/>
                <w:lang w:val="en-ID"/>
              </w:rPr>
              <w:t xml:space="preserve">  </w:t>
            </w:r>
            <w:r w:rsidRPr="00250523">
              <w:rPr>
                <w:rFonts w:ascii="Arial" w:hAnsi="Arial" w:cs="Arial"/>
                <w:b/>
                <w:bCs/>
                <w:color w:val="231F20"/>
                <w:lang w:val="en-ID"/>
              </w:rPr>
              <w:t>Sumber Internet</w:t>
            </w:r>
            <w:r>
              <w:rPr>
                <w:rFonts w:ascii="Arial" w:hAnsi="Arial" w:cs="Arial"/>
                <w:lang w:val="en-ID"/>
              </w:rPr>
              <w:t xml:space="preserve"> </w:t>
            </w:r>
            <w:r w:rsidRPr="00250523">
              <w:rPr>
                <w:rFonts w:ascii="Arial" w:eastAsia="Yu Gothic UI" w:hAnsi="Arial" w:cs="Arial"/>
                <w:color w:val="231F20"/>
                <w:lang w:val="en-ID"/>
              </w:rPr>
              <w:t xml:space="preserve">Diunduh dari </w:t>
            </w:r>
            <w:hyperlink r:id="rId21" w:history="1">
              <w:r w:rsidRPr="00250523">
                <w:rPr>
                  <w:rStyle w:val="Hyperlink"/>
                  <w:rFonts w:ascii="Arial" w:eastAsia="Yu Gothic UI" w:hAnsi="Arial" w:cs="Arial"/>
                  <w:lang w:val="en-ID"/>
                </w:rPr>
                <w:t>https://historia.id/kultur/articles/gotong-royong-dna-orangindonesia-D800A/page/1</w:t>
              </w:r>
            </w:hyperlink>
            <w:r w:rsidRPr="00250523">
              <w:rPr>
                <w:rFonts w:ascii="Arial" w:eastAsia="Yu Gothic UI" w:hAnsi="Arial" w:cs="Arial"/>
                <w:color w:val="30579F"/>
                <w:lang w:val="en-ID"/>
              </w:rPr>
              <w:t xml:space="preserve"> </w:t>
            </w:r>
            <w:r w:rsidRPr="00250523">
              <w:rPr>
                <w:rFonts w:ascii="Arial" w:eastAsia="Yu Gothic UI" w:hAnsi="Arial" w:cs="Arial"/>
                <w:color w:val="231F20"/>
                <w:lang w:val="en-ID"/>
              </w:rPr>
              <w:t>pada 16 November 2020.</w:t>
            </w:r>
            <w:r>
              <w:rPr>
                <w:rFonts w:ascii="Arial" w:hAnsi="Arial" w:cs="Arial"/>
                <w:lang w:val="en-ID"/>
              </w:rPr>
              <w:t xml:space="preserve"> </w:t>
            </w:r>
            <w:r w:rsidRPr="00250523">
              <w:rPr>
                <w:rFonts w:ascii="Arial" w:eastAsia="Yu Gothic UI" w:hAnsi="Arial" w:cs="Arial"/>
                <w:color w:val="231F20"/>
                <w:lang w:val="en-ID"/>
              </w:rPr>
              <w:t xml:space="preserve">Diunduh dari </w:t>
            </w:r>
            <w:hyperlink r:id="rId22" w:anchor=":~:text=1.,rumah%20" w:history="1">
              <w:r w:rsidRPr="00250523">
                <w:rPr>
                  <w:rStyle w:val="Hyperlink"/>
                  <w:rFonts w:ascii="Arial" w:eastAsia="Yu Gothic UI" w:hAnsi="Arial" w:cs="Arial"/>
                  <w:lang w:val="en-ID"/>
                </w:rPr>
                <w:t>https://bobo.grid.id/read/083490563/15-contoh-gotong-royongyang-terjadi-di-lingkungan-masyarakat?page=all#:~:text=1.,rumah%20</w:t>
              </w:r>
            </w:hyperlink>
            <w:r w:rsidRPr="00250523">
              <w:rPr>
                <w:rFonts w:ascii="Arial" w:eastAsia="Yu Gothic UI" w:hAnsi="Arial" w:cs="Arial"/>
                <w:color w:val="30579F"/>
                <w:lang w:val="en-ID"/>
              </w:rPr>
              <w:t xml:space="preserve"> warga%20yang%20terkena%20musibah </w:t>
            </w:r>
            <w:r w:rsidRPr="00250523">
              <w:rPr>
                <w:rFonts w:ascii="Arial" w:eastAsia="Yu Gothic UI" w:hAnsi="Arial" w:cs="Arial"/>
                <w:color w:val="231F20"/>
                <w:lang w:val="en-ID"/>
              </w:rPr>
              <w:t>pada 22 Desember 2022.</w:t>
            </w:r>
            <w:r>
              <w:rPr>
                <w:rFonts w:ascii="Arial" w:eastAsia="Yu Gothic UI" w:hAnsi="Arial" w:cs="Arial"/>
                <w:color w:val="30579F"/>
                <w:lang w:val="en-ID"/>
              </w:rPr>
              <w:t xml:space="preserve"> </w:t>
            </w:r>
            <w:r w:rsidRPr="00250523">
              <w:rPr>
                <w:rFonts w:ascii="Arial" w:eastAsia="Yu Gothic UI" w:hAnsi="Arial" w:cs="Arial"/>
                <w:color w:val="231F20"/>
                <w:lang w:val="en-ID"/>
              </w:rPr>
              <w:t xml:space="preserve">Diunduh dari </w:t>
            </w:r>
            <w:r w:rsidRPr="00250523">
              <w:rPr>
                <w:rFonts w:ascii="Arial" w:eastAsia="Yu Gothic UI" w:hAnsi="Arial" w:cs="Arial"/>
                <w:color w:val="30579F"/>
                <w:lang w:val="en-ID"/>
              </w:rPr>
              <w:t>https://www.silabus.web.id/tag/pendidikan-budaya/</w:t>
            </w:r>
            <w:r w:rsidRPr="00250523">
              <w:rPr>
                <w:rFonts w:ascii="Arial" w:eastAsia="Yu Gothic UI" w:hAnsi="Arial" w:cs="Arial"/>
                <w:color w:val="231F20"/>
                <w:lang w:val="en-ID"/>
              </w:rPr>
              <w:t xml:space="preserve"> diunduh pada 25 Februari 2023</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Diunduh dari </w:t>
            </w:r>
            <w:hyperlink r:id="rId23" w:history="1">
              <w:r w:rsidRPr="00250523">
                <w:rPr>
                  <w:rStyle w:val="Hyperlink"/>
                  <w:rFonts w:ascii="Arial" w:eastAsia="Yu Gothic UI" w:hAnsi="Arial" w:cs="Arial"/>
                  <w:lang w:val="en-ID"/>
                </w:rPr>
                <w:t>https://ayoguruberbagi.kemdikbud.go.id/artikel/5-tahapanpendekatan-saintifik-dalam-pembelajaran/</w:t>
              </w:r>
            </w:hyperlink>
            <w:r w:rsidRPr="00250523">
              <w:rPr>
                <w:rFonts w:ascii="Arial" w:eastAsia="Yu Gothic UI" w:hAnsi="Arial" w:cs="Arial"/>
                <w:color w:val="231F20"/>
                <w:lang w:val="en-ID"/>
              </w:rPr>
              <w:t>. pada 2 Maret 2023</w:t>
            </w:r>
            <w:r>
              <w:rPr>
                <w:rFonts w:ascii="Arial" w:eastAsia="Yu Gothic UI" w:hAnsi="Arial" w:cs="Arial"/>
                <w:color w:val="231F20"/>
                <w:lang w:val="en-ID"/>
              </w:rPr>
              <w:t xml:space="preserve"> </w:t>
            </w:r>
            <w:r w:rsidRPr="00250523">
              <w:rPr>
                <w:rFonts w:ascii="Arial" w:eastAsia="Yu Gothic UI" w:hAnsi="Arial" w:cs="Arial"/>
                <w:color w:val="231F20"/>
                <w:lang w:val="en-ID"/>
              </w:rPr>
              <w:t xml:space="preserve">Diunduh dari </w:t>
            </w:r>
            <w:hyperlink r:id="rId24" w:history="1">
              <w:r w:rsidRPr="00250523">
                <w:rPr>
                  <w:rStyle w:val="Hyperlink"/>
                  <w:rFonts w:ascii="Arial" w:eastAsia="Yu Gothic UI" w:hAnsi="Arial" w:cs="Arial"/>
                  <w:lang w:val="en-ID"/>
                </w:rPr>
                <w:t>https://guru.kemdikbud.go.id/kurikulum/perkenalan/asesmen/formatif-dan-sumatif/</w:t>
              </w:r>
            </w:hyperlink>
            <w:r w:rsidRPr="00250523">
              <w:rPr>
                <w:rFonts w:ascii="Arial" w:eastAsia="Yu Gothic UI" w:hAnsi="Arial" w:cs="Arial"/>
                <w:color w:val="30579F"/>
                <w:lang w:val="en-ID"/>
              </w:rPr>
              <w:t xml:space="preserve"> </w:t>
            </w:r>
            <w:r w:rsidRPr="00250523">
              <w:rPr>
                <w:rFonts w:ascii="Arial" w:eastAsia="Yu Gothic UI" w:hAnsi="Arial" w:cs="Arial"/>
                <w:color w:val="231F20"/>
                <w:lang w:val="en-ID"/>
              </w:rPr>
              <w:t xml:space="preserve"> pada 5 Maret 2003</w:t>
            </w:r>
            <w:r>
              <w:rPr>
                <w:rFonts w:ascii="Arial" w:hAnsi="Arial" w:cs="Arial"/>
                <w:lang w:val="en-ID"/>
              </w:rPr>
              <w:t xml:space="preserve"> </w:t>
            </w:r>
            <w:r w:rsidRPr="00250523">
              <w:rPr>
                <w:rFonts w:ascii="Arial" w:eastAsia="Yu Gothic UI" w:hAnsi="Arial" w:cs="Arial"/>
                <w:color w:val="231F20"/>
                <w:lang w:val="en-ID"/>
              </w:rPr>
              <w:t xml:space="preserve">Diunduh dari </w:t>
            </w:r>
            <w:r w:rsidRPr="00250523">
              <w:rPr>
                <w:rFonts w:ascii="Arial" w:eastAsia="Yu Gothic UI" w:hAnsi="Arial" w:cs="Arial"/>
                <w:color w:val="30579F"/>
                <w:lang w:val="en-ID"/>
              </w:rPr>
              <w:t>http://dpad.jogjaprov.go.id/article/news/vieww/sri-sultan-hamengku-buwono-ix-pangeran-dalam-republik-1501/</w:t>
            </w:r>
            <w:r w:rsidRPr="00250523">
              <w:rPr>
                <w:rFonts w:ascii="Arial" w:eastAsia="Yu Gothic UI" w:hAnsi="Arial" w:cs="Arial"/>
                <w:color w:val="231F20"/>
                <w:lang w:val="en-ID"/>
              </w:rPr>
              <w:t>pada 25 Juni 2023</w:t>
            </w:r>
            <w:r>
              <w:rPr>
                <w:rFonts w:ascii="Arial" w:hAnsi="Arial" w:cs="Arial"/>
                <w:lang w:val="en-ID"/>
              </w:rPr>
              <w:t xml:space="preserve"> </w:t>
            </w:r>
            <w:r w:rsidRPr="00250523">
              <w:rPr>
                <w:rFonts w:ascii="Arial" w:eastAsia="Yu Gothic UI" w:hAnsi="Arial" w:cs="Arial"/>
                <w:color w:val="231F20"/>
                <w:lang w:val="en-ID"/>
              </w:rPr>
              <w:t xml:space="preserve">Diunduh dari </w:t>
            </w:r>
            <w:hyperlink r:id="rId25" w:history="1">
              <w:r w:rsidRPr="00250523">
                <w:rPr>
                  <w:rStyle w:val="Hyperlink"/>
                  <w:rFonts w:ascii="Arial" w:eastAsia="Yu Gothic UI" w:hAnsi="Arial" w:cs="Arial"/>
                  <w:lang w:val="en-ID"/>
                </w:rPr>
                <w:t xml:space="preserve">https://bobo.grid.id/read/083060625/kenapa-yogyakartadisebut-daerah-istimewa-yogyakarta-ini-sejarahnya?page=all/ </w:t>
              </w:r>
              <w:r w:rsidRPr="00250523">
                <w:rPr>
                  <w:rStyle w:val="Hyperlink"/>
                  <w:rFonts w:ascii="Arial" w:eastAsia="Yu Gothic UI" w:hAnsi="Arial" w:cs="Arial"/>
                  <w:color w:val="auto"/>
                  <w:u w:val="none"/>
                  <w:lang w:val="en-ID"/>
                </w:rPr>
                <w:t>pada</w:t>
              </w:r>
            </w:hyperlink>
            <w:r w:rsidRPr="00250523">
              <w:rPr>
                <w:rFonts w:ascii="Arial" w:eastAsia="Yu Gothic UI" w:hAnsi="Arial" w:cs="Arial"/>
                <w:color w:val="231F20"/>
                <w:lang w:val="en-ID"/>
              </w:rPr>
              <w:t xml:space="preserve"> 25 Juni 2023</w:t>
            </w:r>
            <w:r>
              <w:rPr>
                <w:rFonts w:ascii="Arial" w:hAnsi="Arial" w:cs="Arial"/>
              </w:rPr>
              <w:t xml:space="preserve"> </w:t>
            </w:r>
          </w:p>
        </w:tc>
      </w:tr>
    </w:tbl>
    <w:p w14:paraId="2C5AB783" w14:textId="00C00FE3" w:rsidR="008E6F8A" w:rsidRPr="00415B33" w:rsidRDefault="00F37272" w:rsidP="009A4730">
      <w:pPr>
        <w:spacing w:after="0" w:line="240" w:lineRule="auto"/>
        <w:rPr>
          <w:rFonts w:ascii="Arial" w:hAnsi="Arial" w:cs="Arial"/>
        </w:rPr>
      </w:pPr>
      <w:r>
        <w:lastRenderedPageBreak/>
        <w:t xml:space="preserve"> </w:t>
      </w:r>
      <w:r>
        <w:rPr>
          <w:rFonts w:ascii="Arial" w:hAnsi="Arial" w:cs="Arial"/>
        </w:rPr>
        <w:t xml:space="preserve"> </w:t>
      </w:r>
      <w:r w:rsidR="001D36C9">
        <w:rPr>
          <w:rFonts w:ascii="Arial" w:hAnsi="Arial" w:cs="Arial"/>
        </w:rPr>
        <w:t xml:space="preserve"> </w:t>
      </w:r>
    </w:p>
    <w:sectPr w:rsidR="008E6F8A" w:rsidRPr="00415B33" w:rsidSect="003F1B76">
      <w:headerReference w:type="default" r:id="rId2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97FF" w14:textId="77777777" w:rsidR="00B04C52" w:rsidRDefault="00B04C52" w:rsidP="00B97438">
      <w:pPr>
        <w:spacing w:after="0" w:line="240" w:lineRule="auto"/>
      </w:pPr>
      <w:r>
        <w:separator/>
      </w:r>
    </w:p>
  </w:endnote>
  <w:endnote w:type="continuationSeparator" w:id="0">
    <w:p w14:paraId="608E6555" w14:textId="77777777" w:rsidR="00B04C52" w:rsidRDefault="00B04C52"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31B6" w14:textId="77777777" w:rsidR="00B04C52" w:rsidRDefault="00B04C52" w:rsidP="00B97438">
      <w:pPr>
        <w:spacing w:after="0" w:line="240" w:lineRule="auto"/>
      </w:pPr>
      <w:r>
        <w:separator/>
      </w:r>
    </w:p>
  </w:footnote>
  <w:footnote w:type="continuationSeparator" w:id="0">
    <w:p w14:paraId="0BEF5F86" w14:textId="77777777" w:rsidR="00B04C52" w:rsidRDefault="00B04C52" w:rsidP="00B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164" w14:textId="64AD813E" w:rsidR="00E61494" w:rsidRDefault="00E61494" w:rsidP="00E614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036"/>
    <w:multiLevelType w:val="multilevel"/>
    <w:tmpl w:val="E0A0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B444B"/>
    <w:multiLevelType w:val="hybridMultilevel"/>
    <w:tmpl w:val="3B08ECAA"/>
    <w:lvl w:ilvl="0" w:tplc="D6BA5456">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6332DF"/>
    <w:multiLevelType w:val="multilevel"/>
    <w:tmpl w:val="91889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A1FCC"/>
    <w:multiLevelType w:val="multilevel"/>
    <w:tmpl w:val="F566E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04B2E"/>
    <w:multiLevelType w:val="multilevel"/>
    <w:tmpl w:val="D750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C4FDA"/>
    <w:multiLevelType w:val="hybridMultilevel"/>
    <w:tmpl w:val="0070497C"/>
    <w:lvl w:ilvl="0" w:tplc="ED6C08C6">
      <w:start w:val="1"/>
      <w:numFmt w:val="decimal"/>
      <w:lvlText w:val="%1."/>
      <w:lvlJc w:val="left"/>
      <w:pPr>
        <w:ind w:left="1080" w:hanging="720"/>
      </w:pPr>
      <w:rPr>
        <w:rFonts w:hint="default"/>
      </w:rPr>
    </w:lvl>
    <w:lvl w:ilvl="1" w:tplc="70061B44">
      <w:start w:val="1"/>
      <w:numFmt w:val="upperLetter"/>
      <w:lvlText w:val="%2."/>
      <w:lvlJc w:val="left"/>
      <w:pPr>
        <w:ind w:left="1440" w:hanging="360"/>
      </w:pPr>
      <w:rPr>
        <w:rFonts w:eastAsia="Yu Gothic UI"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008D7"/>
    <w:multiLevelType w:val="hybridMultilevel"/>
    <w:tmpl w:val="B7BC14F6"/>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50E5B7F"/>
    <w:multiLevelType w:val="multilevel"/>
    <w:tmpl w:val="9DE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B61FA"/>
    <w:multiLevelType w:val="multilevel"/>
    <w:tmpl w:val="1ED2CD36"/>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10" w15:restartNumberingAfterBreak="0">
    <w:nsid w:val="4F856AD3"/>
    <w:multiLevelType w:val="hybridMultilevel"/>
    <w:tmpl w:val="E0D4A638"/>
    <w:lvl w:ilvl="0" w:tplc="D6BA5456">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1F264DD"/>
    <w:multiLevelType w:val="multilevel"/>
    <w:tmpl w:val="5B86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B03F7"/>
    <w:multiLevelType w:val="multilevel"/>
    <w:tmpl w:val="1B340A56"/>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b w:val="0"/>
        <w:bCs w:val="0"/>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decimal"/>
      <w:lvlText w:val="%6."/>
      <w:lvlJc w:val="left"/>
      <w:pPr>
        <w:ind w:left="720" w:hanging="360"/>
      </w:pPr>
    </w:lvl>
    <w:lvl w:ilvl="6">
      <w:start w:val="1"/>
      <w:numFmt w:val="decimal"/>
      <w:lvlText w:val="%7."/>
      <w:lvlJc w:val="left"/>
      <w:pPr>
        <w:ind w:left="5329" w:hanging="360"/>
      </w:pPr>
      <w:rPr>
        <w:b w:val="0"/>
        <w:bCs w:val="0"/>
        <w:color w:val="000000" w:themeColor="text1"/>
      </w:r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13" w15:restartNumberingAfterBreak="0">
    <w:nsid w:val="568338E5"/>
    <w:multiLevelType w:val="hybridMultilevel"/>
    <w:tmpl w:val="ABFA35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6BF1421"/>
    <w:multiLevelType w:val="hybridMultilevel"/>
    <w:tmpl w:val="E758AEF4"/>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D4B458C"/>
    <w:multiLevelType w:val="hybridMultilevel"/>
    <w:tmpl w:val="C65E9794"/>
    <w:lvl w:ilvl="0" w:tplc="38090015">
      <w:start w:val="1"/>
      <w:numFmt w:val="upperLetter"/>
      <w:lvlText w:val="%1."/>
      <w:lvlJc w:val="left"/>
      <w:pPr>
        <w:ind w:left="3621" w:hanging="360"/>
      </w:pPr>
      <w:rPr>
        <w:rFonts w:hint="default"/>
      </w:rPr>
    </w:lvl>
    <w:lvl w:ilvl="1" w:tplc="38090019" w:tentative="1">
      <w:start w:val="1"/>
      <w:numFmt w:val="lowerLetter"/>
      <w:lvlText w:val="%2."/>
      <w:lvlJc w:val="left"/>
      <w:pPr>
        <w:ind w:left="4341" w:hanging="360"/>
      </w:pPr>
    </w:lvl>
    <w:lvl w:ilvl="2" w:tplc="3809001B" w:tentative="1">
      <w:start w:val="1"/>
      <w:numFmt w:val="lowerRoman"/>
      <w:lvlText w:val="%3."/>
      <w:lvlJc w:val="right"/>
      <w:pPr>
        <w:ind w:left="5061" w:hanging="180"/>
      </w:pPr>
    </w:lvl>
    <w:lvl w:ilvl="3" w:tplc="3809000F" w:tentative="1">
      <w:start w:val="1"/>
      <w:numFmt w:val="decimal"/>
      <w:lvlText w:val="%4."/>
      <w:lvlJc w:val="left"/>
      <w:pPr>
        <w:ind w:left="5781" w:hanging="360"/>
      </w:pPr>
    </w:lvl>
    <w:lvl w:ilvl="4" w:tplc="38090019" w:tentative="1">
      <w:start w:val="1"/>
      <w:numFmt w:val="lowerLetter"/>
      <w:lvlText w:val="%5."/>
      <w:lvlJc w:val="left"/>
      <w:pPr>
        <w:ind w:left="6501" w:hanging="360"/>
      </w:pPr>
    </w:lvl>
    <w:lvl w:ilvl="5" w:tplc="3809001B" w:tentative="1">
      <w:start w:val="1"/>
      <w:numFmt w:val="lowerRoman"/>
      <w:lvlText w:val="%6."/>
      <w:lvlJc w:val="right"/>
      <w:pPr>
        <w:ind w:left="7221" w:hanging="180"/>
      </w:pPr>
    </w:lvl>
    <w:lvl w:ilvl="6" w:tplc="3809000F" w:tentative="1">
      <w:start w:val="1"/>
      <w:numFmt w:val="decimal"/>
      <w:lvlText w:val="%7."/>
      <w:lvlJc w:val="left"/>
      <w:pPr>
        <w:ind w:left="7941" w:hanging="360"/>
      </w:pPr>
    </w:lvl>
    <w:lvl w:ilvl="7" w:tplc="38090019" w:tentative="1">
      <w:start w:val="1"/>
      <w:numFmt w:val="lowerLetter"/>
      <w:lvlText w:val="%8."/>
      <w:lvlJc w:val="left"/>
      <w:pPr>
        <w:ind w:left="8661" w:hanging="360"/>
      </w:pPr>
    </w:lvl>
    <w:lvl w:ilvl="8" w:tplc="3809001B" w:tentative="1">
      <w:start w:val="1"/>
      <w:numFmt w:val="lowerRoman"/>
      <w:lvlText w:val="%9."/>
      <w:lvlJc w:val="right"/>
      <w:pPr>
        <w:ind w:left="9381" w:hanging="180"/>
      </w:pPr>
    </w:lvl>
  </w:abstractNum>
  <w:abstractNum w:abstractNumId="16" w15:restartNumberingAfterBreak="0">
    <w:nsid w:val="5E9B1F3A"/>
    <w:multiLevelType w:val="hybridMultilevel"/>
    <w:tmpl w:val="DC0A1A10"/>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17" w15:restartNumberingAfterBreak="0">
    <w:nsid w:val="6EE76BBB"/>
    <w:multiLevelType w:val="multilevel"/>
    <w:tmpl w:val="427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214299"/>
    <w:multiLevelType w:val="hybridMultilevel"/>
    <w:tmpl w:val="2E6C61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9230E9D"/>
    <w:multiLevelType w:val="hybridMultilevel"/>
    <w:tmpl w:val="B204D2E2"/>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029" w:hanging="360"/>
      </w:pPr>
      <w:rPr>
        <w:rFonts w:ascii="Courier New" w:hAnsi="Courier New" w:cs="Courier New" w:hint="default"/>
      </w:rPr>
    </w:lvl>
    <w:lvl w:ilvl="2" w:tplc="38090005" w:tentative="1">
      <w:start w:val="1"/>
      <w:numFmt w:val="bullet"/>
      <w:lvlText w:val=""/>
      <w:lvlJc w:val="left"/>
      <w:pPr>
        <w:ind w:left="1749" w:hanging="360"/>
      </w:pPr>
      <w:rPr>
        <w:rFonts w:ascii="Wingdings" w:hAnsi="Wingdings" w:hint="default"/>
      </w:rPr>
    </w:lvl>
    <w:lvl w:ilvl="3" w:tplc="38090001" w:tentative="1">
      <w:start w:val="1"/>
      <w:numFmt w:val="bullet"/>
      <w:lvlText w:val=""/>
      <w:lvlJc w:val="left"/>
      <w:pPr>
        <w:ind w:left="2469" w:hanging="360"/>
      </w:pPr>
      <w:rPr>
        <w:rFonts w:ascii="Symbol" w:hAnsi="Symbol" w:hint="default"/>
      </w:rPr>
    </w:lvl>
    <w:lvl w:ilvl="4" w:tplc="38090003" w:tentative="1">
      <w:start w:val="1"/>
      <w:numFmt w:val="bullet"/>
      <w:lvlText w:val="o"/>
      <w:lvlJc w:val="left"/>
      <w:pPr>
        <w:ind w:left="3189" w:hanging="360"/>
      </w:pPr>
      <w:rPr>
        <w:rFonts w:ascii="Courier New" w:hAnsi="Courier New" w:cs="Courier New" w:hint="default"/>
      </w:rPr>
    </w:lvl>
    <w:lvl w:ilvl="5" w:tplc="38090005" w:tentative="1">
      <w:start w:val="1"/>
      <w:numFmt w:val="bullet"/>
      <w:lvlText w:val=""/>
      <w:lvlJc w:val="left"/>
      <w:pPr>
        <w:ind w:left="3909" w:hanging="360"/>
      </w:pPr>
      <w:rPr>
        <w:rFonts w:ascii="Wingdings" w:hAnsi="Wingdings" w:hint="default"/>
      </w:rPr>
    </w:lvl>
    <w:lvl w:ilvl="6" w:tplc="38090001" w:tentative="1">
      <w:start w:val="1"/>
      <w:numFmt w:val="bullet"/>
      <w:lvlText w:val=""/>
      <w:lvlJc w:val="left"/>
      <w:pPr>
        <w:ind w:left="4629" w:hanging="360"/>
      </w:pPr>
      <w:rPr>
        <w:rFonts w:ascii="Symbol" w:hAnsi="Symbol" w:hint="default"/>
      </w:rPr>
    </w:lvl>
    <w:lvl w:ilvl="7" w:tplc="38090003" w:tentative="1">
      <w:start w:val="1"/>
      <w:numFmt w:val="bullet"/>
      <w:lvlText w:val="o"/>
      <w:lvlJc w:val="left"/>
      <w:pPr>
        <w:ind w:left="5349" w:hanging="360"/>
      </w:pPr>
      <w:rPr>
        <w:rFonts w:ascii="Courier New" w:hAnsi="Courier New" w:cs="Courier New" w:hint="default"/>
      </w:rPr>
    </w:lvl>
    <w:lvl w:ilvl="8" w:tplc="38090005" w:tentative="1">
      <w:start w:val="1"/>
      <w:numFmt w:val="bullet"/>
      <w:lvlText w:val=""/>
      <w:lvlJc w:val="left"/>
      <w:pPr>
        <w:ind w:left="6069" w:hanging="360"/>
      </w:pPr>
      <w:rPr>
        <w:rFonts w:ascii="Wingdings" w:hAnsi="Wingdings" w:hint="default"/>
      </w:rPr>
    </w:lvl>
  </w:abstractNum>
  <w:num w:numId="1">
    <w:abstractNumId w:val="14"/>
  </w:num>
  <w:num w:numId="2">
    <w:abstractNumId w:val="19"/>
  </w:num>
  <w:num w:numId="3">
    <w:abstractNumId w:val="15"/>
  </w:num>
  <w:num w:numId="4">
    <w:abstractNumId w:val="18"/>
  </w:num>
  <w:num w:numId="5">
    <w:abstractNumId w:val="9"/>
  </w:num>
  <w:num w:numId="6">
    <w:abstractNumId w:val="16"/>
  </w:num>
  <w:num w:numId="7">
    <w:abstractNumId w:val="5"/>
  </w:num>
  <w:num w:numId="8">
    <w:abstractNumId w:val="13"/>
  </w:num>
  <w:num w:numId="9">
    <w:abstractNumId w:val="12"/>
  </w:num>
  <w:num w:numId="10">
    <w:abstractNumId w:val="7"/>
  </w:num>
  <w:num w:numId="11">
    <w:abstractNumId w:val="1"/>
  </w:num>
  <w:num w:numId="12">
    <w:abstractNumId w:val="10"/>
  </w:num>
  <w:num w:numId="13">
    <w:abstractNumId w:val="6"/>
  </w:num>
  <w:num w:numId="14">
    <w:abstractNumId w:val="4"/>
  </w:num>
  <w:num w:numId="15">
    <w:abstractNumId w:val="3"/>
  </w:num>
  <w:num w:numId="16">
    <w:abstractNumId w:val="11"/>
  </w:num>
  <w:num w:numId="17">
    <w:abstractNumId w:val="8"/>
  </w:num>
  <w:num w:numId="18">
    <w:abstractNumId w:val="17"/>
  </w:num>
  <w:num w:numId="19">
    <w:abstractNumId w:val="0"/>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D5"/>
    <w:rsid w:val="000038E4"/>
    <w:rsid w:val="00003D39"/>
    <w:rsid w:val="00006B16"/>
    <w:rsid w:val="000073BB"/>
    <w:rsid w:val="0001764C"/>
    <w:rsid w:val="00033418"/>
    <w:rsid w:val="00033E62"/>
    <w:rsid w:val="00040D3B"/>
    <w:rsid w:val="00044F1F"/>
    <w:rsid w:val="00047E65"/>
    <w:rsid w:val="00062227"/>
    <w:rsid w:val="00066192"/>
    <w:rsid w:val="0007057A"/>
    <w:rsid w:val="00071065"/>
    <w:rsid w:val="000755EF"/>
    <w:rsid w:val="000757A1"/>
    <w:rsid w:val="00090E73"/>
    <w:rsid w:val="00090F29"/>
    <w:rsid w:val="00096219"/>
    <w:rsid w:val="000B34C8"/>
    <w:rsid w:val="000B3FE6"/>
    <w:rsid w:val="000D3640"/>
    <w:rsid w:val="000D4AC0"/>
    <w:rsid w:val="000E2D89"/>
    <w:rsid w:val="000E6633"/>
    <w:rsid w:val="000E716C"/>
    <w:rsid w:val="00101338"/>
    <w:rsid w:val="001049BE"/>
    <w:rsid w:val="001135EA"/>
    <w:rsid w:val="00113A24"/>
    <w:rsid w:val="00116CC1"/>
    <w:rsid w:val="001216DC"/>
    <w:rsid w:val="001240CB"/>
    <w:rsid w:val="00124BFF"/>
    <w:rsid w:val="001302C5"/>
    <w:rsid w:val="0013194A"/>
    <w:rsid w:val="00145A37"/>
    <w:rsid w:val="0015089B"/>
    <w:rsid w:val="00157EE9"/>
    <w:rsid w:val="00172A61"/>
    <w:rsid w:val="0018208C"/>
    <w:rsid w:val="0018413F"/>
    <w:rsid w:val="001930E6"/>
    <w:rsid w:val="00194606"/>
    <w:rsid w:val="00195277"/>
    <w:rsid w:val="001A045C"/>
    <w:rsid w:val="001A5134"/>
    <w:rsid w:val="001B5E1F"/>
    <w:rsid w:val="001C2C8A"/>
    <w:rsid w:val="001C6676"/>
    <w:rsid w:val="001D36C9"/>
    <w:rsid w:val="001D5237"/>
    <w:rsid w:val="001D58FE"/>
    <w:rsid w:val="001E3FED"/>
    <w:rsid w:val="001E6DCE"/>
    <w:rsid w:val="001F39CF"/>
    <w:rsid w:val="001F63D5"/>
    <w:rsid w:val="0020661F"/>
    <w:rsid w:val="00213CB0"/>
    <w:rsid w:val="00227940"/>
    <w:rsid w:val="00240044"/>
    <w:rsid w:val="00242E90"/>
    <w:rsid w:val="00243694"/>
    <w:rsid w:val="00244CAF"/>
    <w:rsid w:val="002459B8"/>
    <w:rsid w:val="00246A67"/>
    <w:rsid w:val="00247F13"/>
    <w:rsid w:val="00270C34"/>
    <w:rsid w:val="00274044"/>
    <w:rsid w:val="002740BE"/>
    <w:rsid w:val="00280694"/>
    <w:rsid w:val="0028525F"/>
    <w:rsid w:val="00287A18"/>
    <w:rsid w:val="00296999"/>
    <w:rsid w:val="002A129D"/>
    <w:rsid w:val="002A58E9"/>
    <w:rsid w:val="002C1888"/>
    <w:rsid w:val="002C35A5"/>
    <w:rsid w:val="002D035A"/>
    <w:rsid w:val="002D1685"/>
    <w:rsid w:val="002D75C5"/>
    <w:rsid w:val="002E2418"/>
    <w:rsid w:val="002E667C"/>
    <w:rsid w:val="002F272A"/>
    <w:rsid w:val="00304884"/>
    <w:rsid w:val="00304A2B"/>
    <w:rsid w:val="00305569"/>
    <w:rsid w:val="003123FF"/>
    <w:rsid w:val="003271BD"/>
    <w:rsid w:val="0032777C"/>
    <w:rsid w:val="003313B2"/>
    <w:rsid w:val="00332ABD"/>
    <w:rsid w:val="00342FD1"/>
    <w:rsid w:val="0034379B"/>
    <w:rsid w:val="0035378E"/>
    <w:rsid w:val="003558E1"/>
    <w:rsid w:val="00355C95"/>
    <w:rsid w:val="003607E2"/>
    <w:rsid w:val="00374C59"/>
    <w:rsid w:val="00375D30"/>
    <w:rsid w:val="003775D4"/>
    <w:rsid w:val="00377B2C"/>
    <w:rsid w:val="00381E6A"/>
    <w:rsid w:val="00382347"/>
    <w:rsid w:val="003927C4"/>
    <w:rsid w:val="003A23B8"/>
    <w:rsid w:val="003A35BC"/>
    <w:rsid w:val="003B0150"/>
    <w:rsid w:val="003B37B5"/>
    <w:rsid w:val="003B77D5"/>
    <w:rsid w:val="003F1B76"/>
    <w:rsid w:val="003F48D4"/>
    <w:rsid w:val="003F4E72"/>
    <w:rsid w:val="00401D25"/>
    <w:rsid w:val="00415B33"/>
    <w:rsid w:val="00427AFA"/>
    <w:rsid w:val="00436210"/>
    <w:rsid w:val="00436CD7"/>
    <w:rsid w:val="00440B7C"/>
    <w:rsid w:val="00442E80"/>
    <w:rsid w:val="00445E83"/>
    <w:rsid w:val="004516CA"/>
    <w:rsid w:val="00464213"/>
    <w:rsid w:val="00470968"/>
    <w:rsid w:val="004805D4"/>
    <w:rsid w:val="00481AE8"/>
    <w:rsid w:val="00481C06"/>
    <w:rsid w:val="0048515A"/>
    <w:rsid w:val="004A40A6"/>
    <w:rsid w:val="004B0F9A"/>
    <w:rsid w:val="004B2BE2"/>
    <w:rsid w:val="004B4E16"/>
    <w:rsid w:val="004C6853"/>
    <w:rsid w:val="004D375B"/>
    <w:rsid w:val="004D45CF"/>
    <w:rsid w:val="004D5E39"/>
    <w:rsid w:val="004D649B"/>
    <w:rsid w:val="004E0235"/>
    <w:rsid w:val="004E35D6"/>
    <w:rsid w:val="004F3A53"/>
    <w:rsid w:val="00505F56"/>
    <w:rsid w:val="005126CB"/>
    <w:rsid w:val="0052335B"/>
    <w:rsid w:val="00533446"/>
    <w:rsid w:val="00534D34"/>
    <w:rsid w:val="0054548B"/>
    <w:rsid w:val="005566B4"/>
    <w:rsid w:val="005630D7"/>
    <w:rsid w:val="005635B0"/>
    <w:rsid w:val="00563A0C"/>
    <w:rsid w:val="00583B45"/>
    <w:rsid w:val="00595E5C"/>
    <w:rsid w:val="005A3284"/>
    <w:rsid w:val="005A43D1"/>
    <w:rsid w:val="005A5A3F"/>
    <w:rsid w:val="005A643F"/>
    <w:rsid w:val="005B0C88"/>
    <w:rsid w:val="005B5A85"/>
    <w:rsid w:val="005C286D"/>
    <w:rsid w:val="005D116A"/>
    <w:rsid w:val="005D2564"/>
    <w:rsid w:val="005D327B"/>
    <w:rsid w:val="005E7F20"/>
    <w:rsid w:val="005F1728"/>
    <w:rsid w:val="005F2302"/>
    <w:rsid w:val="005F6631"/>
    <w:rsid w:val="00607C77"/>
    <w:rsid w:val="00611496"/>
    <w:rsid w:val="00622944"/>
    <w:rsid w:val="00624EDE"/>
    <w:rsid w:val="006326AB"/>
    <w:rsid w:val="00645DA7"/>
    <w:rsid w:val="00647C84"/>
    <w:rsid w:val="0065087D"/>
    <w:rsid w:val="00654ADE"/>
    <w:rsid w:val="006567EB"/>
    <w:rsid w:val="006732F3"/>
    <w:rsid w:val="00677237"/>
    <w:rsid w:val="00693775"/>
    <w:rsid w:val="00694C46"/>
    <w:rsid w:val="006A0BEE"/>
    <w:rsid w:val="006A375A"/>
    <w:rsid w:val="006B080E"/>
    <w:rsid w:val="006B0BC1"/>
    <w:rsid w:val="006B1BC9"/>
    <w:rsid w:val="006B1C30"/>
    <w:rsid w:val="006B7A89"/>
    <w:rsid w:val="006C7750"/>
    <w:rsid w:val="006C78CB"/>
    <w:rsid w:val="006D1710"/>
    <w:rsid w:val="006E1684"/>
    <w:rsid w:val="006E2F3C"/>
    <w:rsid w:val="006E65D2"/>
    <w:rsid w:val="006E6656"/>
    <w:rsid w:val="00702677"/>
    <w:rsid w:val="00710E68"/>
    <w:rsid w:val="00714992"/>
    <w:rsid w:val="007220EA"/>
    <w:rsid w:val="00730788"/>
    <w:rsid w:val="00730D1F"/>
    <w:rsid w:val="007670B8"/>
    <w:rsid w:val="00770642"/>
    <w:rsid w:val="00774910"/>
    <w:rsid w:val="00777B4A"/>
    <w:rsid w:val="00784850"/>
    <w:rsid w:val="00787BDE"/>
    <w:rsid w:val="007915E6"/>
    <w:rsid w:val="00792C01"/>
    <w:rsid w:val="007A1710"/>
    <w:rsid w:val="007A1AFF"/>
    <w:rsid w:val="007A2FAA"/>
    <w:rsid w:val="007B1CA4"/>
    <w:rsid w:val="007C66E0"/>
    <w:rsid w:val="007E0288"/>
    <w:rsid w:val="007E0F46"/>
    <w:rsid w:val="007E1E1E"/>
    <w:rsid w:val="0080249B"/>
    <w:rsid w:val="00804AC5"/>
    <w:rsid w:val="00813ED6"/>
    <w:rsid w:val="0081458F"/>
    <w:rsid w:val="00816132"/>
    <w:rsid w:val="0083552B"/>
    <w:rsid w:val="008464EE"/>
    <w:rsid w:val="0085064F"/>
    <w:rsid w:val="0085141D"/>
    <w:rsid w:val="008660D7"/>
    <w:rsid w:val="008816FA"/>
    <w:rsid w:val="00887CC2"/>
    <w:rsid w:val="0089525E"/>
    <w:rsid w:val="008A31BC"/>
    <w:rsid w:val="008A623C"/>
    <w:rsid w:val="008B0C32"/>
    <w:rsid w:val="008B0E34"/>
    <w:rsid w:val="008B66B1"/>
    <w:rsid w:val="008C6376"/>
    <w:rsid w:val="008C68ED"/>
    <w:rsid w:val="008C75E7"/>
    <w:rsid w:val="008D7DB8"/>
    <w:rsid w:val="008E4763"/>
    <w:rsid w:val="008E6F8A"/>
    <w:rsid w:val="00915013"/>
    <w:rsid w:val="009169E9"/>
    <w:rsid w:val="0092437F"/>
    <w:rsid w:val="00930EC2"/>
    <w:rsid w:val="00935BC9"/>
    <w:rsid w:val="00940631"/>
    <w:rsid w:val="00954071"/>
    <w:rsid w:val="00954158"/>
    <w:rsid w:val="009618F1"/>
    <w:rsid w:val="00961AC8"/>
    <w:rsid w:val="009628C1"/>
    <w:rsid w:val="00972409"/>
    <w:rsid w:val="00977C54"/>
    <w:rsid w:val="00981DB5"/>
    <w:rsid w:val="00985FD7"/>
    <w:rsid w:val="0098613D"/>
    <w:rsid w:val="009907AC"/>
    <w:rsid w:val="009910F9"/>
    <w:rsid w:val="00991893"/>
    <w:rsid w:val="009926AE"/>
    <w:rsid w:val="00992FEB"/>
    <w:rsid w:val="009A425E"/>
    <w:rsid w:val="009A4730"/>
    <w:rsid w:val="009C242B"/>
    <w:rsid w:val="009C6E0D"/>
    <w:rsid w:val="009E0F84"/>
    <w:rsid w:val="009E6252"/>
    <w:rsid w:val="009F2507"/>
    <w:rsid w:val="00A00E36"/>
    <w:rsid w:val="00A116D5"/>
    <w:rsid w:val="00A145A3"/>
    <w:rsid w:val="00A21134"/>
    <w:rsid w:val="00A24108"/>
    <w:rsid w:val="00A2745E"/>
    <w:rsid w:val="00A355A3"/>
    <w:rsid w:val="00A3610A"/>
    <w:rsid w:val="00A41DCC"/>
    <w:rsid w:val="00A52544"/>
    <w:rsid w:val="00A56B9A"/>
    <w:rsid w:val="00A93F07"/>
    <w:rsid w:val="00A94688"/>
    <w:rsid w:val="00AA29B5"/>
    <w:rsid w:val="00AA480C"/>
    <w:rsid w:val="00AB1753"/>
    <w:rsid w:val="00AB6445"/>
    <w:rsid w:val="00AB7494"/>
    <w:rsid w:val="00AC00B9"/>
    <w:rsid w:val="00AC5D5F"/>
    <w:rsid w:val="00AD2690"/>
    <w:rsid w:val="00AE29EE"/>
    <w:rsid w:val="00AF5514"/>
    <w:rsid w:val="00AF5A7C"/>
    <w:rsid w:val="00B0374D"/>
    <w:rsid w:val="00B04C52"/>
    <w:rsid w:val="00B22D51"/>
    <w:rsid w:val="00B2355B"/>
    <w:rsid w:val="00B3025E"/>
    <w:rsid w:val="00B40CA6"/>
    <w:rsid w:val="00B61B66"/>
    <w:rsid w:val="00B6324B"/>
    <w:rsid w:val="00B65A4D"/>
    <w:rsid w:val="00B67F4B"/>
    <w:rsid w:val="00B704B2"/>
    <w:rsid w:val="00B7617A"/>
    <w:rsid w:val="00B821AF"/>
    <w:rsid w:val="00B84BBA"/>
    <w:rsid w:val="00B8665C"/>
    <w:rsid w:val="00B9102C"/>
    <w:rsid w:val="00B91F75"/>
    <w:rsid w:val="00B938CA"/>
    <w:rsid w:val="00B97438"/>
    <w:rsid w:val="00BA3D5D"/>
    <w:rsid w:val="00BB0E92"/>
    <w:rsid w:val="00BC036D"/>
    <w:rsid w:val="00BC2E97"/>
    <w:rsid w:val="00BD7FF6"/>
    <w:rsid w:val="00BF004C"/>
    <w:rsid w:val="00C00B8F"/>
    <w:rsid w:val="00C0244D"/>
    <w:rsid w:val="00C16AD2"/>
    <w:rsid w:val="00C247FE"/>
    <w:rsid w:val="00C2694B"/>
    <w:rsid w:val="00C27ECE"/>
    <w:rsid w:val="00C30C16"/>
    <w:rsid w:val="00C46ABE"/>
    <w:rsid w:val="00C46B7B"/>
    <w:rsid w:val="00C62A39"/>
    <w:rsid w:val="00C6398B"/>
    <w:rsid w:val="00C6445C"/>
    <w:rsid w:val="00C64948"/>
    <w:rsid w:val="00C64CAD"/>
    <w:rsid w:val="00C66364"/>
    <w:rsid w:val="00C66DFE"/>
    <w:rsid w:val="00C67C0B"/>
    <w:rsid w:val="00C70002"/>
    <w:rsid w:val="00C707BA"/>
    <w:rsid w:val="00C70F55"/>
    <w:rsid w:val="00C71FD6"/>
    <w:rsid w:val="00C736AF"/>
    <w:rsid w:val="00C74FA1"/>
    <w:rsid w:val="00C75555"/>
    <w:rsid w:val="00C85C31"/>
    <w:rsid w:val="00C91BF5"/>
    <w:rsid w:val="00C950FA"/>
    <w:rsid w:val="00CA5FCE"/>
    <w:rsid w:val="00CB7817"/>
    <w:rsid w:val="00CC2FBB"/>
    <w:rsid w:val="00CC40FB"/>
    <w:rsid w:val="00CD1400"/>
    <w:rsid w:val="00CE11CE"/>
    <w:rsid w:val="00CE3FB4"/>
    <w:rsid w:val="00D0018E"/>
    <w:rsid w:val="00D02AA4"/>
    <w:rsid w:val="00D20CB5"/>
    <w:rsid w:val="00D20E4C"/>
    <w:rsid w:val="00D213DC"/>
    <w:rsid w:val="00D21964"/>
    <w:rsid w:val="00D2364F"/>
    <w:rsid w:val="00D2629E"/>
    <w:rsid w:val="00D26F2C"/>
    <w:rsid w:val="00D3382A"/>
    <w:rsid w:val="00D36A54"/>
    <w:rsid w:val="00D43205"/>
    <w:rsid w:val="00D60E38"/>
    <w:rsid w:val="00D65931"/>
    <w:rsid w:val="00D673F4"/>
    <w:rsid w:val="00D7146B"/>
    <w:rsid w:val="00D766AC"/>
    <w:rsid w:val="00D85DC1"/>
    <w:rsid w:val="00D97306"/>
    <w:rsid w:val="00DA5B7A"/>
    <w:rsid w:val="00DB1D75"/>
    <w:rsid w:val="00DB3CD6"/>
    <w:rsid w:val="00DC3D3A"/>
    <w:rsid w:val="00DC731F"/>
    <w:rsid w:val="00DD5F45"/>
    <w:rsid w:val="00DD717A"/>
    <w:rsid w:val="00DF14EC"/>
    <w:rsid w:val="00DF62B3"/>
    <w:rsid w:val="00DF645B"/>
    <w:rsid w:val="00E066C3"/>
    <w:rsid w:val="00E16681"/>
    <w:rsid w:val="00E24EFA"/>
    <w:rsid w:val="00E32F4B"/>
    <w:rsid w:val="00E34F78"/>
    <w:rsid w:val="00E41629"/>
    <w:rsid w:val="00E4260F"/>
    <w:rsid w:val="00E46521"/>
    <w:rsid w:val="00E50D0B"/>
    <w:rsid w:val="00E531D8"/>
    <w:rsid w:val="00E54E80"/>
    <w:rsid w:val="00E61494"/>
    <w:rsid w:val="00E62CBC"/>
    <w:rsid w:val="00E804A0"/>
    <w:rsid w:val="00E81A79"/>
    <w:rsid w:val="00E838B6"/>
    <w:rsid w:val="00E95ED4"/>
    <w:rsid w:val="00EB3C6D"/>
    <w:rsid w:val="00EC6F18"/>
    <w:rsid w:val="00ED0C1E"/>
    <w:rsid w:val="00ED3FDE"/>
    <w:rsid w:val="00EE641A"/>
    <w:rsid w:val="00EF2BD6"/>
    <w:rsid w:val="00EF5C2A"/>
    <w:rsid w:val="00F0030E"/>
    <w:rsid w:val="00F014A9"/>
    <w:rsid w:val="00F02E0F"/>
    <w:rsid w:val="00F0416E"/>
    <w:rsid w:val="00F05CBD"/>
    <w:rsid w:val="00F118C5"/>
    <w:rsid w:val="00F12619"/>
    <w:rsid w:val="00F202C6"/>
    <w:rsid w:val="00F23CCA"/>
    <w:rsid w:val="00F37272"/>
    <w:rsid w:val="00F43537"/>
    <w:rsid w:val="00F56E30"/>
    <w:rsid w:val="00F57A52"/>
    <w:rsid w:val="00F64282"/>
    <w:rsid w:val="00F70AED"/>
    <w:rsid w:val="00F774A3"/>
    <w:rsid w:val="00F84508"/>
    <w:rsid w:val="00F92041"/>
    <w:rsid w:val="00FA3B68"/>
    <w:rsid w:val="00FD3A2C"/>
    <w:rsid w:val="00FD3DD3"/>
    <w:rsid w:val="00FE7F36"/>
    <w:rsid w:val="00FF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15:chartTrackingRefBased/>
  <w15:docId w15:val="{BA8140A5-6F8B-4F11-B1BA-8258EC8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639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39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List Paragraph Char Char Char"/>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styleId="UnresolvedMention">
    <w:name w:val="Unresolved Mention"/>
    <w:basedOn w:val="DefaultParagraphFont"/>
    <w:uiPriority w:val="99"/>
    <w:semiHidden/>
    <w:unhideWhenUsed/>
    <w:rsid w:val="00D766AC"/>
    <w:rPr>
      <w:color w:val="605E5C"/>
      <w:shd w:val="clear" w:color="auto" w:fill="E1DFDD"/>
    </w:rPr>
  </w:style>
  <w:style w:type="paragraph" w:customStyle="1" w:styleId="TableParagraph">
    <w:name w:val="Table Paragraph"/>
    <w:basedOn w:val="Normal"/>
    <w:uiPriority w:val="1"/>
    <w:qFormat/>
    <w:rsid w:val="00CC40FB"/>
    <w:pPr>
      <w:widowControl w:val="0"/>
      <w:autoSpaceDE w:val="0"/>
      <w:autoSpaceDN w:val="0"/>
      <w:spacing w:after="0" w:line="240" w:lineRule="auto"/>
    </w:pPr>
    <w:rPr>
      <w:rFonts w:ascii="Arial" w:eastAsia="Arial" w:hAnsi="Arial" w:cs="Arial"/>
      <w:lang w:val="id"/>
    </w:rPr>
  </w:style>
  <w:style w:type="character" w:customStyle="1" w:styleId="Heading3Char">
    <w:name w:val="Heading 3 Char"/>
    <w:basedOn w:val="DefaultParagraphFont"/>
    <w:link w:val="Heading3"/>
    <w:uiPriority w:val="9"/>
    <w:rsid w:val="00C639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398B"/>
    <w:rPr>
      <w:rFonts w:ascii="Times New Roman" w:eastAsia="Times New Roman" w:hAnsi="Times New Roman" w:cs="Times New Roman"/>
      <w:b/>
      <w:bCs/>
      <w:sz w:val="24"/>
      <w:szCs w:val="24"/>
    </w:rPr>
  </w:style>
  <w:style w:type="character" w:styleId="Strong">
    <w:name w:val="Strong"/>
    <w:basedOn w:val="DefaultParagraphFont"/>
    <w:uiPriority w:val="22"/>
    <w:qFormat/>
    <w:rsid w:val="00C6398B"/>
    <w:rPr>
      <w:b/>
      <w:bCs/>
    </w:rPr>
  </w:style>
  <w:style w:type="character" w:styleId="Emphasis">
    <w:name w:val="Emphasis"/>
    <w:basedOn w:val="DefaultParagraphFont"/>
    <w:uiPriority w:val="20"/>
    <w:qFormat/>
    <w:rsid w:val="00C639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1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historia.id/kultur/articles/gotong-royong-dna-orangindonesia-D800A/page/1" TargetMode="Externa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3.wdp"/><Relationship Id="rId25" Type="http://schemas.openxmlformats.org/officeDocument/2006/relationships/hyperlink" Target="https://bobo.grid.id/read/083060625/kenapa-yogyakartadisebut-daerah-istimewa-yogyakarta-ini-sejarahnya?page=all/%20pada"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guru.kemdikbud.go.id/kurikulum/perkenalan/asesmen/formatif-dan-sumatif/" TargetMode="Externa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ayoguruberbagi.kemdikbud.go.id/artikel/5-tahapanpendekatan-saintifik-dalam-pembelajaran/" TargetMode="Externa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bobo.grid.id/read/083490563/15-contoh-gotong-royongyang-terjadi-di-lingkungan-masyarakat?page=al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FDF-3333-4FAB-80AB-373D9F14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4230</TotalTime>
  <Pages>15</Pages>
  <Words>5062</Words>
  <Characters>28859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Admin</cp:lastModifiedBy>
  <cp:revision>223</cp:revision>
  <cp:lastPrinted>2022-07-05T07:37:00Z</cp:lastPrinted>
  <dcterms:created xsi:type="dcterms:W3CDTF">2022-06-12T03:46:00Z</dcterms:created>
  <dcterms:modified xsi:type="dcterms:W3CDTF">2025-04-12T05:19:00Z</dcterms:modified>
</cp:coreProperties>
</file>