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6EAF" w14:textId="106CAE57" w:rsidR="002C321B" w:rsidRPr="009C3EDE" w:rsidRDefault="00887C3F" w:rsidP="009C3EDE">
      <w:pPr>
        <w:shd w:val="clear" w:color="auto" w:fill="0070C0"/>
        <w:spacing w:before="120" w:after="12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4"/>
          <w:lang w:val="id-ID"/>
        </w:rPr>
      </w:pPr>
      <w:r w:rsidRPr="009C3EDE">
        <w:rPr>
          <w:rFonts w:ascii="Times New Roman" w:hAnsi="Times New Roman"/>
          <w:b/>
          <w:bCs/>
          <w:color w:val="FFFFFF" w:themeColor="background1"/>
          <w:sz w:val="24"/>
          <w:szCs w:val="24"/>
          <w:lang w:val="en-ID"/>
        </w:rPr>
        <w:t>CAPAIAN PEMBELAJARAN</w:t>
      </w:r>
    </w:p>
    <w:p w14:paraId="61B2E5BF" w14:textId="7CDB6C3E" w:rsidR="000223CD" w:rsidRPr="009C3EDE" w:rsidRDefault="00BE243A" w:rsidP="009C3EDE">
      <w:pPr>
        <w:shd w:val="clear" w:color="auto" w:fill="0070C0"/>
        <w:spacing w:before="120" w:after="12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4"/>
          <w:lang w:val="id-ID"/>
        </w:rPr>
      </w:pPr>
      <w:r w:rsidRPr="009C3EDE">
        <w:rPr>
          <w:rFonts w:ascii="Times New Roman" w:hAnsi="Times New Roman"/>
          <w:b/>
          <w:bCs/>
          <w:color w:val="FFFFFF" w:themeColor="background1"/>
          <w:sz w:val="24"/>
          <w:szCs w:val="24"/>
          <w:lang w:val="id-ID"/>
        </w:rPr>
        <w:t xml:space="preserve"> </w:t>
      </w:r>
      <w:r w:rsidR="002444D3" w:rsidRPr="009C3EDE">
        <w:rPr>
          <w:rFonts w:ascii="Times New Roman" w:hAnsi="Times New Roman"/>
          <w:b/>
          <w:bCs/>
          <w:color w:val="FFFFFF" w:themeColor="background1"/>
          <w:sz w:val="24"/>
          <w:szCs w:val="24"/>
          <w:lang w:val="id-ID"/>
        </w:rPr>
        <w:t xml:space="preserve">(IPAS) </w:t>
      </w:r>
      <w:r w:rsidR="00DB44BD" w:rsidRPr="009C3EDE">
        <w:rPr>
          <w:rFonts w:ascii="Times New Roman" w:hAnsi="Times New Roman"/>
          <w:b/>
          <w:color w:val="FFFFFF" w:themeColor="background1"/>
          <w:sz w:val="24"/>
          <w:szCs w:val="24"/>
          <w:lang w:val="en-ID"/>
        </w:rPr>
        <w:t xml:space="preserve">FASE </w:t>
      </w:r>
      <w:r w:rsidR="00FF77A6" w:rsidRPr="009C3EDE">
        <w:rPr>
          <w:rFonts w:ascii="Times New Roman" w:hAnsi="Times New Roman"/>
          <w:b/>
          <w:color w:val="FFFFFF" w:themeColor="background1"/>
          <w:sz w:val="24"/>
          <w:szCs w:val="24"/>
        </w:rPr>
        <w:t>C</w:t>
      </w:r>
    </w:p>
    <w:p w14:paraId="46834F25" w14:textId="77777777" w:rsidR="000C5716" w:rsidRPr="0068693B" w:rsidRDefault="000C5716" w:rsidP="0068693B">
      <w:pPr>
        <w:spacing w:before="120" w:after="12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6B783098" w14:textId="77777777" w:rsidR="00165CFE" w:rsidRPr="0068693B" w:rsidRDefault="00165CFE" w:rsidP="0068693B">
      <w:pPr>
        <w:spacing w:before="120" w:after="120" w:line="240" w:lineRule="auto"/>
        <w:ind w:left="709" w:hanging="283"/>
        <w:rPr>
          <w:rFonts w:ascii="Times New Roman" w:hAnsi="Times New Roman"/>
          <w:b/>
          <w:sz w:val="24"/>
          <w:szCs w:val="24"/>
          <w:lang w:val="id-ID"/>
        </w:rPr>
      </w:pPr>
      <w:r w:rsidRPr="0068693B">
        <w:rPr>
          <w:rFonts w:ascii="Times New Roman" w:hAnsi="Times New Roman"/>
          <w:b/>
          <w:sz w:val="24"/>
          <w:szCs w:val="24"/>
          <w:lang w:val="id-ID"/>
        </w:rPr>
        <w:t>A. Rasional Mata Pelajaran Ilmu Pengetahuan Alam dan Sosial (IPAS)</w:t>
      </w:r>
    </w:p>
    <w:p w14:paraId="683EA80B" w14:textId="77777777" w:rsidR="009C3EDE" w:rsidRDefault="009C3EDE" w:rsidP="009C3EDE">
      <w:pPr>
        <w:spacing w:before="120" w:after="120"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3EDE">
        <w:rPr>
          <w:rFonts w:ascii="Times New Roman" w:hAnsi="Times New Roman"/>
          <w:sz w:val="24"/>
          <w:szCs w:val="24"/>
        </w:rPr>
        <w:t>Seiring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dengan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perkembangan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zaman, </w:t>
      </w:r>
      <w:proofErr w:type="spellStart"/>
      <w:r w:rsidRPr="009C3EDE">
        <w:rPr>
          <w:rFonts w:ascii="Times New Roman" w:hAnsi="Times New Roman"/>
          <w:sz w:val="24"/>
          <w:szCs w:val="24"/>
        </w:rPr>
        <w:t>tantangan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dihadapi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manusia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semakin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kompleks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3EDE">
        <w:rPr>
          <w:rFonts w:ascii="Times New Roman" w:hAnsi="Times New Roman"/>
          <w:sz w:val="24"/>
          <w:szCs w:val="24"/>
        </w:rPr>
        <w:t>Ilmu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pengetahuan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teknologi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terus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dikembangkan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untuk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menyelesaikan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setiap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tantangan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tersebut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 w:rsidRPr="009C3EDE">
        <w:rPr>
          <w:rFonts w:ascii="Times New Roman" w:hAnsi="Times New Roman"/>
          <w:sz w:val="24"/>
          <w:szCs w:val="24"/>
        </w:rPr>
        <w:t>karena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itu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EDE">
        <w:rPr>
          <w:rFonts w:ascii="Times New Roman" w:hAnsi="Times New Roman"/>
          <w:sz w:val="24"/>
          <w:szCs w:val="24"/>
        </w:rPr>
        <w:t>pola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pendidikan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Ilmu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Pengetahuan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Alam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Sosial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(IPAS) </w:t>
      </w:r>
      <w:proofErr w:type="spellStart"/>
      <w:r w:rsidRPr="009C3EDE">
        <w:rPr>
          <w:rFonts w:ascii="Times New Roman" w:hAnsi="Times New Roman"/>
          <w:sz w:val="24"/>
          <w:szCs w:val="24"/>
        </w:rPr>
        <w:t>perlu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disesuaikan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9C3EDE">
        <w:rPr>
          <w:rFonts w:ascii="Times New Roman" w:hAnsi="Times New Roman"/>
          <w:sz w:val="24"/>
          <w:szCs w:val="24"/>
        </w:rPr>
        <w:t>generasi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muda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dapat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menghadapi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menyelesaikan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tantangan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9C3EDE">
        <w:rPr>
          <w:rFonts w:ascii="Times New Roman" w:hAnsi="Times New Roman"/>
          <w:sz w:val="24"/>
          <w:szCs w:val="24"/>
        </w:rPr>
        <w:t>depan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dengan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baik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3EDE">
        <w:rPr>
          <w:rFonts w:ascii="Times New Roman" w:hAnsi="Times New Roman"/>
          <w:sz w:val="24"/>
          <w:szCs w:val="24"/>
        </w:rPr>
        <w:t>Mengingat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didik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masih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melihat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segala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sesuatu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dengan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cara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sederhana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EDE">
        <w:rPr>
          <w:rFonts w:ascii="Times New Roman" w:hAnsi="Times New Roman"/>
          <w:sz w:val="24"/>
          <w:szCs w:val="24"/>
        </w:rPr>
        <w:t>utuh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9C3EDE">
        <w:rPr>
          <w:rFonts w:ascii="Times New Roman" w:hAnsi="Times New Roman"/>
          <w:sz w:val="24"/>
          <w:szCs w:val="24"/>
        </w:rPr>
        <w:t>terpadu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EDE">
        <w:rPr>
          <w:rFonts w:ascii="Times New Roman" w:hAnsi="Times New Roman"/>
          <w:sz w:val="24"/>
          <w:szCs w:val="24"/>
        </w:rPr>
        <w:t>maka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pembelajaran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IPA dan IPS di SD </w:t>
      </w:r>
      <w:proofErr w:type="spellStart"/>
      <w:r w:rsidRPr="009C3EDE">
        <w:rPr>
          <w:rFonts w:ascii="Times New Roman" w:hAnsi="Times New Roman"/>
          <w:sz w:val="24"/>
          <w:szCs w:val="24"/>
        </w:rPr>
        <w:t>disampaikan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dalam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satu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mata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pelajaran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yaitu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IPAS. IPAS </w:t>
      </w:r>
      <w:proofErr w:type="spellStart"/>
      <w:r w:rsidRPr="009C3EDE">
        <w:rPr>
          <w:rFonts w:ascii="Times New Roman" w:hAnsi="Times New Roman"/>
          <w:sz w:val="24"/>
          <w:szCs w:val="24"/>
        </w:rPr>
        <w:t>adalah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ilmu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pengetahuan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mempelajari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makhluk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hidup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benda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mati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C3EDE">
        <w:rPr>
          <w:rFonts w:ascii="Times New Roman" w:hAnsi="Times New Roman"/>
          <w:sz w:val="24"/>
          <w:szCs w:val="24"/>
        </w:rPr>
        <w:t>alam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semesta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beserta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interaksinya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IPAS juga </w:t>
      </w:r>
      <w:proofErr w:type="spellStart"/>
      <w:r w:rsidRPr="009C3EDE">
        <w:rPr>
          <w:rFonts w:ascii="Times New Roman" w:hAnsi="Times New Roman"/>
          <w:sz w:val="24"/>
          <w:szCs w:val="24"/>
        </w:rPr>
        <w:t>mempelajari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kehidupan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manusia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sebagai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individu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sebagai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bagian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dari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masyarakat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berinteraksi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dengan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lingkungannya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3EDE">
        <w:rPr>
          <w:rFonts w:ascii="Times New Roman" w:hAnsi="Times New Roman"/>
          <w:sz w:val="24"/>
          <w:szCs w:val="24"/>
        </w:rPr>
        <w:t>Secara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umum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EDE">
        <w:rPr>
          <w:rFonts w:ascii="Times New Roman" w:hAnsi="Times New Roman"/>
          <w:sz w:val="24"/>
          <w:szCs w:val="24"/>
        </w:rPr>
        <w:t>ilmu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pengetahuan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merujuk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9C3EDE">
        <w:rPr>
          <w:rFonts w:ascii="Times New Roman" w:hAnsi="Times New Roman"/>
          <w:sz w:val="24"/>
          <w:szCs w:val="24"/>
        </w:rPr>
        <w:t>pengetahuan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dikumpulkan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disusun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secara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logis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sistematis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dengan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mempertimbangkan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hubungan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sebab-akibat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3EDE">
        <w:rPr>
          <w:rFonts w:ascii="Times New Roman" w:hAnsi="Times New Roman"/>
          <w:sz w:val="24"/>
          <w:szCs w:val="24"/>
        </w:rPr>
        <w:t>Ilmu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pengetahuan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mencakup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pengetahuan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alam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pengetahuan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sosial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</w:t>
      </w:r>
    </w:p>
    <w:p w14:paraId="7B630896" w14:textId="77777777" w:rsidR="009C3EDE" w:rsidRDefault="009C3EDE" w:rsidP="009C3EDE">
      <w:pPr>
        <w:spacing w:before="120" w:after="120"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9C3EDE">
        <w:rPr>
          <w:rFonts w:ascii="Times New Roman" w:hAnsi="Times New Roman"/>
          <w:sz w:val="24"/>
          <w:szCs w:val="24"/>
        </w:rPr>
        <w:t xml:space="preserve">IPAS </w:t>
      </w:r>
      <w:proofErr w:type="spellStart"/>
      <w:r w:rsidRPr="009C3EDE">
        <w:rPr>
          <w:rFonts w:ascii="Times New Roman" w:hAnsi="Times New Roman"/>
          <w:sz w:val="24"/>
          <w:szCs w:val="24"/>
        </w:rPr>
        <w:t>berperan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dalam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mewujudkan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profil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pelajar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Pancasila </w:t>
      </w:r>
      <w:proofErr w:type="spellStart"/>
      <w:r w:rsidRPr="009C3EDE">
        <w:rPr>
          <w:rFonts w:ascii="Times New Roman" w:hAnsi="Times New Roman"/>
          <w:sz w:val="24"/>
          <w:szCs w:val="24"/>
        </w:rPr>
        <w:t>sebagai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gambaran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ideal </w:t>
      </w:r>
      <w:proofErr w:type="spellStart"/>
      <w:r w:rsidRPr="009C3EDE">
        <w:rPr>
          <w:rFonts w:ascii="Times New Roman" w:hAnsi="Times New Roman"/>
          <w:sz w:val="24"/>
          <w:szCs w:val="24"/>
        </w:rPr>
        <w:t>profil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didik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Indonesia. IPAS </w:t>
      </w:r>
      <w:proofErr w:type="spellStart"/>
      <w:r w:rsidRPr="009C3EDE">
        <w:rPr>
          <w:rFonts w:ascii="Times New Roman" w:hAnsi="Times New Roman"/>
          <w:sz w:val="24"/>
          <w:szCs w:val="24"/>
        </w:rPr>
        <w:t>membantu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didik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mengembangkan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keingintahuan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mereka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terhadap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fenomena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sekitar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9C3EDE">
        <w:rPr>
          <w:rFonts w:ascii="Times New Roman" w:hAnsi="Times New Roman"/>
          <w:sz w:val="24"/>
          <w:szCs w:val="24"/>
        </w:rPr>
        <w:t>ini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mendorong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pemahaman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mereka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tentang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cara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alam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semesta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beroperasi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berinteraksi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dengan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kehidupan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manusia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C3EDE">
        <w:rPr>
          <w:rFonts w:ascii="Times New Roman" w:hAnsi="Times New Roman"/>
          <w:sz w:val="24"/>
          <w:szCs w:val="24"/>
        </w:rPr>
        <w:t>bumi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3EDE">
        <w:rPr>
          <w:rFonts w:ascii="Times New Roman" w:hAnsi="Times New Roman"/>
          <w:sz w:val="24"/>
          <w:szCs w:val="24"/>
        </w:rPr>
        <w:t>Pemahaman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ini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penting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untuk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permasalahan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menemukan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solusi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menuju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pembangunan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berkelanjutan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salah </w:t>
      </w:r>
      <w:proofErr w:type="spellStart"/>
      <w:r w:rsidRPr="009C3EDE">
        <w:rPr>
          <w:rFonts w:ascii="Times New Roman" w:hAnsi="Times New Roman"/>
          <w:sz w:val="24"/>
          <w:szCs w:val="24"/>
        </w:rPr>
        <w:t>satunya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terkait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perubahan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iklim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C3EDE">
        <w:rPr>
          <w:rFonts w:ascii="Times New Roman" w:hAnsi="Times New Roman"/>
          <w:sz w:val="24"/>
          <w:szCs w:val="24"/>
        </w:rPr>
        <w:t>penyebab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EDE">
        <w:rPr>
          <w:rFonts w:ascii="Times New Roman" w:hAnsi="Times New Roman"/>
          <w:sz w:val="24"/>
          <w:szCs w:val="24"/>
        </w:rPr>
        <w:t>dampak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9C3EDE">
        <w:rPr>
          <w:rFonts w:ascii="Times New Roman" w:hAnsi="Times New Roman"/>
          <w:sz w:val="24"/>
          <w:szCs w:val="24"/>
        </w:rPr>
        <w:t>upaya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pencegahannya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9C3EDE">
        <w:rPr>
          <w:rFonts w:ascii="Times New Roman" w:hAnsi="Times New Roman"/>
          <w:sz w:val="24"/>
          <w:szCs w:val="24"/>
        </w:rPr>
        <w:t>Melalui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pemahaman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baik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EDE">
        <w:rPr>
          <w:rFonts w:ascii="Times New Roman" w:hAnsi="Times New Roman"/>
          <w:sz w:val="24"/>
          <w:szCs w:val="24"/>
        </w:rPr>
        <w:t>peserta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didik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diharapkan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lebih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sadar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akan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pentingnya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bekerja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sama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dalam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menjaga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harmoni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bermasyarakat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bertindak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secara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bertanggung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jawab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untuk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menjaga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keberlanjutan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bumi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3EDE">
        <w:rPr>
          <w:rFonts w:ascii="Times New Roman" w:hAnsi="Times New Roman"/>
          <w:sz w:val="24"/>
          <w:szCs w:val="24"/>
        </w:rPr>
        <w:t>Pembelajaran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IPAS </w:t>
      </w:r>
      <w:proofErr w:type="spellStart"/>
      <w:r w:rsidRPr="009C3EDE">
        <w:rPr>
          <w:rFonts w:ascii="Times New Roman" w:hAnsi="Times New Roman"/>
          <w:sz w:val="24"/>
          <w:szCs w:val="24"/>
        </w:rPr>
        <w:t>melatih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sikap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ilmiah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didik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EDE">
        <w:rPr>
          <w:rFonts w:ascii="Times New Roman" w:hAnsi="Times New Roman"/>
          <w:sz w:val="24"/>
          <w:szCs w:val="24"/>
        </w:rPr>
        <w:t>termasuk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keingintahuan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tinggi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EDE">
        <w:rPr>
          <w:rFonts w:ascii="Times New Roman" w:hAnsi="Times New Roman"/>
          <w:sz w:val="24"/>
          <w:szCs w:val="24"/>
        </w:rPr>
        <w:t>kemampuan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berpikir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kritis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analitis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EDE">
        <w:rPr>
          <w:rFonts w:ascii="Times New Roman" w:hAnsi="Times New Roman"/>
          <w:sz w:val="24"/>
          <w:szCs w:val="24"/>
        </w:rPr>
        <w:t>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kemampuan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menyelesaikan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permasalahan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sehari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dihadapinya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3EDE">
        <w:rPr>
          <w:rFonts w:ascii="Times New Roman" w:hAnsi="Times New Roman"/>
          <w:sz w:val="24"/>
          <w:szCs w:val="24"/>
        </w:rPr>
        <w:t>Fokus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utama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ingin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dicapai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dari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pembelajaran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IPAS di </w:t>
      </w:r>
      <w:proofErr w:type="spellStart"/>
      <w:r w:rsidRPr="009C3EDE">
        <w:rPr>
          <w:rFonts w:ascii="Times New Roman" w:hAnsi="Times New Roman"/>
          <w:sz w:val="24"/>
          <w:szCs w:val="24"/>
        </w:rPr>
        <w:t>jenjang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SD </w:t>
      </w:r>
      <w:proofErr w:type="spellStart"/>
      <w:r w:rsidRPr="009C3EDE">
        <w:rPr>
          <w:rFonts w:ascii="Times New Roman" w:hAnsi="Times New Roman"/>
          <w:sz w:val="24"/>
          <w:szCs w:val="24"/>
        </w:rPr>
        <w:t>bukanlah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9C3EDE">
        <w:rPr>
          <w:rFonts w:ascii="Times New Roman" w:hAnsi="Times New Roman"/>
          <w:sz w:val="24"/>
          <w:szCs w:val="24"/>
        </w:rPr>
        <w:t>jumlah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konten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materi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dapat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diserap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9C3EDE">
        <w:rPr>
          <w:rFonts w:ascii="Times New Roman" w:hAnsi="Times New Roman"/>
          <w:sz w:val="24"/>
          <w:szCs w:val="24"/>
        </w:rPr>
        <w:t>peserta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didik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EDE">
        <w:rPr>
          <w:rFonts w:ascii="Times New Roman" w:hAnsi="Times New Roman"/>
          <w:sz w:val="24"/>
          <w:szCs w:val="24"/>
        </w:rPr>
        <w:t>tetapi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9C3EDE">
        <w:rPr>
          <w:rFonts w:ascii="Times New Roman" w:hAnsi="Times New Roman"/>
          <w:sz w:val="24"/>
          <w:szCs w:val="24"/>
        </w:rPr>
        <w:t>kompetensi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memanfaatkan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pengetahuan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dimiliki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</w:t>
      </w:r>
    </w:p>
    <w:p w14:paraId="6B064554" w14:textId="065EBC1B" w:rsidR="000E4013" w:rsidRDefault="009C3EDE" w:rsidP="009C3EDE">
      <w:pPr>
        <w:spacing w:before="120" w:after="120" w:line="240" w:lineRule="auto"/>
        <w:ind w:left="709" w:firstLine="11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9C3EDE">
        <w:rPr>
          <w:rFonts w:ascii="Times New Roman" w:hAnsi="Times New Roman"/>
          <w:sz w:val="24"/>
          <w:szCs w:val="24"/>
        </w:rPr>
        <w:t>Pembelajaran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IPAS </w:t>
      </w:r>
      <w:proofErr w:type="spellStart"/>
      <w:r w:rsidRPr="009C3EDE">
        <w:rPr>
          <w:rFonts w:ascii="Times New Roman" w:hAnsi="Times New Roman"/>
          <w:sz w:val="24"/>
          <w:szCs w:val="24"/>
        </w:rPr>
        <w:t>perlu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memberikan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didik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kesempatan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untuk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melakukan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eksplorasi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investigasi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mengembangkan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pemahaman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terkait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lingkungan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9C3EDE">
        <w:rPr>
          <w:rFonts w:ascii="Times New Roman" w:hAnsi="Times New Roman"/>
          <w:sz w:val="24"/>
          <w:szCs w:val="24"/>
        </w:rPr>
        <w:t>sekitarnya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 w:rsidRPr="009C3EDE">
        <w:rPr>
          <w:rFonts w:ascii="Times New Roman" w:hAnsi="Times New Roman"/>
          <w:sz w:val="24"/>
          <w:szCs w:val="24"/>
        </w:rPr>
        <w:t>karena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itu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3EDE">
        <w:rPr>
          <w:rFonts w:ascii="Times New Roman" w:hAnsi="Times New Roman"/>
          <w:sz w:val="24"/>
          <w:szCs w:val="24"/>
        </w:rPr>
        <w:t>mempelajari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fenomena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alam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interaksi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manusia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dengan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alam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antar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manusia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9C3EDE">
        <w:rPr>
          <w:rFonts w:ascii="Times New Roman" w:hAnsi="Times New Roman"/>
          <w:sz w:val="24"/>
          <w:szCs w:val="24"/>
        </w:rPr>
        <w:t>penting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dilakukan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9C3EDE">
        <w:rPr>
          <w:rFonts w:ascii="Times New Roman" w:hAnsi="Times New Roman"/>
          <w:sz w:val="24"/>
          <w:szCs w:val="24"/>
        </w:rPr>
        <w:t>tahapan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ini</w:t>
      </w:r>
      <w:proofErr w:type="spellEnd"/>
      <w:r w:rsidRPr="009C3EDE">
        <w:rPr>
          <w:rFonts w:ascii="Times New Roman" w:hAnsi="Times New Roman"/>
          <w:sz w:val="24"/>
          <w:szCs w:val="24"/>
        </w:rPr>
        <w:t>.</w:t>
      </w:r>
    </w:p>
    <w:p w14:paraId="6A9E97D5" w14:textId="77777777" w:rsidR="003F3BAF" w:rsidRPr="0068693B" w:rsidRDefault="003F3BAF" w:rsidP="0068693B">
      <w:pPr>
        <w:spacing w:before="120" w:after="120" w:line="240" w:lineRule="auto"/>
        <w:ind w:left="709" w:hanging="283"/>
        <w:rPr>
          <w:rFonts w:ascii="Times New Roman" w:hAnsi="Times New Roman"/>
          <w:b/>
          <w:sz w:val="24"/>
          <w:szCs w:val="24"/>
          <w:lang w:val="id-ID"/>
        </w:rPr>
      </w:pPr>
      <w:r w:rsidRPr="0068693B">
        <w:rPr>
          <w:rFonts w:ascii="Times New Roman" w:hAnsi="Times New Roman"/>
          <w:b/>
          <w:sz w:val="24"/>
          <w:szCs w:val="24"/>
          <w:lang w:val="id-ID"/>
        </w:rPr>
        <w:t xml:space="preserve">B. </w:t>
      </w:r>
      <w:r w:rsidR="00D21E5B" w:rsidRPr="0068693B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b/>
          <w:sz w:val="24"/>
          <w:szCs w:val="24"/>
          <w:lang w:val="id-ID"/>
        </w:rPr>
        <w:t>Tujuan Mata Pelajaran Ilmu Pengetahuan Alam dan Sosial (IPAS)</w:t>
      </w:r>
    </w:p>
    <w:p w14:paraId="6133AB02" w14:textId="77777777" w:rsidR="003F3BAF" w:rsidRPr="0068693B" w:rsidRDefault="003F3BAF" w:rsidP="0068693B">
      <w:pPr>
        <w:spacing w:before="120" w:after="120" w:line="240" w:lineRule="auto"/>
        <w:ind w:left="709" w:right="140"/>
        <w:rPr>
          <w:rFonts w:ascii="Times New Roman" w:hAnsi="Times New Roman"/>
          <w:sz w:val="24"/>
          <w:szCs w:val="24"/>
          <w:lang w:val="id-ID"/>
        </w:rPr>
      </w:pPr>
      <w:r w:rsidRPr="0068693B">
        <w:rPr>
          <w:rFonts w:ascii="Times New Roman" w:hAnsi="Times New Roman"/>
          <w:sz w:val="24"/>
          <w:szCs w:val="24"/>
          <w:lang w:val="id-ID"/>
        </w:rPr>
        <w:t>Dengan mempelajari IPAS, peserta didik mengembangkan dirinya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sehingga sesuai dengan profil Pelajar Pancasila dan dapat:</w:t>
      </w:r>
    </w:p>
    <w:p w14:paraId="16344365" w14:textId="77777777" w:rsidR="003F3BAF" w:rsidRPr="0068693B" w:rsidRDefault="003F3BAF" w:rsidP="0068693B">
      <w:pPr>
        <w:spacing w:before="120" w:after="120" w:line="240" w:lineRule="auto"/>
        <w:ind w:left="993" w:right="140" w:hanging="284"/>
        <w:rPr>
          <w:rFonts w:ascii="Times New Roman" w:hAnsi="Times New Roman"/>
          <w:sz w:val="24"/>
          <w:szCs w:val="24"/>
          <w:lang w:val="id-ID"/>
        </w:rPr>
      </w:pPr>
      <w:r w:rsidRPr="0068693B">
        <w:rPr>
          <w:rFonts w:ascii="Times New Roman" w:hAnsi="Times New Roman"/>
          <w:sz w:val="24"/>
          <w:szCs w:val="24"/>
          <w:lang w:val="id-ID"/>
        </w:rPr>
        <w:t xml:space="preserve">1. 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mengembangkan ketertarikan serta rasa ingin tahu sehingga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peserta didik terpicu untuk mengkaji fenomena yang ada di sekitar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manusia, memahami alam semesta dan kaitannya dengan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kehidupan manusia;</w:t>
      </w:r>
    </w:p>
    <w:p w14:paraId="6E0A4118" w14:textId="77777777" w:rsidR="003F3BAF" w:rsidRPr="0068693B" w:rsidRDefault="003F3BAF" w:rsidP="0068693B">
      <w:pPr>
        <w:spacing w:before="120" w:after="120" w:line="240" w:lineRule="auto"/>
        <w:ind w:left="993" w:right="140" w:hanging="284"/>
        <w:rPr>
          <w:rFonts w:ascii="Times New Roman" w:hAnsi="Times New Roman"/>
          <w:sz w:val="24"/>
          <w:szCs w:val="24"/>
          <w:lang w:val="id-ID"/>
        </w:rPr>
      </w:pPr>
      <w:r w:rsidRPr="0068693B">
        <w:rPr>
          <w:rFonts w:ascii="Times New Roman" w:hAnsi="Times New Roman"/>
          <w:sz w:val="24"/>
          <w:szCs w:val="24"/>
          <w:lang w:val="id-ID"/>
        </w:rPr>
        <w:t xml:space="preserve">2. 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berperan aktif dalam memelihara, menjaga, melestarikan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lingkungan alam, mengelola sumber daya alam dan lingkungan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dengan bijak;</w:t>
      </w:r>
    </w:p>
    <w:p w14:paraId="1A7039E5" w14:textId="77777777" w:rsidR="003F3BAF" w:rsidRPr="0068693B" w:rsidRDefault="003F3BAF" w:rsidP="0068693B">
      <w:pPr>
        <w:spacing w:before="120" w:after="120" w:line="240" w:lineRule="auto"/>
        <w:ind w:left="993" w:right="140" w:hanging="284"/>
        <w:rPr>
          <w:rFonts w:ascii="Times New Roman" w:hAnsi="Times New Roman"/>
          <w:sz w:val="24"/>
          <w:szCs w:val="24"/>
          <w:lang w:val="id-ID"/>
        </w:rPr>
      </w:pPr>
      <w:r w:rsidRPr="0068693B">
        <w:rPr>
          <w:rFonts w:ascii="Times New Roman" w:hAnsi="Times New Roman"/>
          <w:sz w:val="24"/>
          <w:szCs w:val="24"/>
          <w:lang w:val="id-ID"/>
        </w:rPr>
        <w:lastRenderedPageBreak/>
        <w:t xml:space="preserve">3. 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mengembangkan keterampilan inkuiri untuk mengidentifikasi,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merumuskan hingga menyelesaikan masalah melalui aksi nyata;</w:t>
      </w:r>
    </w:p>
    <w:p w14:paraId="5E69C98D" w14:textId="77777777" w:rsidR="003F3BAF" w:rsidRPr="0068693B" w:rsidRDefault="003F3BAF" w:rsidP="0068693B">
      <w:pPr>
        <w:spacing w:before="120" w:after="120" w:line="240" w:lineRule="auto"/>
        <w:ind w:left="993" w:right="140" w:hanging="284"/>
        <w:rPr>
          <w:rFonts w:ascii="Times New Roman" w:hAnsi="Times New Roman"/>
          <w:sz w:val="24"/>
          <w:szCs w:val="24"/>
          <w:lang w:val="id-ID"/>
        </w:rPr>
      </w:pPr>
      <w:r w:rsidRPr="0068693B">
        <w:rPr>
          <w:rFonts w:ascii="Times New Roman" w:hAnsi="Times New Roman"/>
          <w:sz w:val="24"/>
          <w:szCs w:val="24"/>
          <w:lang w:val="id-ID"/>
        </w:rPr>
        <w:t xml:space="preserve">4. 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mengerti siapa dirinya, memahami bagaimana lingkungan sosial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dia berada, memaknai bagaimanakah kehidupan manusia dan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masyarakat berubah dari waktu ke waktu;</w:t>
      </w:r>
    </w:p>
    <w:p w14:paraId="1B660B61" w14:textId="77777777" w:rsidR="003F3BAF" w:rsidRPr="0068693B" w:rsidRDefault="003F3BAF" w:rsidP="0068693B">
      <w:pPr>
        <w:spacing w:before="120" w:after="120" w:line="240" w:lineRule="auto"/>
        <w:ind w:left="993" w:right="140" w:hanging="284"/>
        <w:rPr>
          <w:rFonts w:ascii="Times New Roman" w:hAnsi="Times New Roman"/>
          <w:sz w:val="24"/>
          <w:szCs w:val="24"/>
          <w:lang w:val="id-ID"/>
        </w:rPr>
      </w:pPr>
      <w:r w:rsidRPr="0068693B">
        <w:rPr>
          <w:rFonts w:ascii="Times New Roman" w:hAnsi="Times New Roman"/>
          <w:sz w:val="24"/>
          <w:szCs w:val="24"/>
          <w:lang w:val="id-ID"/>
        </w:rPr>
        <w:t xml:space="preserve">5. 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memahami persyaratan yang diperlukan peserta didik untuk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menjadi anggota suatu kelompok masyarakat dan bangsa serta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memahami arti menjadi anggota masyarakat bangsa dan dunia,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sehingga dia dapat berkontribusi dalam menyelesaikan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permasalahan yang berkaitan dengan dirinya dan lingkungan di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sekitarnya; dan</w:t>
      </w:r>
    </w:p>
    <w:p w14:paraId="34CF43F5" w14:textId="77777777" w:rsidR="003F3BAF" w:rsidRPr="0068693B" w:rsidRDefault="003F3BAF" w:rsidP="0068693B">
      <w:pPr>
        <w:spacing w:before="120" w:after="120" w:line="240" w:lineRule="auto"/>
        <w:ind w:left="993" w:right="140" w:hanging="284"/>
        <w:rPr>
          <w:rFonts w:ascii="Times New Roman" w:hAnsi="Times New Roman"/>
          <w:sz w:val="24"/>
          <w:szCs w:val="24"/>
          <w:lang w:val="id-ID"/>
        </w:rPr>
      </w:pPr>
      <w:r w:rsidRPr="0068693B">
        <w:rPr>
          <w:rFonts w:ascii="Times New Roman" w:hAnsi="Times New Roman"/>
          <w:sz w:val="24"/>
          <w:szCs w:val="24"/>
          <w:lang w:val="id-ID"/>
        </w:rPr>
        <w:t xml:space="preserve">6. 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mengembangkan pengetahuan dan pemahaman konsep di dalam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IPAS serta menerapkannya dalam kehidupan sehari-hari.</w:t>
      </w:r>
    </w:p>
    <w:p w14:paraId="0E6EDEEE" w14:textId="77777777" w:rsidR="000E4013" w:rsidRDefault="000E4013" w:rsidP="0068693B">
      <w:pPr>
        <w:spacing w:before="120" w:after="120" w:line="240" w:lineRule="auto"/>
        <w:ind w:left="709" w:hanging="283"/>
        <w:rPr>
          <w:rFonts w:ascii="Times New Roman" w:hAnsi="Times New Roman"/>
          <w:b/>
          <w:sz w:val="24"/>
          <w:szCs w:val="24"/>
          <w:lang w:val="id-ID"/>
        </w:rPr>
      </w:pPr>
    </w:p>
    <w:p w14:paraId="4E6B0A88" w14:textId="77777777" w:rsidR="003F3BAF" w:rsidRPr="0068693B" w:rsidRDefault="003F3BAF" w:rsidP="0068693B">
      <w:pPr>
        <w:spacing w:before="120" w:after="120" w:line="240" w:lineRule="auto"/>
        <w:ind w:left="709" w:hanging="283"/>
        <w:rPr>
          <w:rFonts w:ascii="Times New Roman" w:hAnsi="Times New Roman"/>
          <w:b/>
          <w:sz w:val="24"/>
          <w:szCs w:val="24"/>
          <w:lang w:val="id-ID"/>
        </w:rPr>
      </w:pPr>
      <w:r w:rsidRPr="0068693B">
        <w:rPr>
          <w:rFonts w:ascii="Times New Roman" w:hAnsi="Times New Roman"/>
          <w:b/>
          <w:sz w:val="24"/>
          <w:szCs w:val="24"/>
          <w:lang w:val="id-ID"/>
        </w:rPr>
        <w:t>C. Karakteristik Mata Pelajaran Ilmu Pengetahuan Alam dan Sosial</w:t>
      </w:r>
      <w:r w:rsidR="00D21E5B" w:rsidRPr="0068693B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b/>
          <w:sz w:val="24"/>
          <w:szCs w:val="24"/>
          <w:lang w:val="id-ID"/>
        </w:rPr>
        <w:t>(IPAS)</w:t>
      </w:r>
    </w:p>
    <w:p w14:paraId="7B7FD47A" w14:textId="77777777" w:rsidR="003F3BAF" w:rsidRPr="0068693B" w:rsidRDefault="003F3BAF" w:rsidP="009C3EDE">
      <w:pPr>
        <w:spacing w:before="120" w:after="120" w:line="240" w:lineRule="auto"/>
        <w:ind w:left="709" w:right="140"/>
        <w:jc w:val="both"/>
        <w:rPr>
          <w:rFonts w:ascii="Times New Roman" w:hAnsi="Times New Roman"/>
          <w:sz w:val="24"/>
          <w:szCs w:val="24"/>
          <w:lang w:val="id-ID"/>
        </w:rPr>
      </w:pPr>
      <w:r w:rsidRPr="0068693B">
        <w:rPr>
          <w:rFonts w:ascii="Times New Roman" w:hAnsi="Times New Roman"/>
          <w:sz w:val="24"/>
          <w:szCs w:val="24"/>
          <w:lang w:val="id-ID"/>
        </w:rPr>
        <w:t>Seiring dengan perkembangan zaman, ilmu pengetahuan juga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senantiasa mengalami perkembangan. Apa yang kita ketahui sebagai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sebuah kebenaran ilmiah di masa lampau boleh jadi mengalami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pergeseran di masa kini maupun masa depan. Itu sebabnya ilmu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pengetahuan bersifat dinamis dan merupakan sebuah upaya terus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menerus yang dilakukan oleh manusia untuk mengungkap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kebenaran dan memanfaatkannya untuk kehidupan (Sammel, 2014).</w:t>
      </w:r>
    </w:p>
    <w:p w14:paraId="72073AB0" w14:textId="77777777" w:rsidR="006029B0" w:rsidRPr="0068693B" w:rsidRDefault="003F3BAF" w:rsidP="009C3EDE">
      <w:pPr>
        <w:spacing w:before="120" w:after="120" w:line="240" w:lineRule="auto"/>
        <w:ind w:left="709" w:right="140"/>
        <w:jc w:val="both"/>
        <w:rPr>
          <w:rFonts w:ascii="Times New Roman" w:hAnsi="Times New Roman"/>
          <w:sz w:val="24"/>
          <w:szCs w:val="24"/>
          <w:lang w:val="id-ID"/>
        </w:rPr>
      </w:pPr>
      <w:r w:rsidRPr="0068693B">
        <w:rPr>
          <w:rFonts w:ascii="Times New Roman" w:hAnsi="Times New Roman"/>
          <w:sz w:val="24"/>
          <w:szCs w:val="24"/>
          <w:lang w:val="id-ID"/>
        </w:rPr>
        <w:t>Daya dukung alam dalam memenuhi kebutuhan manusia dari waktu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ke waktu juga semakin berkurang. Pertambahan populasi manusia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yang terjadi secara eksponensial juga memicu banyaknya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permasalahan yang dihadapi. Seringkali permasalahan yang muncul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tidak dapat diselesaikan dengan melihat dari satu sudut pandang: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keilmuan alam atau dari sudut pandang ilmu sosial saja, melainkan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dibutuhkan pendekatan yang lebih holistik yang meliputi berbagai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lintas disiplin ilmu (Yanitsky, 2017). Untuk memberikan pemahaman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ini kepada peserta didik, pembelajaran ilmu pengetahuan alam dan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ilmu pengetahuan sosial perlu dipadukan menjadi satu kesatuan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yang kemudian kita sebut dengan istilah IPAS. Dalam pembelajaran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IPAS, ada 2 elemen utama yakni pemahaman IPAS (sains dan sosial),</w:t>
      </w:r>
      <w:r w:rsidR="00D5576E" w:rsidRPr="0068693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8693B">
        <w:rPr>
          <w:rFonts w:ascii="Times New Roman" w:hAnsi="Times New Roman"/>
          <w:sz w:val="24"/>
          <w:szCs w:val="24"/>
          <w:lang w:val="id-ID"/>
        </w:rPr>
        <w:t>dan keterampilan Proses.</w:t>
      </w:r>
    </w:p>
    <w:tbl>
      <w:tblPr>
        <w:tblW w:w="4274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5986"/>
      </w:tblGrid>
      <w:tr w:rsidR="009C3EDE" w:rsidRPr="009C3EDE" w14:paraId="7BE323B8" w14:textId="77777777" w:rsidTr="009C3EDE">
        <w:trPr>
          <w:trHeight w:val="508"/>
          <w:tblHeader/>
        </w:trPr>
        <w:tc>
          <w:tcPr>
            <w:tcW w:w="1230" w:type="pct"/>
            <w:shd w:val="clear" w:color="auto" w:fill="0070C0"/>
            <w:vAlign w:val="center"/>
          </w:tcPr>
          <w:p w14:paraId="1A636135" w14:textId="77777777" w:rsidR="000C228B" w:rsidRPr="009C3EDE" w:rsidRDefault="000C228B" w:rsidP="0068693B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9C3ED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Elemen</w:t>
            </w:r>
          </w:p>
        </w:tc>
        <w:tc>
          <w:tcPr>
            <w:tcW w:w="3770" w:type="pct"/>
            <w:shd w:val="clear" w:color="auto" w:fill="0070C0"/>
            <w:vAlign w:val="center"/>
          </w:tcPr>
          <w:p w14:paraId="7194FE0D" w14:textId="77777777" w:rsidR="000C228B" w:rsidRPr="009C3EDE" w:rsidRDefault="000C228B" w:rsidP="0068693B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9C3ED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 xml:space="preserve">Deskripsi </w:t>
            </w:r>
          </w:p>
        </w:tc>
      </w:tr>
      <w:tr w:rsidR="000C228B" w:rsidRPr="0068693B" w14:paraId="2813B6B8" w14:textId="77777777" w:rsidTr="00D5576E">
        <w:trPr>
          <w:trHeight w:val="350"/>
        </w:trPr>
        <w:tc>
          <w:tcPr>
            <w:tcW w:w="1230" w:type="pct"/>
          </w:tcPr>
          <w:p w14:paraId="53DE325E" w14:textId="77777777" w:rsidR="000C228B" w:rsidRPr="0068693B" w:rsidRDefault="003F3BAF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Pemahaman IPAS (sains dan sosial)</w:t>
            </w:r>
          </w:p>
        </w:tc>
        <w:tc>
          <w:tcPr>
            <w:tcW w:w="3770" w:type="pct"/>
          </w:tcPr>
          <w:p w14:paraId="0E3F28FA" w14:textId="77777777" w:rsidR="00CE098D" w:rsidRPr="0068693B" w:rsidRDefault="003F3BAF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Ilmu pengetahuan mengambil peran penting dalam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mengembangkan teori-teori yang membantu kita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memahami bagaimana dunia kita bekerja. Lebih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jauh lagi, ilmu pengetahuan telah membantu kita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mengembangkan teknologi dan sistem tata kelola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yang mendukung terciptanya kehidupan yang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lebih baik. Dengan menguasai ilmu pengetahuan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kita dapat melakukan banyak hal untuk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menyelesaikan permasalahan atau menghadapi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tantangan yang ada.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Memiliki pemahaman IPAS merupakan bukti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ketika seseorang memilih dan mengintegrasikan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pengetahuan ilmiah yang tepat untuk menjelaskan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serta memprediksi suatu fenomena atau fakta dan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menerapkan pengetahuan tersebut dalam situasi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yang berbeda.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Pengetahuan ilmiah ini berkaitan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dengan fakta, konsep, prinsip, hukum, teori dan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model yang telah ditetapkan oleh para ilmuwan.</w:t>
            </w:r>
          </w:p>
        </w:tc>
      </w:tr>
      <w:tr w:rsidR="000C228B" w:rsidRPr="0068693B" w14:paraId="13F08567" w14:textId="77777777" w:rsidTr="00D5576E">
        <w:trPr>
          <w:trHeight w:val="70"/>
        </w:trPr>
        <w:tc>
          <w:tcPr>
            <w:tcW w:w="1230" w:type="pct"/>
          </w:tcPr>
          <w:p w14:paraId="175577A7" w14:textId="77777777" w:rsidR="000C228B" w:rsidRPr="0068693B" w:rsidRDefault="003F3BAF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Keterampilan proses</w:t>
            </w:r>
          </w:p>
        </w:tc>
        <w:tc>
          <w:tcPr>
            <w:tcW w:w="3770" w:type="pct"/>
          </w:tcPr>
          <w:p w14:paraId="44DC0E18" w14:textId="77777777" w:rsidR="003F3BAF" w:rsidRPr="0068693B" w:rsidRDefault="003F3BAF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Dalam profil Pelajar Pancasila, disebutkan bahwa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peserta didik Indonesia yang bernalar kritis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mampu memproses informasi baik kualitatif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maupun kuantitatif secara objektif, membangun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keterkaitan antara berbagai informasi,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menganalisis informasi, mengevaluasi, dan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menyimpulkannya. Dengan memiliki keterampilan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proses yang baik maka profil tersebut dapat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dicapai.</w:t>
            </w:r>
          </w:p>
          <w:p w14:paraId="4915930C" w14:textId="77777777" w:rsidR="003F3BAF" w:rsidRPr="0068693B" w:rsidRDefault="003F3BAF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Keterampilan proses adalah sebuah proses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intensional dalam melakukan diagnosa terhadap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situasi, memformulasikan permasalahan,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mengkritisi suatu eksperimen dan menemukan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perbedaan dari alternatif-alternatif yang ada,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mencari opini yang dibangun berdasarkan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informasi yang kurang lengkap, merancang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investigasi, menemukan informasi, menciptakan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model, mendebat rekan sejawat menggunakan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fakta, serta membentuk argumen yang koheren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(Linn, Davis, &amp; Bell 2004). Inkuiri sangat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direkomendasikan sebagai bentuk pendekatan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dalam pengajaran karena hal ini terbukti membuat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peserta didik lebih terlibat dalam pembelajaran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(Anderson, 2002).</w:t>
            </w:r>
          </w:p>
          <w:p w14:paraId="5BB71584" w14:textId="77777777" w:rsidR="000C228B" w:rsidRPr="0068693B" w:rsidRDefault="003F3BAF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Dalam pengajaran IPAS, terdapat dua pendekatan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pedagogis: pendekatan deduktif dan induktif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(Constantinou et.al, 2018). Peran guru dalam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pendekatan deduktif adalah menyajikan suatu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konsep berikut logika terkait dan memberikan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contoh penerapan. Dalam pendekatan ini, peserta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didik diposisikan sebagai pembelajar yang pasif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(hanya menerima materi). Sebaliknya, dalam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pendekatan induktif, peserta didik diberikan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kesempatan yang lebih leluasa untuk melakukan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observasi, melakukan eksperimen dan dibimbing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oleh guru untuk membangun konsep berdasarkan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pengetahuan yang dimiliki (Rocard, et.al., 2007).</w:t>
            </w:r>
          </w:p>
          <w:p w14:paraId="19C140D9" w14:textId="77777777" w:rsidR="003F3BAF" w:rsidRPr="0068693B" w:rsidRDefault="003F3BAF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Pembelajaran berbasis inkuiri memiliki peran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penting dalam pendidikan sains (e.g. Blumenfeld et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al., 1991; Linn, Pea, &amp; Songer, 1994; National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Research Council, 1996; Rocard et al., 2007). Hal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ini didasarkan pada pengakuan bahwa sains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secara esensial didorong oleh pertanyaan, proses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yang terbuka, kerangka berpikir yang dapat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dipertanggungjawabkan, dan dapat diprediksi.</w:t>
            </w:r>
          </w:p>
          <w:p w14:paraId="25E17AC8" w14:textId="77777777" w:rsidR="003F3BAF" w:rsidRPr="0068693B" w:rsidRDefault="003F3BAF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Oleh karenanya peserta didik perlu mendapatkan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pengalaman personal dalam menerapkan inkuiri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saintifik agar aspek fundamental IPAS ini dapat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membudaya dalam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dirinya (Linn, Songer, &amp; Eylon,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1996; NRC, 1996).</w:t>
            </w:r>
          </w:p>
          <w:p w14:paraId="56301C1A" w14:textId="77777777" w:rsidR="003F3BAF" w:rsidRPr="0068693B" w:rsidRDefault="003F3BAF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Menurut Ash (2000) dan diadopsi dari Murdoch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(2015), sekurang-kurangnya ada enam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keterampilan inkuiri yang perlu dimiliki peserta</w:t>
            </w:r>
            <w:r w:rsidR="00D5576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didik.</w:t>
            </w:r>
          </w:p>
          <w:p w14:paraId="0EB2FC4C" w14:textId="77777777" w:rsidR="003F3BAF" w:rsidRPr="0068693B" w:rsidRDefault="003F3BAF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1. Mengamati</w:t>
            </w:r>
          </w:p>
          <w:p w14:paraId="0385A3D7" w14:textId="77777777" w:rsidR="003F3BAF" w:rsidRPr="0068693B" w:rsidRDefault="003F3BAF" w:rsidP="0068693B">
            <w:pPr>
              <w:spacing w:before="120" w:after="120" w:line="240" w:lineRule="auto"/>
              <w:ind w:left="20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Mengamati sebuah fenomena dan peristiwa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merupakan awal dari proses inkuiri yang akan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terus berlanjut ke tahapan berikutnya. Pada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saat melakukan pengamatan, peserta didik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memperhatikan fenomena dan peristiwa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dengan saksama, mencatat, serta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membandingkan informasi yang dikumpulkan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untuk melihat persamaan dan perbedaannya.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Pengamatan bisa dilakukan langsung atau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menggunakan instrumen lain seperti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kuesioner, wawancara.</w:t>
            </w:r>
          </w:p>
          <w:p w14:paraId="38EB135F" w14:textId="77777777" w:rsidR="003F3BAF" w:rsidRPr="0068693B" w:rsidRDefault="003F3BAF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2. Mempertanyakan dan memprediksi</w:t>
            </w:r>
          </w:p>
          <w:p w14:paraId="2D52FA0E" w14:textId="77777777" w:rsidR="003F3BAF" w:rsidRPr="0068693B" w:rsidRDefault="003F3BAF" w:rsidP="0068693B">
            <w:pPr>
              <w:spacing w:before="120" w:after="120" w:line="240" w:lineRule="auto"/>
              <w:ind w:left="20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Peserta didik didorong untuk mengajukan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pertanyaan tentang hal-hal yang ingin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diketahui pada saat melakukan pengamatan.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Pada tahap ini peserta didik juga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menghubungkan pengetahuan yang dimiliki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dengan pengetahuan baru yang akan dipelajari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sehingga bisa memprediksi apa yang akan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terjadi dengan hukum sebab akibat.</w:t>
            </w:r>
          </w:p>
          <w:p w14:paraId="634FBD0E" w14:textId="77777777" w:rsidR="003F3BAF" w:rsidRPr="0068693B" w:rsidRDefault="003F3BAF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3. Merencanakan dan melakukan penyelidikan</w:t>
            </w:r>
          </w:p>
          <w:p w14:paraId="0514B75A" w14:textId="77777777" w:rsidR="003F3BAF" w:rsidRPr="0068693B" w:rsidRDefault="003F3BAF" w:rsidP="0068693B">
            <w:pPr>
              <w:spacing w:before="120" w:after="120" w:line="240" w:lineRule="auto"/>
              <w:ind w:left="20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Setelah mempertanyakan dan membuat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prediksi berdasarkan pengetahuan dan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informasi yang dimiliki, peserta didik membuat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rencana dan menyusun langkah-langkah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operasional berdasarkan referensi yang benar.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06CAB571" w14:textId="77777777" w:rsidR="003F3BAF" w:rsidRPr="0068693B" w:rsidRDefault="003F3BAF" w:rsidP="0068693B">
            <w:pPr>
              <w:spacing w:before="120" w:after="120" w:line="240" w:lineRule="auto"/>
              <w:ind w:left="20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Peserta didik dapat menjawab pertanyaan dan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membuktikan prediksi dengan melakukan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penyelidikan. Tahapan ini juga mencakup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identifikasi dan inventarisasi faktor-faktor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operasional baik internal maupun eksternal di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lapangan yang mendukung dan menghambat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kegiatan. Berdasarkan perencanaan tersebut,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peserta didik mengambil data dan melakukan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serangkaian tindakan yang dapat digunakan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untuk mendapatkan temuan-temuan.</w:t>
            </w:r>
          </w:p>
          <w:p w14:paraId="299F56F1" w14:textId="77777777" w:rsidR="003F3BAF" w:rsidRPr="0068693B" w:rsidRDefault="003F3BAF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4. Memproses, menganalisis data dan informasi</w:t>
            </w:r>
          </w:p>
          <w:p w14:paraId="60D71971" w14:textId="77777777" w:rsidR="003F3BAF" w:rsidRPr="0068693B" w:rsidRDefault="003F3BAF" w:rsidP="0068693B">
            <w:pPr>
              <w:spacing w:before="120" w:after="120" w:line="240" w:lineRule="auto"/>
              <w:ind w:left="20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Peserta didik memilih dan mengorganisasikan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informasi yang diperoleh. Ia menafsirkan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informasi yang didapatkan dengan jujur dan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bertanggung jawab. Selanjutnya, menganalisis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menggunakan alat dan metode yang tepat,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menilai relevansi informasi yang ditemukan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dengan mencantumkan referensi rujukan,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serta menyimpulkan hasil penyelidikan.</w:t>
            </w:r>
          </w:p>
          <w:p w14:paraId="36F7DF3D" w14:textId="77777777" w:rsidR="003F3BAF" w:rsidRPr="0068693B" w:rsidRDefault="003F3BAF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5. Mengevaluasi dan refleksi</w:t>
            </w:r>
          </w:p>
          <w:p w14:paraId="5E3C032C" w14:textId="77777777" w:rsidR="003F3BAF" w:rsidRPr="0068693B" w:rsidRDefault="003F3BAF" w:rsidP="0068693B">
            <w:pPr>
              <w:spacing w:before="120" w:after="120" w:line="240" w:lineRule="auto"/>
              <w:ind w:left="20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Pada tahapan ini peserta didik menilai apakah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kegiatan yang dilakukan sesuai dengan tujuan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yang direncanakan atau tidak. Pada akhir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siklus ini, peserta didik juga meninjau kembali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proses belajar yang dijalani dan hal-hal yang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perlu dipertahankan dan/atau diperbaiki pada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masa yang akan datang. Peserta didik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melakukan refleksi tentang bagaimana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pengetahuan baru yang dimilikinya dapat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bermanfaat bagi diri sendiri, orang lain, dan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lingkungan sekitar dalam perspektif global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untuk masa depan berkelanjutan.</w:t>
            </w:r>
          </w:p>
          <w:p w14:paraId="3F528AEC" w14:textId="77777777" w:rsidR="003F3BAF" w:rsidRPr="0068693B" w:rsidRDefault="003F3BAF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6. Mengomunikasikan hasil</w:t>
            </w:r>
          </w:p>
          <w:p w14:paraId="5CA854B4" w14:textId="77777777" w:rsidR="003F3BAF" w:rsidRPr="0068693B" w:rsidRDefault="003F3BAF" w:rsidP="0068693B">
            <w:pPr>
              <w:spacing w:before="120" w:after="120" w:line="240" w:lineRule="auto"/>
              <w:ind w:left="20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Peserta didik melaporkan hasil secara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terstruktur melalui lisan atau tulisan,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menggunakan bagan, diagram maupun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ilustrasi, serta dikreasikan ke dalam media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digital dan non-digital untuk mendukung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penjelasan. Peserta didik lalu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mengomunikasikan hasil temuannya dengan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mempublikasikan hasil laporan dalam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berbagai media, baik digital dan atau non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digital. Pelaporan dapat dilakukan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berkolaborasi dengan berbagai pihak.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40C6567B" w14:textId="77777777" w:rsidR="003F3BAF" w:rsidRPr="0068693B" w:rsidRDefault="003F3BAF" w:rsidP="0068693B">
            <w:pPr>
              <w:spacing w:before="120" w:after="120" w:line="240" w:lineRule="auto"/>
              <w:ind w:left="20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Keterampilan proses tidak selalu merupakan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urutan langkah, melainkan suatu siklus yang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dinamis yang dapat disesuaikan berdasarkan</w:t>
            </w:r>
            <w:r w:rsidR="00147AFE" w:rsidRPr="006869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perkembangan dan kemampuan peserta didik.</w:t>
            </w:r>
          </w:p>
        </w:tc>
      </w:tr>
    </w:tbl>
    <w:p w14:paraId="0D3A764B" w14:textId="77777777" w:rsidR="000E4013" w:rsidRDefault="000E4013" w:rsidP="0068693B">
      <w:pPr>
        <w:spacing w:before="120" w:after="120" w:line="240" w:lineRule="auto"/>
        <w:ind w:left="709" w:hanging="283"/>
        <w:rPr>
          <w:rFonts w:ascii="Times New Roman" w:hAnsi="Times New Roman"/>
          <w:b/>
          <w:sz w:val="24"/>
          <w:szCs w:val="24"/>
          <w:lang w:val="id-ID"/>
        </w:rPr>
      </w:pPr>
    </w:p>
    <w:p w14:paraId="16D8E5BA" w14:textId="77777777" w:rsidR="003F3BAF" w:rsidRPr="0068693B" w:rsidRDefault="003B51C4" w:rsidP="00E30EE6">
      <w:pPr>
        <w:spacing w:before="120" w:after="120" w:line="240" w:lineRule="auto"/>
        <w:ind w:left="709" w:hanging="283"/>
        <w:rPr>
          <w:rFonts w:ascii="Times New Roman" w:hAnsi="Times New Roman"/>
          <w:b/>
          <w:sz w:val="24"/>
          <w:szCs w:val="24"/>
          <w:lang w:val="id-ID"/>
        </w:rPr>
      </w:pPr>
      <w:r w:rsidRPr="0068693B">
        <w:rPr>
          <w:rFonts w:ascii="Times New Roman" w:hAnsi="Times New Roman"/>
          <w:b/>
          <w:sz w:val="24"/>
          <w:szCs w:val="24"/>
          <w:lang w:val="id-ID"/>
        </w:rPr>
        <w:t xml:space="preserve">D. </w:t>
      </w:r>
      <w:r w:rsidR="003F3BAF" w:rsidRPr="0068693B">
        <w:rPr>
          <w:rFonts w:ascii="Times New Roman" w:hAnsi="Times New Roman"/>
          <w:b/>
          <w:sz w:val="24"/>
          <w:szCs w:val="24"/>
          <w:lang w:val="id-ID"/>
        </w:rPr>
        <w:t>Capaian Pembelajaran Mata Pelajaran Ilmu Pengetahuan Alam dan Sosial (IPAS) Setiap Fase</w:t>
      </w:r>
      <w:r w:rsidR="00E30EE6">
        <w:rPr>
          <w:rFonts w:ascii="Times New Roman" w:hAnsi="Times New Roman"/>
          <w:b/>
          <w:sz w:val="24"/>
          <w:szCs w:val="24"/>
        </w:rPr>
        <w:t xml:space="preserve"> C </w:t>
      </w:r>
      <w:r w:rsidR="003F3BAF" w:rsidRPr="0068693B">
        <w:rPr>
          <w:rFonts w:ascii="Times New Roman" w:hAnsi="Times New Roman"/>
          <w:b/>
          <w:sz w:val="24"/>
          <w:szCs w:val="24"/>
          <w:lang w:val="id-ID"/>
        </w:rPr>
        <w:t xml:space="preserve">(Umumnya untuk kelas </w:t>
      </w:r>
      <w:r w:rsidR="00E30EE6">
        <w:rPr>
          <w:rFonts w:ascii="Times New Roman" w:hAnsi="Times New Roman"/>
          <w:b/>
          <w:sz w:val="24"/>
          <w:szCs w:val="24"/>
        </w:rPr>
        <w:t>V</w:t>
      </w:r>
      <w:r w:rsidR="003F3BAF" w:rsidRPr="0068693B">
        <w:rPr>
          <w:rFonts w:ascii="Times New Roman" w:hAnsi="Times New Roman"/>
          <w:b/>
          <w:sz w:val="24"/>
          <w:szCs w:val="24"/>
          <w:lang w:val="id-ID"/>
        </w:rPr>
        <w:t xml:space="preserve"> SD/MI/Program Paket A)</w:t>
      </w:r>
    </w:p>
    <w:p w14:paraId="19F1D92E" w14:textId="7B9B3327" w:rsidR="008F4A49" w:rsidRPr="009C3EDE" w:rsidRDefault="009C3EDE" w:rsidP="008F4A49">
      <w:pPr>
        <w:widowControl w:val="0"/>
        <w:autoSpaceDE w:val="0"/>
        <w:autoSpaceDN w:val="0"/>
        <w:adjustRightInd w:val="0"/>
        <w:spacing w:before="120" w:after="120" w:line="240" w:lineRule="auto"/>
        <w:ind w:left="709" w:right="284"/>
        <w:jc w:val="both"/>
        <w:rPr>
          <w:rFonts w:ascii="Times New Roman" w:hAnsi="Times New Roman"/>
          <w:sz w:val="24"/>
          <w:szCs w:val="24"/>
          <w:lang w:val="id-ID"/>
        </w:rPr>
      </w:pPr>
      <w:r w:rsidRPr="009C3EDE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9C3EDE">
        <w:rPr>
          <w:rFonts w:ascii="Times New Roman" w:hAnsi="Times New Roman"/>
          <w:sz w:val="24"/>
          <w:szCs w:val="24"/>
        </w:rPr>
        <w:t>akhir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Fase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9C3EDE">
        <w:rPr>
          <w:rFonts w:ascii="Times New Roman" w:hAnsi="Times New Roman"/>
          <w:sz w:val="24"/>
          <w:szCs w:val="24"/>
        </w:rPr>
        <w:t>peserta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didik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memiliki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kemampuan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untuk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memahami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sistem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Pr="009C3EDE">
        <w:rPr>
          <w:rFonts w:ascii="Times New Roman" w:hAnsi="Times New Roman"/>
          <w:sz w:val="24"/>
          <w:szCs w:val="24"/>
        </w:rPr>
        <w:t>tubuh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manusia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C3EDE">
        <w:rPr>
          <w:rFonts w:ascii="Times New Roman" w:hAnsi="Times New Roman"/>
          <w:sz w:val="24"/>
          <w:szCs w:val="24"/>
        </w:rPr>
        <w:t>ekosistem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C3EDE">
        <w:rPr>
          <w:rFonts w:ascii="Times New Roman" w:hAnsi="Times New Roman"/>
          <w:sz w:val="24"/>
          <w:szCs w:val="24"/>
        </w:rPr>
        <w:t>siklus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air; </w:t>
      </w:r>
      <w:proofErr w:type="spellStart"/>
      <w:r w:rsidRPr="009C3EDE">
        <w:rPr>
          <w:rFonts w:ascii="Times New Roman" w:hAnsi="Times New Roman"/>
          <w:sz w:val="24"/>
          <w:szCs w:val="24"/>
        </w:rPr>
        <w:t>bunyi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cahaya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C3EDE">
        <w:rPr>
          <w:rFonts w:ascii="Times New Roman" w:hAnsi="Times New Roman"/>
          <w:sz w:val="24"/>
          <w:szCs w:val="24"/>
        </w:rPr>
        <w:t>energi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; tata </w:t>
      </w:r>
      <w:proofErr w:type="spellStart"/>
      <w:r w:rsidRPr="009C3EDE">
        <w:rPr>
          <w:rFonts w:ascii="Times New Roman" w:hAnsi="Times New Roman"/>
          <w:sz w:val="24"/>
          <w:szCs w:val="24"/>
        </w:rPr>
        <w:t>surya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C3EDE">
        <w:rPr>
          <w:rFonts w:ascii="Times New Roman" w:hAnsi="Times New Roman"/>
          <w:sz w:val="24"/>
          <w:szCs w:val="24"/>
        </w:rPr>
        <w:t>letak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kondisi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geografis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C3EDE">
        <w:rPr>
          <w:rFonts w:ascii="Times New Roman" w:hAnsi="Times New Roman"/>
          <w:sz w:val="24"/>
          <w:szCs w:val="24"/>
        </w:rPr>
        <w:t>perjuangan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9C3EDE">
        <w:rPr>
          <w:rFonts w:ascii="Times New Roman" w:hAnsi="Times New Roman"/>
          <w:sz w:val="24"/>
          <w:szCs w:val="24"/>
        </w:rPr>
        <w:t>pahlawan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C3EDE">
        <w:rPr>
          <w:rFonts w:ascii="Times New Roman" w:hAnsi="Times New Roman"/>
          <w:sz w:val="24"/>
          <w:szCs w:val="24"/>
        </w:rPr>
        <w:t>keragaman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budaya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; dan </w:t>
      </w:r>
      <w:proofErr w:type="spellStart"/>
      <w:r w:rsidRPr="009C3EDE">
        <w:rPr>
          <w:rFonts w:ascii="Times New Roman" w:hAnsi="Times New Roman"/>
          <w:sz w:val="24"/>
          <w:szCs w:val="24"/>
        </w:rPr>
        <w:t>kegiatan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ekonomi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berfungsi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sebagai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dasar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untuk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melakukan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suatu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tindakan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C3EDE">
        <w:rPr>
          <w:rFonts w:ascii="Times New Roman" w:hAnsi="Times New Roman"/>
          <w:sz w:val="24"/>
          <w:szCs w:val="24"/>
        </w:rPr>
        <w:t>untuk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digunakan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dalam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mengambil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suatu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keputusan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atau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menyelesaikan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permasalahan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berkaitan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dengan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kehidupan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sehari-hari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berdasarkan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pemahamannya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terhadap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materi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C3EDE">
        <w:rPr>
          <w:rFonts w:ascii="Times New Roman" w:hAnsi="Times New Roman"/>
          <w:sz w:val="24"/>
          <w:szCs w:val="24"/>
        </w:rPr>
        <w:t>telah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dipelajari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3EDE">
        <w:rPr>
          <w:rFonts w:ascii="Times New Roman" w:hAnsi="Times New Roman"/>
          <w:sz w:val="24"/>
          <w:szCs w:val="24"/>
        </w:rPr>
        <w:t>Konsep-konsep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tersebut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memungkinkan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peserta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didik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untuk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menerapkan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C3EDE">
        <w:rPr>
          <w:rFonts w:ascii="Times New Roman" w:hAnsi="Times New Roman"/>
          <w:sz w:val="24"/>
          <w:szCs w:val="24"/>
        </w:rPr>
        <w:t>mengembangkan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keterampilan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inkuiri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sains</w:t>
      </w:r>
      <w:proofErr w:type="spellEnd"/>
      <w:r w:rsidRPr="009C3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EDE">
        <w:rPr>
          <w:rFonts w:ascii="Times New Roman" w:hAnsi="Times New Roman"/>
          <w:sz w:val="24"/>
          <w:szCs w:val="24"/>
        </w:rPr>
        <w:t>mereka</w:t>
      </w:r>
      <w:proofErr w:type="spellEnd"/>
      <w:r w:rsidRPr="009C3EDE">
        <w:rPr>
          <w:rFonts w:ascii="Times New Roman" w:hAnsi="Times New Roman"/>
          <w:sz w:val="24"/>
          <w:szCs w:val="24"/>
        </w:rPr>
        <w:t>.</w:t>
      </w:r>
    </w:p>
    <w:tbl>
      <w:tblPr>
        <w:tblW w:w="435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128"/>
      </w:tblGrid>
      <w:tr w:rsidR="009C3EDE" w:rsidRPr="009C3EDE" w14:paraId="0103C918" w14:textId="77777777" w:rsidTr="009C3EDE">
        <w:trPr>
          <w:trHeight w:val="508"/>
          <w:tblHeader/>
        </w:trPr>
        <w:tc>
          <w:tcPr>
            <w:tcW w:w="1208" w:type="pct"/>
            <w:shd w:val="clear" w:color="auto" w:fill="0070C0"/>
            <w:vAlign w:val="center"/>
          </w:tcPr>
          <w:p w14:paraId="6E256D8F" w14:textId="77777777" w:rsidR="007F6BF3" w:rsidRPr="009C3EDE" w:rsidRDefault="007F6BF3" w:rsidP="0068693B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9C3ED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Elemen</w:t>
            </w:r>
          </w:p>
        </w:tc>
        <w:tc>
          <w:tcPr>
            <w:tcW w:w="3792" w:type="pct"/>
            <w:shd w:val="clear" w:color="auto" w:fill="0070C0"/>
            <w:vAlign w:val="center"/>
          </w:tcPr>
          <w:p w14:paraId="2CE8FB77" w14:textId="77777777" w:rsidR="007F6BF3" w:rsidRPr="009C3EDE" w:rsidRDefault="007F6BF3" w:rsidP="0068693B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9C3ED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Capaian Pembelajaran</w:t>
            </w:r>
          </w:p>
        </w:tc>
      </w:tr>
      <w:tr w:rsidR="007F6BF3" w:rsidRPr="0068693B" w14:paraId="777FF8CE" w14:textId="77777777" w:rsidTr="00E30EE6">
        <w:trPr>
          <w:trHeight w:val="350"/>
        </w:trPr>
        <w:tc>
          <w:tcPr>
            <w:tcW w:w="1208" w:type="pct"/>
          </w:tcPr>
          <w:p w14:paraId="09464E6D" w14:textId="77777777" w:rsidR="007F6BF3" w:rsidRPr="0068693B" w:rsidRDefault="00F15FEC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Pemahaman IPAS (sains dan sosial)</w:t>
            </w:r>
          </w:p>
        </w:tc>
        <w:tc>
          <w:tcPr>
            <w:tcW w:w="3792" w:type="pct"/>
          </w:tcPr>
          <w:p w14:paraId="2A6ECB74" w14:textId="0184DBFB" w:rsidR="00F15FEC" w:rsidRPr="0068693B" w:rsidRDefault="009C3EDE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organ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tubuh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manusia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dikaitkan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menjaga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tubuhnya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antar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komponen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biotik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abiotik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pengaruhnya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ekosistem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siklus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air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kaitannya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upaya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menjaga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ketersediaan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air;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fenomena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gelombang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bunyi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cahaya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kehidupan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lastRenderedPageBreak/>
              <w:t>upaya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penghematan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energi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pemanfaatan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energi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alternatif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daya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sekitarnya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upaya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mitigasi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iklim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system </w:t>
            </w:r>
            <w:r w:rsidRPr="009C3EDE">
              <w:rPr>
                <w:rFonts w:ascii="Times New Roman" w:hAnsi="Times New Roman"/>
                <w:sz w:val="24"/>
                <w:szCs w:val="24"/>
              </w:rPr>
              <w:t xml:space="preserve">tata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surya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kaitannya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rotasi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revolusi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bumi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letak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kondisi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geografis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negara Indonesia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konvensional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/digital;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sejarah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perjuangan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para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pahlawan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tempat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tinggalnya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keragaman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nasional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dikaitkan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konteks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kebinekaan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pemahamannya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kearifan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lokal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berlaku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wilayahnya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ekonomi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masyarakat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ekonomi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kreatif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6BF3" w:rsidRPr="0068693B" w14:paraId="6C59DA1F" w14:textId="77777777" w:rsidTr="00E30EE6">
        <w:trPr>
          <w:trHeight w:val="70"/>
        </w:trPr>
        <w:tc>
          <w:tcPr>
            <w:tcW w:w="1208" w:type="pct"/>
          </w:tcPr>
          <w:p w14:paraId="0378E49C" w14:textId="77777777" w:rsidR="007F6BF3" w:rsidRPr="0068693B" w:rsidRDefault="00F15FEC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Keterampilan proses</w:t>
            </w:r>
          </w:p>
        </w:tc>
        <w:tc>
          <w:tcPr>
            <w:tcW w:w="3792" w:type="pct"/>
          </w:tcPr>
          <w:p w14:paraId="4FE6EC31" w14:textId="77777777" w:rsidR="00F15FEC" w:rsidRPr="0068693B" w:rsidRDefault="00F15FEC" w:rsidP="0068693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1. Mengamati</w:t>
            </w:r>
          </w:p>
          <w:p w14:paraId="1430AAAB" w14:textId="77777777" w:rsidR="009C3EDE" w:rsidRDefault="009C3EDE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mengamati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fenomena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peristiwa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sederhana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mencatat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pengamatannya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mencari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persamaan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perbedaannya</w:t>
            </w:r>
            <w:proofErr w:type="spellEnd"/>
          </w:p>
          <w:p w14:paraId="40B936CE" w14:textId="1A60F200" w:rsidR="00F15FEC" w:rsidRPr="0068693B" w:rsidRDefault="00F15FEC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2. Mempertanyakan dan memprediksi</w:t>
            </w:r>
          </w:p>
          <w:p w14:paraId="3B67647B" w14:textId="77777777" w:rsidR="009C3EDE" w:rsidRDefault="009C3EDE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panduan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diselidiki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ilmiah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prediksinya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0EC8DA5" w14:textId="5AA30799" w:rsidR="00F15FEC" w:rsidRPr="0068693B" w:rsidRDefault="00F15FEC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3. Merencanakan dan melakukan penyelidikan</w:t>
            </w:r>
          </w:p>
          <w:p w14:paraId="38B78D5B" w14:textId="09EB0119" w:rsidR="009C3EDE" w:rsidRDefault="009C3EDE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mandiri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merencanakan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langkah-langkah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diajukan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observasi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bantu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pengukuran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sederhana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B099FB" w14:textId="77777777" w:rsidR="009C3EDE" w:rsidRDefault="000A720A" w:rsidP="009C3EDE">
            <w:pPr>
              <w:spacing w:before="120" w:after="120" w:line="240" w:lineRule="auto"/>
              <w:ind w:left="350" w:hanging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0A">
              <w:rPr>
                <w:rFonts w:ascii="Times New Roman" w:hAnsi="Times New Roman"/>
                <w:sz w:val="24"/>
                <w:szCs w:val="24"/>
              </w:rPr>
              <w:t>4.</w:t>
            </w:r>
            <w:r w:rsidRPr="000A720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0A720A">
              <w:rPr>
                <w:rFonts w:ascii="Times New Roman" w:hAnsi="Times New Roman"/>
                <w:sz w:val="24"/>
                <w:szCs w:val="24"/>
              </w:rPr>
              <w:t>Memproses</w:t>
            </w:r>
            <w:proofErr w:type="spellEnd"/>
            <w:r w:rsidRPr="000A72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720A"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 w:rsidRPr="000A720A">
              <w:rPr>
                <w:rFonts w:ascii="Times New Roman" w:hAnsi="Times New Roman"/>
                <w:sz w:val="24"/>
                <w:szCs w:val="24"/>
              </w:rPr>
              <w:t xml:space="preserve"> data dan </w:t>
            </w:r>
            <w:proofErr w:type="spellStart"/>
            <w:r w:rsidRPr="000A720A"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 w:rsidRPr="000A7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0C3A0D" w14:textId="77777777" w:rsidR="009C3EDE" w:rsidRDefault="009C3EDE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Memproses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Menganalisis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Data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mengolah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grafik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pengamatan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pola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pada data.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membandingkan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prediksi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alasan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bukti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7D36C5F" w14:textId="03B774E5" w:rsidR="00F15FEC" w:rsidRPr="0068693B" w:rsidRDefault="00F15FEC" w:rsidP="009C3EDE">
            <w:pPr>
              <w:spacing w:before="120" w:after="120" w:line="240" w:lineRule="auto"/>
              <w:ind w:left="350" w:hanging="35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5. Mengevaluasi dan refleksi</w:t>
            </w:r>
          </w:p>
          <w:p w14:paraId="0804B5D7" w14:textId="77777777" w:rsidR="009C3EDE" w:rsidRDefault="009C3EDE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refleksi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saran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perbaikan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penyelidikan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83920A4" w14:textId="011E71E9" w:rsidR="00F15FEC" w:rsidRPr="0068693B" w:rsidRDefault="00F15FEC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8693B">
              <w:rPr>
                <w:rFonts w:ascii="Times New Roman" w:hAnsi="Times New Roman"/>
                <w:sz w:val="24"/>
                <w:szCs w:val="24"/>
                <w:lang w:val="id-ID"/>
              </w:rPr>
              <w:t>6. Mengomunikasikan hasil</w:t>
            </w:r>
          </w:p>
          <w:p w14:paraId="72A62EAF" w14:textId="7A7B9E52" w:rsidR="00F15FEC" w:rsidRPr="0068693B" w:rsidRDefault="009C3EDE" w:rsidP="009C3E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mengomunikasikan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penyelidikan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utuh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ditunjang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argumen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3EDE">
              <w:rPr>
                <w:rFonts w:ascii="Times New Roman" w:hAnsi="Times New Roman"/>
                <w:sz w:val="24"/>
                <w:szCs w:val="24"/>
              </w:rPr>
              <w:t>berbagai</w:t>
            </w:r>
            <w:proofErr w:type="spellEnd"/>
            <w:r w:rsidRPr="009C3EDE">
              <w:rPr>
                <w:rFonts w:ascii="Times New Roman" w:hAnsi="Times New Roman"/>
                <w:sz w:val="24"/>
                <w:szCs w:val="24"/>
              </w:rPr>
              <w:t xml:space="preserve"> media.</w:t>
            </w:r>
          </w:p>
        </w:tc>
      </w:tr>
    </w:tbl>
    <w:p w14:paraId="4E11BC7D" w14:textId="77777777" w:rsidR="007F6BF3" w:rsidRPr="0068693B" w:rsidRDefault="007F6BF3" w:rsidP="0068693B">
      <w:pPr>
        <w:spacing w:before="120" w:after="120" w:line="240" w:lineRule="auto"/>
        <w:ind w:left="993" w:right="140"/>
        <w:jc w:val="both"/>
        <w:rPr>
          <w:rFonts w:ascii="Times New Roman" w:hAnsi="Times New Roman"/>
          <w:sz w:val="24"/>
          <w:szCs w:val="24"/>
        </w:rPr>
      </w:pPr>
    </w:p>
    <w:sectPr w:rsidR="007F6BF3" w:rsidRPr="0068693B" w:rsidSect="00E21F78">
      <w:pgSz w:w="11907" w:h="16840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4B91" w14:textId="77777777" w:rsidR="00A90E87" w:rsidRDefault="00A90E87">
      <w:pPr>
        <w:spacing w:after="0" w:line="240" w:lineRule="auto"/>
      </w:pPr>
      <w:r>
        <w:separator/>
      </w:r>
    </w:p>
  </w:endnote>
  <w:endnote w:type="continuationSeparator" w:id="0">
    <w:p w14:paraId="51FEF0BC" w14:textId="77777777" w:rsidR="00A90E87" w:rsidRDefault="00A9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6CAF" w14:textId="77777777" w:rsidR="00A90E87" w:rsidRDefault="00A90E87">
      <w:pPr>
        <w:spacing w:after="0" w:line="240" w:lineRule="auto"/>
      </w:pPr>
      <w:r>
        <w:separator/>
      </w:r>
    </w:p>
  </w:footnote>
  <w:footnote w:type="continuationSeparator" w:id="0">
    <w:p w14:paraId="3975D6F9" w14:textId="77777777" w:rsidR="00A90E87" w:rsidRDefault="00A9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EC8"/>
    <w:rsid w:val="0000157E"/>
    <w:rsid w:val="00006D6F"/>
    <w:rsid w:val="0001092E"/>
    <w:rsid w:val="00011937"/>
    <w:rsid w:val="0001256E"/>
    <w:rsid w:val="00016446"/>
    <w:rsid w:val="00017F17"/>
    <w:rsid w:val="0002149A"/>
    <w:rsid w:val="00021745"/>
    <w:rsid w:val="000223CD"/>
    <w:rsid w:val="00022D84"/>
    <w:rsid w:val="000237C0"/>
    <w:rsid w:val="00023CA0"/>
    <w:rsid w:val="00033338"/>
    <w:rsid w:val="00036829"/>
    <w:rsid w:val="00040CF2"/>
    <w:rsid w:val="0004101B"/>
    <w:rsid w:val="000433F1"/>
    <w:rsid w:val="00047859"/>
    <w:rsid w:val="00047F94"/>
    <w:rsid w:val="0005199E"/>
    <w:rsid w:val="000570CA"/>
    <w:rsid w:val="00057EDA"/>
    <w:rsid w:val="000604F0"/>
    <w:rsid w:val="00063543"/>
    <w:rsid w:val="00064069"/>
    <w:rsid w:val="00071947"/>
    <w:rsid w:val="00071D2B"/>
    <w:rsid w:val="0008195F"/>
    <w:rsid w:val="000821B5"/>
    <w:rsid w:val="00087B26"/>
    <w:rsid w:val="000940BC"/>
    <w:rsid w:val="00094101"/>
    <w:rsid w:val="000A3486"/>
    <w:rsid w:val="000A3ADE"/>
    <w:rsid w:val="000A3FF5"/>
    <w:rsid w:val="000A4F1F"/>
    <w:rsid w:val="000A4F40"/>
    <w:rsid w:val="000A52D8"/>
    <w:rsid w:val="000A5B92"/>
    <w:rsid w:val="000A6248"/>
    <w:rsid w:val="000A720A"/>
    <w:rsid w:val="000B39E8"/>
    <w:rsid w:val="000B638B"/>
    <w:rsid w:val="000C0D16"/>
    <w:rsid w:val="000C228B"/>
    <w:rsid w:val="000C46F0"/>
    <w:rsid w:val="000C5716"/>
    <w:rsid w:val="000C5875"/>
    <w:rsid w:val="000C69A8"/>
    <w:rsid w:val="000C7CEA"/>
    <w:rsid w:val="000D364D"/>
    <w:rsid w:val="000D3902"/>
    <w:rsid w:val="000D4922"/>
    <w:rsid w:val="000D76FF"/>
    <w:rsid w:val="000D7E7B"/>
    <w:rsid w:val="000E24F5"/>
    <w:rsid w:val="000E265E"/>
    <w:rsid w:val="000E2980"/>
    <w:rsid w:val="000E2A50"/>
    <w:rsid w:val="000E2AFE"/>
    <w:rsid w:val="000E4013"/>
    <w:rsid w:val="000E4E5A"/>
    <w:rsid w:val="000E5E14"/>
    <w:rsid w:val="000E6BDE"/>
    <w:rsid w:val="000F2397"/>
    <w:rsid w:val="000F7545"/>
    <w:rsid w:val="00100C33"/>
    <w:rsid w:val="00102D94"/>
    <w:rsid w:val="00102FBC"/>
    <w:rsid w:val="00104650"/>
    <w:rsid w:val="00105064"/>
    <w:rsid w:val="00105212"/>
    <w:rsid w:val="00106B63"/>
    <w:rsid w:val="00110ADD"/>
    <w:rsid w:val="00113455"/>
    <w:rsid w:val="00113696"/>
    <w:rsid w:val="0011685E"/>
    <w:rsid w:val="00116E8A"/>
    <w:rsid w:val="00120090"/>
    <w:rsid w:val="00121D59"/>
    <w:rsid w:val="00122E7F"/>
    <w:rsid w:val="0012704E"/>
    <w:rsid w:val="00132609"/>
    <w:rsid w:val="001327F1"/>
    <w:rsid w:val="00134562"/>
    <w:rsid w:val="0013534E"/>
    <w:rsid w:val="00135D08"/>
    <w:rsid w:val="00136DCC"/>
    <w:rsid w:val="00140971"/>
    <w:rsid w:val="00140A24"/>
    <w:rsid w:val="00145031"/>
    <w:rsid w:val="001451AA"/>
    <w:rsid w:val="00147AFE"/>
    <w:rsid w:val="00147B8B"/>
    <w:rsid w:val="00150C79"/>
    <w:rsid w:val="00155DE9"/>
    <w:rsid w:val="0015617F"/>
    <w:rsid w:val="00163D5B"/>
    <w:rsid w:val="00165CFE"/>
    <w:rsid w:val="00166A74"/>
    <w:rsid w:val="001677AA"/>
    <w:rsid w:val="00171B2A"/>
    <w:rsid w:val="00175DC6"/>
    <w:rsid w:val="00182899"/>
    <w:rsid w:val="00182F9F"/>
    <w:rsid w:val="001846DD"/>
    <w:rsid w:val="00185246"/>
    <w:rsid w:val="00191413"/>
    <w:rsid w:val="00193FE2"/>
    <w:rsid w:val="001A11B3"/>
    <w:rsid w:val="001A5048"/>
    <w:rsid w:val="001A7D83"/>
    <w:rsid w:val="001B10ED"/>
    <w:rsid w:val="001B231F"/>
    <w:rsid w:val="001B6D83"/>
    <w:rsid w:val="001B7678"/>
    <w:rsid w:val="001C3A7A"/>
    <w:rsid w:val="001C5D85"/>
    <w:rsid w:val="001D0445"/>
    <w:rsid w:val="001D29D3"/>
    <w:rsid w:val="001D5858"/>
    <w:rsid w:val="001D5D34"/>
    <w:rsid w:val="001D7561"/>
    <w:rsid w:val="001D78A5"/>
    <w:rsid w:val="001E0E10"/>
    <w:rsid w:val="001E29D2"/>
    <w:rsid w:val="001E4985"/>
    <w:rsid w:val="001E574E"/>
    <w:rsid w:val="001E6FC0"/>
    <w:rsid w:val="001F112C"/>
    <w:rsid w:val="001F3C98"/>
    <w:rsid w:val="001F58F2"/>
    <w:rsid w:val="001F6C81"/>
    <w:rsid w:val="001F76AC"/>
    <w:rsid w:val="0020004C"/>
    <w:rsid w:val="00203922"/>
    <w:rsid w:val="00206E8D"/>
    <w:rsid w:val="00210178"/>
    <w:rsid w:val="00211EBA"/>
    <w:rsid w:val="00216EC1"/>
    <w:rsid w:val="00221DF1"/>
    <w:rsid w:val="00234E6F"/>
    <w:rsid w:val="00241AA6"/>
    <w:rsid w:val="002444D3"/>
    <w:rsid w:val="00245753"/>
    <w:rsid w:val="00246474"/>
    <w:rsid w:val="00247347"/>
    <w:rsid w:val="002508E9"/>
    <w:rsid w:val="002522C9"/>
    <w:rsid w:val="00255E4B"/>
    <w:rsid w:val="002575F6"/>
    <w:rsid w:val="00263BE9"/>
    <w:rsid w:val="00264DE3"/>
    <w:rsid w:val="0026586B"/>
    <w:rsid w:val="00267011"/>
    <w:rsid w:val="00270313"/>
    <w:rsid w:val="00271C40"/>
    <w:rsid w:val="00272CE6"/>
    <w:rsid w:val="00276922"/>
    <w:rsid w:val="00277C83"/>
    <w:rsid w:val="00285CBF"/>
    <w:rsid w:val="002879F9"/>
    <w:rsid w:val="002903AB"/>
    <w:rsid w:val="00290DFB"/>
    <w:rsid w:val="00291681"/>
    <w:rsid w:val="00296E57"/>
    <w:rsid w:val="002A0BFE"/>
    <w:rsid w:val="002A3C43"/>
    <w:rsid w:val="002A5307"/>
    <w:rsid w:val="002A687B"/>
    <w:rsid w:val="002B22A3"/>
    <w:rsid w:val="002B780D"/>
    <w:rsid w:val="002C321B"/>
    <w:rsid w:val="002C5905"/>
    <w:rsid w:val="002C5C39"/>
    <w:rsid w:val="002C614C"/>
    <w:rsid w:val="002D00B3"/>
    <w:rsid w:val="002D193C"/>
    <w:rsid w:val="002D5043"/>
    <w:rsid w:val="002D7DF1"/>
    <w:rsid w:val="002E0180"/>
    <w:rsid w:val="002E495B"/>
    <w:rsid w:val="002E70EC"/>
    <w:rsid w:val="002E7219"/>
    <w:rsid w:val="002E78F0"/>
    <w:rsid w:val="002E7EBC"/>
    <w:rsid w:val="002F3064"/>
    <w:rsid w:val="002F4300"/>
    <w:rsid w:val="002F47A9"/>
    <w:rsid w:val="003019D8"/>
    <w:rsid w:val="00302008"/>
    <w:rsid w:val="00303516"/>
    <w:rsid w:val="0030364B"/>
    <w:rsid w:val="0030750A"/>
    <w:rsid w:val="00307CCC"/>
    <w:rsid w:val="003104E6"/>
    <w:rsid w:val="00311211"/>
    <w:rsid w:val="003131D1"/>
    <w:rsid w:val="00314D03"/>
    <w:rsid w:val="0031506E"/>
    <w:rsid w:val="00315D39"/>
    <w:rsid w:val="00326B57"/>
    <w:rsid w:val="003358BF"/>
    <w:rsid w:val="00343956"/>
    <w:rsid w:val="00350F0F"/>
    <w:rsid w:val="0036047E"/>
    <w:rsid w:val="0037054B"/>
    <w:rsid w:val="00371A67"/>
    <w:rsid w:val="0037245B"/>
    <w:rsid w:val="0037358D"/>
    <w:rsid w:val="00373EB5"/>
    <w:rsid w:val="0037493F"/>
    <w:rsid w:val="00374DA5"/>
    <w:rsid w:val="0037522C"/>
    <w:rsid w:val="00375DA4"/>
    <w:rsid w:val="003809B3"/>
    <w:rsid w:val="00381214"/>
    <w:rsid w:val="00381870"/>
    <w:rsid w:val="00381F54"/>
    <w:rsid w:val="00384B55"/>
    <w:rsid w:val="00387119"/>
    <w:rsid w:val="00387D21"/>
    <w:rsid w:val="00390010"/>
    <w:rsid w:val="00391874"/>
    <w:rsid w:val="00393801"/>
    <w:rsid w:val="00393813"/>
    <w:rsid w:val="0039400E"/>
    <w:rsid w:val="00396D60"/>
    <w:rsid w:val="00397960"/>
    <w:rsid w:val="00397B93"/>
    <w:rsid w:val="003A17FE"/>
    <w:rsid w:val="003A7119"/>
    <w:rsid w:val="003B257B"/>
    <w:rsid w:val="003B5036"/>
    <w:rsid w:val="003B51C4"/>
    <w:rsid w:val="003C2B7B"/>
    <w:rsid w:val="003C6E67"/>
    <w:rsid w:val="003C760B"/>
    <w:rsid w:val="003D0510"/>
    <w:rsid w:val="003D5437"/>
    <w:rsid w:val="003D7FE5"/>
    <w:rsid w:val="003E0A96"/>
    <w:rsid w:val="003E2905"/>
    <w:rsid w:val="003E4187"/>
    <w:rsid w:val="003E5605"/>
    <w:rsid w:val="003E7226"/>
    <w:rsid w:val="003F04FA"/>
    <w:rsid w:val="003F3BAF"/>
    <w:rsid w:val="003F753B"/>
    <w:rsid w:val="004009D4"/>
    <w:rsid w:val="0041470D"/>
    <w:rsid w:val="00415EE9"/>
    <w:rsid w:val="004229BA"/>
    <w:rsid w:val="00424BB2"/>
    <w:rsid w:val="00430D34"/>
    <w:rsid w:val="00430E29"/>
    <w:rsid w:val="00434D2D"/>
    <w:rsid w:val="00437E0F"/>
    <w:rsid w:val="004410D3"/>
    <w:rsid w:val="004429D8"/>
    <w:rsid w:val="00443BF1"/>
    <w:rsid w:val="004448F9"/>
    <w:rsid w:val="00447004"/>
    <w:rsid w:val="00447EDC"/>
    <w:rsid w:val="00451016"/>
    <w:rsid w:val="00451272"/>
    <w:rsid w:val="00456EC4"/>
    <w:rsid w:val="0046122F"/>
    <w:rsid w:val="00461B38"/>
    <w:rsid w:val="00461FC2"/>
    <w:rsid w:val="00462B3C"/>
    <w:rsid w:val="0046778A"/>
    <w:rsid w:val="004746FB"/>
    <w:rsid w:val="0047783C"/>
    <w:rsid w:val="004826EF"/>
    <w:rsid w:val="00485378"/>
    <w:rsid w:val="004872A8"/>
    <w:rsid w:val="00487AAE"/>
    <w:rsid w:val="004933BB"/>
    <w:rsid w:val="00497E78"/>
    <w:rsid w:val="004A183A"/>
    <w:rsid w:val="004A2EDD"/>
    <w:rsid w:val="004A6D26"/>
    <w:rsid w:val="004B06C2"/>
    <w:rsid w:val="004B0711"/>
    <w:rsid w:val="004B1F68"/>
    <w:rsid w:val="004B25C5"/>
    <w:rsid w:val="004B2FB6"/>
    <w:rsid w:val="004B634B"/>
    <w:rsid w:val="004C0FD9"/>
    <w:rsid w:val="004C19A2"/>
    <w:rsid w:val="004C21F9"/>
    <w:rsid w:val="004C301F"/>
    <w:rsid w:val="004C35A3"/>
    <w:rsid w:val="004C4F07"/>
    <w:rsid w:val="004C62E5"/>
    <w:rsid w:val="004C7CDE"/>
    <w:rsid w:val="004D1EC8"/>
    <w:rsid w:val="004D674D"/>
    <w:rsid w:val="004D6A09"/>
    <w:rsid w:val="004E451A"/>
    <w:rsid w:val="004E6F08"/>
    <w:rsid w:val="004F1D3C"/>
    <w:rsid w:val="004F32A6"/>
    <w:rsid w:val="004F3A06"/>
    <w:rsid w:val="004F4019"/>
    <w:rsid w:val="004F6B38"/>
    <w:rsid w:val="004F6E45"/>
    <w:rsid w:val="00500C7B"/>
    <w:rsid w:val="00500F0E"/>
    <w:rsid w:val="00504E71"/>
    <w:rsid w:val="00505015"/>
    <w:rsid w:val="00505428"/>
    <w:rsid w:val="00506B2A"/>
    <w:rsid w:val="00507512"/>
    <w:rsid w:val="00511A4C"/>
    <w:rsid w:val="00512C10"/>
    <w:rsid w:val="0051303A"/>
    <w:rsid w:val="00516E31"/>
    <w:rsid w:val="00521B30"/>
    <w:rsid w:val="00521BA1"/>
    <w:rsid w:val="00525761"/>
    <w:rsid w:val="00525C1A"/>
    <w:rsid w:val="005261BB"/>
    <w:rsid w:val="00532D62"/>
    <w:rsid w:val="005348F1"/>
    <w:rsid w:val="005359BE"/>
    <w:rsid w:val="005446E1"/>
    <w:rsid w:val="00547C5B"/>
    <w:rsid w:val="005524DF"/>
    <w:rsid w:val="00554601"/>
    <w:rsid w:val="00564082"/>
    <w:rsid w:val="00566D65"/>
    <w:rsid w:val="00566F2C"/>
    <w:rsid w:val="00572AE3"/>
    <w:rsid w:val="0057368F"/>
    <w:rsid w:val="005801A6"/>
    <w:rsid w:val="00580EDB"/>
    <w:rsid w:val="0058309D"/>
    <w:rsid w:val="00586485"/>
    <w:rsid w:val="00595368"/>
    <w:rsid w:val="005954F9"/>
    <w:rsid w:val="005A02DB"/>
    <w:rsid w:val="005A1A63"/>
    <w:rsid w:val="005A38BD"/>
    <w:rsid w:val="005A5E6A"/>
    <w:rsid w:val="005B0C64"/>
    <w:rsid w:val="005B2363"/>
    <w:rsid w:val="005B2DAD"/>
    <w:rsid w:val="005B4293"/>
    <w:rsid w:val="005C1EA8"/>
    <w:rsid w:val="005C3BF3"/>
    <w:rsid w:val="005C6BA8"/>
    <w:rsid w:val="005C72D6"/>
    <w:rsid w:val="005C750D"/>
    <w:rsid w:val="005D0EAA"/>
    <w:rsid w:val="005D7D28"/>
    <w:rsid w:val="005E2014"/>
    <w:rsid w:val="005E5327"/>
    <w:rsid w:val="005F1B51"/>
    <w:rsid w:val="005F6B13"/>
    <w:rsid w:val="0060074A"/>
    <w:rsid w:val="006029B0"/>
    <w:rsid w:val="0060524A"/>
    <w:rsid w:val="0061217F"/>
    <w:rsid w:val="006129B7"/>
    <w:rsid w:val="0061462C"/>
    <w:rsid w:val="006151A0"/>
    <w:rsid w:val="0062007E"/>
    <w:rsid w:val="0062038E"/>
    <w:rsid w:val="006225F5"/>
    <w:rsid w:val="0062356B"/>
    <w:rsid w:val="00627266"/>
    <w:rsid w:val="00630C2F"/>
    <w:rsid w:val="00630E79"/>
    <w:rsid w:val="00633E8A"/>
    <w:rsid w:val="00636641"/>
    <w:rsid w:val="00636E99"/>
    <w:rsid w:val="0063721E"/>
    <w:rsid w:val="00641F86"/>
    <w:rsid w:val="00645BCA"/>
    <w:rsid w:val="00646454"/>
    <w:rsid w:val="006465A1"/>
    <w:rsid w:val="00647C3C"/>
    <w:rsid w:val="0065221B"/>
    <w:rsid w:val="00653FDA"/>
    <w:rsid w:val="006545FC"/>
    <w:rsid w:val="0065664D"/>
    <w:rsid w:val="00660B98"/>
    <w:rsid w:val="006657E1"/>
    <w:rsid w:val="00666355"/>
    <w:rsid w:val="00670175"/>
    <w:rsid w:val="00672CFE"/>
    <w:rsid w:val="0067382B"/>
    <w:rsid w:val="00673F46"/>
    <w:rsid w:val="00675CD3"/>
    <w:rsid w:val="006776EA"/>
    <w:rsid w:val="00680321"/>
    <w:rsid w:val="00682B55"/>
    <w:rsid w:val="0068693B"/>
    <w:rsid w:val="00691FCB"/>
    <w:rsid w:val="006933E0"/>
    <w:rsid w:val="0069534B"/>
    <w:rsid w:val="00695BC2"/>
    <w:rsid w:val="006A0323"/>
    <w:rsid w:val="006A3A1F"/>
    <w:rsid w:val="006A4C9B"/>
    <w:rsid w:val="006B048B"/>
    <w:rsid w:val="006B4CC8"/>
    <w:rsid w:val="006B4F0E"/>
    <w:rsid w:val="006C19AF"/>
    <w:rsid w:val="006C1F01"/>
    <w:rsid w:val="006C5078"/>
    <w:rsid w:val="006C5FE2"/>
    <w:rsid w:val="006C79B6"/>
    <w:rsid w:val="006C7D48"/>
    <w:rsid w:val="006D0EB1"/>
    <w:rsid w:val="006D1FF9"/>
    <w:rsid w:val="006D2292"/>
    <w:rsid w:val="006D665F"/>
    <w:rsid w:val="006E2D73"/>
    <w:rsid w:val="006E36C8"/>
    <w:rsid w:val="006E6ED9"/>
    <w:rsid w:val="006F0A64"/>
    <w:rsid w:val="006F0D5F"/>
    <w:rsid w:val="006F3B28"/>
    <w:rsid w:val="006F3FEE"/>
    <w:rsid w:val="006F49EA"/>
    <w:rsid w:val="006F71DF"/>
    <w:rsid w:val="006F7F0F"/>
    <w:rsid w:val="00700793"/>
    <w:rsid w:val="00702A63"/>
    <w:rsid w:val="00703DB0"/>
    <w:rsid w:val="007044C1"/>
    <w:rsid w:val="007046D0"/>
    <w:rsid w:val="00706577"/>
    <w:rsid w:val="0070686F"/>
    <w:rsid w:val="00706CF9"/>
    <w:rsid w:val="00711789"/>
    <w:rsid w:val="007130EA"/>
    <w:rsid w:val="00713AFE"/>
    <w:rsid w:val="00713D83"/>
    <w:rsid w:val="00715456"/>
    <w:rsid w:val="00717393"/>
    <w:rsid w:val="00724C18"/>
    <w:rsid w:val="00726B2E"/>
    <w:rsid w:val="007303E7"/>
    <w:rsid w:val="00731F8D"/>
    <w:rsid w:val="00733D93"/>
    <w:rsid w:val="00733F3C"/>
    <w:rsid w:val="007416FC"/>
    <w:rsid w:val="00741F7E"/>
    <w:rsid w:val="00743487"/>
    <w:rsid w:val="00750BF2"/>
    <w:rsid w:val="00752859"/>
    <w:rsid w:val="0075331B"/>
    <w:rsid w:val="007561BB"/>
    <w:rsid w:val="00757E97"/>
    <w:rsid w:val="0076007D"/>
    <w:rsid w:val="007615CB"/>
    <w:rsid w:val="0076346E"/>
    <w:rsid w:val="00766B1C"/>
    <w:rsid w:val="007679C9"/>
    <w:rsid w:val="00772A21"/>
    <w:rsid w:val="00774785"/>
    <w:rsid w:val="007853A0"/>
    <w:rsid w:val="007854CE"/>
    <w:rsid w:val="00790435"/>
    <w:rsid w:val="007942F2"/>
    <w:rsid w:val="007944F7"/>
    <w:rsid w:val="00795CD7"/>
    <w:rsid w:val="00797941"/>
    <w:rsid w:val="00797976"/>
    <w:rsid w:val="007A1F6A"/>
    <w:rsid w:val="007A59FF"/>
    <w:rsid w:val="007A63A8"/>
    <w:rsid w:val="007B18FC"/>
    <w:rsid w:val="007C1739"/>
    <w:rsid w:val="007C4FCF"/>
    <w:rsid w:val="007C7AD7"/>
    <w:rsid w:val="007D3703"/>
    <w:rsid w:val="007E0D44"/>
    <w:rsid w:val="007E5630"/>
    <w:rsid w:val="007F140A"/>
    <w:rsid w:val="007F3260"/>
    <w:rsid w:val="007F6BF3"/>
    <w:rsid w:val="007F6C50"/>
    <w:rsid w:val="007F6F56"/>
    <w:rsid w:val="007F79C4"/>
    <w:rsid w:val="0080432C"/>
    <w:rsid w:val="00807C71"/>
    <w:rsid w:val="00807CBF"/>
    <w:rsid w:val="008110F2"/>
    <w:rsid w:val="00812396"/>
    <w:rsid w:val="008134BA"/>
    <w:rsid w:val="008178BF"/>
    <w:rsid w:val="00822473"/>
    <w:rsid w:val="008271DF"/>
    <w:rsid w:val="00831954"/>
    <w:rsid w:val="008332B3"/>
    <w:rsid w:val="00834314"/>
    <w:rsid w:val="00841A29"/>
    <w:rsid w:val="0084257E"/>
    <w:rsid w:val="00844C87"/>
    <w:rsid w:val="008469F7"/>
    <w:rsid w:val="00846B9A"/>
    <w:rsid w:val="00857BF8"/>
    <w:rsid w:val="00863BA3"/>
    <w:rsid w:val="00864CC3"/>
    <w:rsid w:val="00873D08"/>
    <w:rsid w:val="00874E2B"/>
    <w:rsid w:val="00876D55"/>
    <w:rsid w:val="00877AD5"/>
    <w:rsid w:val="00883727"/>
    <w:rsid w:val="00886AF7"/>
    <w:rsid w:val="00887C3F"/>
    <w:rsid w:val="0089046B"/>
    <w:rsid w:val="00893039"/>
    <w:rsid w:val="0089470E"/>
    <w:rsid w:val="0089475C"/>
    <w:rsid w:val="008962AD"/>
    <w:rsid w:val="008A2478"/>
    <w:rsid w:val="008A2587"/>
    <w:rsid w:val="008A30A1"/>
    <w:rsid w:val="008B6734"/>
    <w:rsid w:val="008C04CF"/>
    <w:rsid w:val="008C3249"/>
    <w:rsid w:val="008C6972"/>
    <w:rsid w:val="008D1516"/>
    <w:rsid w:val="008D4121"/>
    <w:rsid w:val="008D6AC1"/>
    <w:rsid w:val="008D7D12"/>
    <w:rsid w:val="008E2C8F"/>
    <w:rsid w:val="008E2FD2"/>
    <w:rsid w:val="008E55A7"/>
    <w:rsid w:val="008E7164"/>
    <w:rsid w:val="008F0263"/>
    <w:rsid w:val="008F0F79"/>
    <w:rsid w:val="008F4A49"/>
    <w:rsid w:val="008F5D47"/>
    <w:rsid w:val="008F5EC0"/>
    <w:rsid w:val="008F71C8"/>
    <w:rsid w:val="009008EF"/>
    <w:rsid w:val="0090240B"/>
    <w:rsid w:val="009038B5"/>
    <w:rsid w:val="00904F4D"/>
    <w:rsid w:val="00906756"/>
    <w:rsid w:val="009123C2"/>
    <w:rsid w:val="00914853"/>
    <w:rsid w:val="00922980"/>
    <w:rsid w:val="00923402"/>
    <w:rsid w:val="0093038D"/>
    <w:rsid w:val="00933823"/>
    <w:rsid w:val="00935CD7"/>
    <w:rsid w:val="00936EE5"/>
    <w:rsid w:val="00937A41"/>
    <w:rsid w:val="0094090E"/>
    <w:rsid w:val="00941292"/>
    <w:rsid w:val="0094145E"/>
    <w:rsid w:val="009440D4"/>
    <w:rsid w:val="009565F5"/>
    <w:rsid w:val="00963211"/>
    <w:rsid w:val="00966AEF"/>
    <w:rsid w:val="009713F6"/>
    <w:rsid w:val="0097219B"/>
    <w:rsid w:val="00975782"/>
    <w:rsid w:val="009800F5"/>
    <w:rsid w:val="00980F50"/>
    <w:rsid w:val="00981C55"/>
    <w:rsid w:val="00982E88"/>
    <w:rsid w:val="00991198"/>
    <w:rsid w:val="00993D18"/>
    <w:rsid w:val="00993FFF"/>
    <w:rsid w:val="009A011D"/>
    <w:rsid w:val="009A22E8"/>
    <w:rsid w:val="009A52B7"/>
    <w:rsid w:val="009B336F"/>
    <w:rsid w:val="009B4502"/>
    <w:rsid w:val="009B4CAD"/>
    <w:rsid w:val="009C3109"/>
    <w:rsid w:val="009C3AB5"/>
    <w:rsid w:val="009C3EDE"/>
    <w:rsid w:val="009C4E31"/>
    <w:rsid w:val="009C54F1"/>
    <w:rsid w:val="009D7B4D"/>
    <w:rsid w:val="009E0679"/>
    <w:rsid w:val="009E1108"/>
    <w:rsid w:val="009E38DC"/>
    <w:rsid w:val="009E4D60"/>
    <w:rsid w:val="009E5170"/>
    <w:rsid w:val="009E51B1"/>
    <w:rsid w:val="009E623B"/>
    <w:rsid w:val="009F0381"/>
    <w:rsid w:val="009F0D4F"/>
    <w:rsid w:val="009F31D2"/>
    <w:rsid w:val="009F695F"/>
    <w:rsid w:val="00A035AE"/>
    <w:rsid w:val="00A057BA"/>
    <w:rsid w:val="00A1083A"/>
    <w:rsid w:val="00A11063"/>
    <w:rsid w:val="00A164A3"/>
    <w:rsid w:val="00A1658A"/>
    <w:rsid w:val="00A16A8A"/>
    <w:rsid w:val="00A21004"/>
    <w:rsid w:val="00A23D7E"/>
    <w:rsid w:val="00A25BAB"/>
    <w:rsid w:val="00A303AF"/>
    <w:rsid w:val="00A32DAE"/>
    <w:rsid w:val="00A410A5"/>
    <w:rsid w:val="00A43B41"/>
    <w:rsid w:val="00A477B4"/>
    <w:rsid w:val="00A50FD4"/>
    <w:rsid w:val="00A51635"/>
    <w:rsid w:val="00A60862"/>
    <w:rsid w:val="00A63389"/>
    <w:rsid w:val="00A64905"/>
    <w:rsid w:val="00A66E6C"/>
    <w:rsid w:val="00A721FE"/>
    <w:rsid w:val="00A73376"/>
    <w:rsid w:val="00A73A36"/>
    <w:rsid w:val="00A7518F"/>
    <w:rsid w:val="00A753C9"/>
    <w:rsid w:val="00A75C22"/>
    <w:rsid w:val="00A81801"/>
    <w:rsid w:val="00A844FE"/>
    <w:rsid w:val="00A84DCB"/>
    <w:rsid w:val="00A84E1F"/>
    <w:rsid w:val="00A853FC"/>
    <w:rsid w:val="00A90E87"/>
    <w:rsid w:val="00A91B20"/>
    <w:rsid w:val="00AA2938"/>
    <w:rsid w:val="00AA434D"/>
    <w:rsid w:val="00AA4660"/>
    <w:rsid w:val="00AA4832"/>
    <w:rsid w:val="00AA4BEF"/>
    <w:rsid w:val="00AB046C"/>
    <w:rsid w:val="00AB2A31"/>
    <w:rsid w:val="00AB345C"/>
    <w:rsid w:val="00AB728E"/>
    <w:rsid w:val="00AC0196"/>
    <w:rsid w:val="00AC245A"/>
    <w:rsid w:val="00AC25C2"/>
    <w:rsid w:val="00AC2EC5"/>
    <w:rsid w:val="00AC4D8C"/>
    <w:rsid w:val="00AD0847"/>
    <w:rsid w:val="00AD1276"/>
    <w:rsid w:val="00AD1E3B"/>
    <w:rsid w:val="00AD785D"/>
    <w:rsid w:val="00AE07E7"/>
    <w:rsid w:val="00AF308A"/>
    <w:rsid w:val="00AF5C31"/>
    <w:rsid w:val="00AF7957"/>
    <w:rsid w:val="00B01ACE"/>
    <w:rsid w:val="00B111E2"/>
    <w:rsid w:val="00B12E75"/>
    <w:rsid w:val="00B132F6"/>
    <w:rsid w:val="00B14B24"/>
    <w:rsid w:val="00B20186"/>
    <w:rsid w:val="00B20190"/>
    <w:rsid w:val="00B216F0"/>
    <w:rsid w:val="00B21DDD"/>
    <w:rsid w:val="00B22CA3"/>
    <w:rsid w:val="00B277BA"/>
    <w:rsid w:val="00B32D35"/>
    <w:rsid w:val="00B333DE"/>
    <w:rsid w:val="00B338EA"/>
    <w:rsid w:val="00B3397C"/>
    <w:rsid w:val="00B354D6"/>
    <w:rsid w:val="00B419E3"/>
    <w:rsid w:val="00B423A1"/>
    <w:rsid w:val="00B43A23"/>
    <w:rsid w:val="00B4411C"/>
    <w:rsid w:val="00B45608"/>
    <w:rsid w:val="00B46F75"/>
    <w:rsid w:val="00B542D6"/>
    <w:rsid w:val="00B57A64"/>
    <w:rsid w:val="00B60A3B"/>
    <w:rsid w:val="00B635AF"/>
    <w:rsid w:val="00B66187"/>
    <w:rsid w:val="00B72287"/>
    <w:rsid w:val="00B767C0"/>
    <w:rsid w:val="00B779C8"/>
    <w:rsid w:val="00B807FE"/>
    <w:rsid w:val="00B824D8"/>
    <w:rsid w:val="00B85E5E"/>
    <w:rsid w:val="00B9354E"/>
    <w:rsid w:val="00B95B52"/>
    <w:rsid w:val="00BA520B"/>
    <w:rsid w:val="00BB23A4"/>
    <w:rsid w:val="00BB61A2"/>
    <w:rsid w:val="00BC29C7"/>
    <w:rsid w:val="00BC6559"/>
    <w:rsid w:val="00BC6B05"/>
    <w:rsid w:val="00BE17EA"/>
    <w:rsid w:val="00BE1E43"/>
    <w:rsid w:val="00BE243A"/>
    <w:rsid w:val="00BE24FE"/>
    <w:rsid w:val="00BE3D8C"/>
    <w:rsid w:val="00BE59C6"/>
    <w:rsid w:val="00BF108B"/>
    <w:rsid w:val="00BF1AEA"/>
    <w:rsid w:val="00BF3CD0"/>
    <w:rsid w:val="00BF3D07"/>
    <w:rsid w:val="00BF7963"/>
    <w:rsid w:val="00BF79B5"/>
    <w:rsid w:val="00C002AD"/>
    <w:rsid w:val="00C030AC"/>
    <w:rsid w:val="00C0319C"/>
    <w:rsid w:val="00C042B5"/>
    <w:rsid w:val="00C04607"/>
    <w:rsid w:val="00C04678"/>
    <w:rsid w:val="00C04BC4"/>
    <w:rsid w:val="00C04BD4"/>
    <w:rsid w:val="00C11650"/>
    <w:rsid w:val="00C124D5"/>
    <w:rsid w:val="00C130FD"/>
    <w:rsid w:val="00C36ED4"/>
    <w:rsid w:val="00C40724"/>
    <w:rsid w:val="00C42266"/>
    <w:rsid w:val="00C42319"/>
    <w:rsid w:val="00C435BB"/>
    <w:rsid w:val="00C4597E"/>
    <w:rsid w:val="00C47F95"/>
    <w:rsid w:val="00C533F4"/>
    <w:rsid w:val="00C55771"/>
    <w:rsid w:val="00C56271"/>
    <w:rsid w:val="00C615D8"/>
    <w:rsid w:val="00C634BA"/>
    <w:rsid w:val="00C64D09"/>
    <w:rsid w:val="00C660E3"/>
    <w:rsid w:val="00C66856"/>
    <w:rsid w:val="00C7070F"/>
    <w:rsid w:val="00C70DC6"/>
    <w:rsid w:val="00C7112D"/>
    <w:rsid w:val="00C746B1"/>
    <w:rsid w:val="00C762ED"/>
    <w:rsid w:val="00C80BF9"/>
    <w:rsid w:val="00C823A5"/>
    <w:rsid w:val="00C83641"/>
    <w:rsid w:val="00C83ADF"/>
    <w:rsid w:val="00C949B6"/>
    <w:rsid w:val="00CA2C66"/>
    <w:rsid w:val="00CA3F11"/>
    <w:rsid w:val="00CA4ABA"/>
    <w:rsid w:val="00CA5295"/>
    <w:rsid w:val="00CA5BC8"/>
    <w:rsid w:val="00CB0B8E"/>
    <w:rsid w:val="00CB3ED0"/>
    <w:rsid w:val="00CB6721"/>
    <w:rsid w:val="00CC495D"/>
    <w:rsid w:val="00CC7849"/>
    <w:rsid w:val="00CD0624"/>
    <w:rsid w:val="00CD20D2"/>
    <w:rsid w:val="00CD3A93"/>
    <w:rsid w:val="00CD3F2C"/>
    <w:rsid w:val="00CE07A0"/>
    <w:rsid w:val="00CE098D"/>
    <w:rsid w:val="00CE2383"/>
    <w:rsid w:val="00CE4461"/>
    <w:rsid w:val="00CE474C"/>
    <w:rsid w:val="00CE632E"/>
    <w:rsid w:val="00CE74F0"/>
    <w:rsid w:val="00CE78A6"/>
    <w:rsid w:val="00CF5CF5"/>
    <w:rsid w:val="00D02BFB"/>
    <w:rsid w:val="00D030BE"/>
    <w:rsid w:val="00D04A80"/>
    <w:rsid w:val="00D04BD9"/>
    <w:rsid w:val="00D0507C"/>
    <w:rsid w:val="00D060A3"/>
    <w:rsid w:val="00D06F8A"/>
    <w:rsid w:val="00D07FA9"/>
    <w:rsid w:val="00D10774"/>
    <w:rsid w:val="00D11F02"/>
    <w:rsid w:val="00D12493"/>
    <w:rsid w:val="00D1680C"/>
    <w:rsid w:val="00D169EF"/>
    <w:rsid w:val="00D174DD"/>
    <w:rsid w:val="00D17C54"/>
    <w:rsid w:val="00D20B5B"/>
    <w:rsid w:val="00D21E5B"/>
    <w:rsid w:val="00D22CD9"/>
    <w:rsid w:val="00D24773"/>
    <w:rsid w:val="00D248FD"/>
    <w:rsid w:val="00D25902"/>
    <w:rsid w:val="00D26A1C"/>
    <w:rsid w:val="00D30F7F"/>
    <w:rsid w:val="00D31856"/>
    <w:rsid w:val="00D34AFA"/>
    <w:rsid w:val="00D34B3F"/>
    <w:rsid w:val="00D34B6A"/>
    <w:rsid w:val="00D34EE2"/>
    <w:rsid w:val="00D40496"/>
    <w:rsid w:val="00D40CC1"/>
    <w:rsid w:val="00D44929"/>
    <w:rsid w:val="00D50D65"/>
    <w:rsid w:val="00D5576E"/>
    <w:rsid w:val="00D6153D"/>
    <w:rsid w:val="00D62FBD"/>
    <w:rsid w:val="00D6308F"/>
    <w:rsid w:val="00D64F60"/>
    <w:rsid w:val="00D653A4"/>
    <w:rsid w:val="00D6572F"/>
    <w:rsid w:val="00D73A85"/>
    <w:rsid w:val="00D73E12"/>
    <w:rsid w:val="00D81457"/>
    <w:rsid w:val="00D86EEA"/>
    <w:rsid w:val="00D87818"/>
    <w:rsid w:val="00D9189D"/>
    <w:rsid w:val="00D9633A"/>
    <w:rsid w:val="00D976B5"/>
    <w:rsid w:val="00DA2E4F"/>
    <w:rsid w:val="00DA3803"/>
    <w:rsid w:val="00DA4111"/>
    <w:rsid w:val="00DA45BC"/>
    <w:rsid w:val="00DA629D"/>
    <w:rsid w:val="00DB44BD"/>
    <w:rsid w:val="00DB5974"/>
    <w:rsid w:val="00DC0147"/>
    <w:rsid w:val="00DC2302"/>
    <w:rsid w:val="00DC3C01"/>
    <w:rsid w:val="00DC3EAB"/>
    <w:rsid w:val="00DD0D59"/>
    <w:rsid w:val="00DD1765"/>
    <w:rsid w:val="00DD255D"/>
    <w:rsid w:val="00DD5305"/>
    <w:rsid w:val="00DE4816"/>
    <w:rsid w:val="00DE4EFF"/>
    <w:rsid w:val="00DF4FD5"/>
    <w:rsid w:val="00DF74AA"/>
    <w:rsid w:val="00E00C18"/>
    <w:rsid w:val="00E03E04"/>
    <w:rsid w:val="00E10D4F"/>
    <w:rsid w:val="00E12E7D"/>
    <w:rsid w:val="00E17C82"/>
    <w:rsid w:val="00E21F78"/>
    <w:rsid w:val="00E22765"/>
    <w:rsid w:val="00E25C1E"/>
    <w:rsid w:val="00E273A3"/>
    <w:rsid w:val="00E3095D"/>
    <w:rsid w:val="00E30EE6"/>
    <w:rsid w:val="00E327ED"/>
    <w:rsid w:val="00E32BC3"/>
    <w:rsid w:val="00E35B40"/>
    <w:rsid w:val="00E37ACB"/>
    <w:rsid w:val="00E40E8F"/>
    <w:rsid w:val="00E44428"/>
    <w:rsid w:val="00E4539E"/>
    <w:rsid w:val="00E461F2"/>
    <w:rsid w:val="00E47E56"/>
    <w:rsid w:val="00E512E1"/>
    <w:rsid w:val="00E51C8C"/>
    <w:rsid w:val="00E52CDB"/>
    <w:rsid w:val="00E52CE3"/>
    <w:rsid w:val="00E55401"/>
    <w:rsid w:val="00E56AA5"/>
    <w:rsid w:val="00E64B3B"/>
    <w:rsid w:val="00E6555D"/>
    <w:rsid w:val="00E70E49"/>
    <w:rsid w:val="00E719AE"/>
    <w:rsid w:val="00E73107"/>
    <w:rsid w:val="00E754F9"/>
    <w:rsid w:val="00E75D62"/>
    <w:rsid w:val="00E81F34"/>
    <w:rsid w:val="00E862FA"/>
    <w:rsid w:val="00E90FB7"/>
    <w:rsid w:val="00E91B94"/>
    <w:rsid w:val="00E931FB"/>
    <w:rsid w:val="00E96244"/>
    <w:rsid w:val="00EA07EE"/>
    <w:rsid w:val="00EA0EDD"/>
    <w:rsid w:val="00EA1977"/>
    <w:rsid w:val="00EC0D1C"/>
    <w:rsid w:val="00EC2C72"/>
    <w:rsid w:val="00EC317D"/>
    <w:rsid w:val="00EC3258"/>
    <w:rsid w:val="00EC7842"/>
    <w:rsid w:val="00ED508D"/>
    <w:rsid w:val="00EE3149"/>
    <w:rsid w:val="00EE31EB"/>
    <w:rsid w:val="00EE4C8A"/>
    <w:rsid w:val="00EE6220"/>
    <w:rsid w:val="00EF02B1"/>
    <w:rsid w:val="00EF7ED5"/>
    <w:rsid w:val="00F014FF"/>
    <w:rsid w:val="00F07D30"/>
    <w:rsid w:val="00F1056B"/>
    <w:rsid w:val="00F13E67"/>
    <w:rsid w:val="00F14197"/>
    <w:rsid w:val="00F15FEC"/>
    <w:rsid w:val="00F217CB"/>
    <w:rsid w:val="00F21A95"/>
    <w:rsid w:val="00F21E3F"/>
    <w:rsid w:val="00F331C5"/>
    <w:rsid w:val="00F335DD"/>
    <w:rsid w:val="00F3378C"/>
    <w:rsid w:val="00F36EA4"/>
    <w:rsid w:val="00F41E05"/>
    <w:rsid w:val="00F451C5"/>
    <w:rsid w:val="00F462B0"/>
    <w:rsid w:val="00F502CC"/>
    <w:rsid w:val="00F8223D"/>
    <w:rsid w:val="00F834DD"/>
    <w:rsid w:val="00F911C1"/>
    <w:rsid w:val="00F974E1"/>
    <w:rsid w:val="00FA0BBC"/>
    <w:rsid w:val="00FA5B82"/>
    <w:rsid w:val="00FB4683"/>
    <w:rsid w:val="00FB5774"/>
    <w:rsid w:val="00FB7A5F"/>
    <w:rsid w:val="00FB7CB9"/>
    <w:rsid w:val="00FC1BCD"/>
    <w:rsid w:val="00FC2078"/>
    <w:rsid w:val="00FC6A9D"/>
    <w:rsid w:val="00FD0038"/>
    <w:rsid w:val="00FE5553"/>
    <w:rsid w:val="00FE5E65"/>
    <w:rsid w:val="00FF16F9"/>
    <w:rsid w:val="00FF77A6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3EF2AF"/>
  <w15:docId w15:val="{7FA3E326-FB6D-4004-9145-5D920B84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30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C2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C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74BE-EC63-445C-AA73-69C4B796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Admin</cp:lastModifiedBy>
  <cp:revision>412</cp:revision>
  <cp:lastPrinted>2016-02-15T05:38:00Z</cp:lastPrinted>
  <dcterms:created xsi:type="dcterms:W3CDTF">2016-08-26T05:34:00Z</dcterms:created>
  <dcterms:modified xsi:type="dcterms:W3CDTF">2025-04-08T15:30:00Z</dcterms:modified>
</cp:coreProperties>
</file>