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48" w:rsidRPr="00FD39A9" w:rsidRDefault="00FD39A9" w:rsidP="00FD39A9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 xml:space="preserve">MATA </w:t>
      </w:r>
      <w:proofErr w:type="gramStart"/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>PELAJARAN :</w:t>
      </w:r>
      <w:proofErr w:type="gramEnd"/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 xml:space="preserve"> SENI TARI</w:t>
      </w:r>
    </w:p>
    <w:p w:rsidR="00DE6348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 xml:space="preserve">BAB </w:t>
      </w:r>
      <w:proofErr w:type="gramStart"/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>2 :</w:t>
      </w:r>
      <w:proofErr w:type="gramEnd"/>
      <w:r w:rsidRPr="00FD39A9">
        <w:rPr>
          <w:rFonts w:asciiTheme="majorBidi" w:eastAsia="Google Sans Text" w:hAnsiTheme="majorBidi" w:cstheme="majorBidi"/>
          <w:b/>
          <w:sz w:val="24"/>
          <w:szCs w:val="24"/>
        </w:rPr>
        <w:t xml:space="preserve"> EKSPLORASI GERAK TARI BERDASARKAN NILAI, JENIS, DAN FUNGSI</w:t>
      </w:r>
    </w:p>
    <w:p w:rsidR="00FD39A9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</w:p>
    <w:p w:rsidR="00FD39A9" w:rsidRPr="007B1442" w:rsidRDefault="00FD39A9" w:rsidP="00FD39A9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A. IDENTITAS MODUL</w:t>
      </w:r>
    </w:p>
    <w:p w:rsidR="00FD39A9" w:rsidRPr="007B1442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Nama Sekolah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>: …………………………………………………..</w:t>
      </w:r>
    </w:p>
    <w:p w:rsidR="00FD39A9" w:rsidRPr="007B1442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Nama Penyusun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>: …………………………………………………..</w:t>
      </w:r>
    </w:p>
    <w:p w:rsidR="00FD39A9" w:rsidRPr="007B1442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Mata Pelajaran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Seni Tari</w:t>
      </w:r>
    </w:p>
    <w:p w:rsidR="00FD39A9" w:rsidRPr="007B1442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Kelas / Fase / Semester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IX / D / Ganjil</w:t>
      </w:r>
    </w:p>
    <w:p w:rsidR="00FD39A9" w:rsidRPr="007B1442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Alokasi Waktu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16 JP (8 kali pertemuan @ 2 JP / 80 Menit)</w:t>
      </w:r>
    </w:p>
    <w:p w:rsidR="00FD39A9" w:rsidRDefault="00FD39A9" w:rsidP="00FD39A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 w:rsidRPr="007B1442">
        <w:rPr>
          <w:rFonts w:asciiTheme="majorBidi" w:hAnsiTheme="majorBidi" w:cstheme="majorBidi"/>
          <w:color w:val="1B1C1D"/>
          <w:sz w:val="24"/>
          <w:szCs w:val="24"/>
        </w:rPr>
        <w:t>Tahun Pelajaran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ab/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: </w:t>
      </w:r>
      <w:r w:rsidRPr="007B1442">
        <w:rPr>
          <w:rFonts w:asciiTheme="majorBidi" w:hAnsiTheme="majorBidi" w:cstheme="majorBidi"/>
          <w:color w:val="1B1C1D"/>
          <w:sz w:val="24"/>
          <w:szCs w:val="24"/>
        </w:rPr>
        <w:t>20... / 20...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DE6348" w:rsidRPr="00FD39A9" w:rsidRDefault="00FD39A9" w:rsidP="00F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Pengetahuan </w:t>
      </w:r>
      <w:proofErr w:type="gramStart"/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Awal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telah memahami konsep nilai, fungsi, dan jenis tari dari pembelajaran di Bab 1. Peserta didik memiliki pemahaman awal tentang unsur utama tari (gerak, ruang, waktu, tenaga).</w:t>
      </w:r>
    </w:p>
    <w:p w:rsidR="00DE6348" w:rsidRPr="00FD39A9" w:rsidRDefault="00FD39A9" w:rsidP="00F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memiliki minat yang bervariasi dalam mengekspresikan diri melalui gerakan. Sebagian mungkin lebih percaya diri, sementara yang lain memerlukan dorongan lebih untuk beraktivitas secara kinestetik.</w:t>
      </w:r>
    </w:p>
    <w:p w:rsidR="00DE6348" w:rsidRPr="00FD39A9" w:rsidRDefault="00FD39A9" w:rsidP="00F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Latar </w:t>
      </w:r>
      <w:proofErr w:type="gramStart"/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Belakang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Latar belakang budaya pese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rta didik yang beragam menjadi sumber inspirasi untuk mengeksplorasi gerak dari aktivitas sehari-hari yang mereka kenal.</w:t>
      </w:r>
    </w:p>
    <w:p w:rsidR="00DE6348" w:rsidRPr="00FD39A9" w:rsidRDefault="00FD39A9" w:rsidP="00F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</w:p>
    <w:p w:rsidR="00DE6348" w:rsidRPr="00FD39A9" w:rsidRDefault="00FD39A9" w:rsidP="00FD39A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Belajar dengan mengamati demonstrasi gerak oleh guru, video tari, dan gambar-gambar ilustrasi gerak.</w:t>
      </w:r>
    </w:p>
    <w:p w:rsidR="00DE6348" w:rsidRPr="00FD39A9" w:rsidRDefault="00FD39A9" w:rsidP="00FD39A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Belajar melalui instruksi verbal dari guru, diskusi kelompok, dan penggunaan musik atau hitungan sebagai panduan gerak.</w:t>
      </w:r>
    </w:p>
    <w:p w:rsidR="00DE6348" w:rsidRPr="00FD39A9" w:rsidRDefault="00FD39A9" w:rsidP="00FD39A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Belajar secara dominan melalui praktik langsung, eksplorasi gerak tubuh, dan merasakan perbedaan kualitas gerak.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C. KARA</w:t>
      </w: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KTERISTIK MATERI PELAJARAN</w:t>
      </w:r>
    </w:p>
    <w:p w:rsidR="00DE6348" w:rsidRPr="00FD39A9" w:rsidRDefault="00FD39A9" w:rsidP="00FD39A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DE6348" w:rsidRPr="00FD39A9" w:rsidRDefault="00FD39A9" w:rsidP="00FD39A9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penerapan unsur utama tari (ruang, waktu, tenaga) dalam menciptakan gerak yang estetis dan bermakna.</w:t>
      </w:r>
    </w:p>
    <w:p w:rsidR="00DE6348" w:rsidRPr="00FD39A9" w:rsidRDefault="00FD39A9" w:rsidP="00FD39A9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Menguasai langkah-langkah mengeksplorasi gerak, mulai dari meniru (imitasi), mengubah (stilisasi), hingga merangkai gerak menjadi sebuah komposisi sederhana.</w:t>
      </w:r>
    </w:p>
    <w:p w:rsidR="00DE6348" w:rsidRPr="00FD39A9" w:rsidRDefault="00FD39A9" w:rsidP="00FD39A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mengajarkan peserta didik untuk lebih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peka terhadap gerakan dalam aktivitas sehari-hari (misalnya, gerakan seorang petani, nelayan) dan melihatnya sebagai potensi karya seni. Ini meningkatkan kesadaran tubuh (</w:t>
      </w:r>
      <w:r w:rsidRPr="00FD39A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body awareness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) dan kreativitas.</w:t>
      </w:r>
    </w:p>
    <w:p w:rsidR="00DE6348" w:rsidRPr="00FD39A9" w:rsidRDefault="00FD39A9" w:rsidP="00FD39A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Sedang menuju Tinggi. Materi ini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menuntut partisipasi aktif secara fisik dan mental, serta keberanian untuk mencoba dan berkreasi dengan tubuh.</w:t>
      </w:r>
    </w:p>
    <w:p w:rsidR="00DE6348" w:rsidRPr="00FD39A9" w:rsidRDefault="00FD39A9" w:rsidP="00FD39A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disusun secara bertingkat (scaffolding), dimulai dari eksplorasi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satu unsur, lalu digabungkan dengan unsur lain secara b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ertahap hingga menjadi satu kesatuan gerak yang utuh.</w:t>
      </w:r>
    </w:p>
    <w:p w:rsidR="00DE6348" w:rsidRPr="00FD39A9" w:rsidRDefault="00FD39A9" w:rsidP="00FD39A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tubuh sebagai anugerah Tuhan yang dapat digunakan untuk berekspresi secara positif.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nalar Kritis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gerak sehari-hari untuk menemukan esensinya, lalu memutuskan bagaimana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memperindahnya (stilisasi).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variasi gerak baru yang orisinal dari sumber ide yang sederhana.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Bekerj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menyatukan gerak, memberikan masukan, dan menciptakan kekompakan.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eksplorasi gerak secara individu sebelum digabungkan dalam kelompok.</w:t>
      </w:r>
    </w:p>
    <w:p w:rsidR="00DE6348" w:rsidRPr="00FD39A9" w:rsidRDefault="00FD39A9" w:rsidP="00FD39A9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proses kreatif teman dan memberikan dukungan positif.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kemampuan berekspresi melalui tari untuk hal-hal yang positif dan menghargai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keragaman budaya sebagai kekayaan ciptaan Tuhan.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bahwa aktivitas masyarakat lokal (petani, nelayan) dapat menjadi sumber inspirasi budaya yang berharga.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Mampu membedah sebuah gerakan (misal: mencangkul) menjadi elemen-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elemen dasar untuk kemudian diolah kembali secara kreatif.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Menghasilkan ragam gerak baru dengan mengolah unsur ruang, waktu, dan tenaga secara inovatif.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menyelaraskan gerak, tempo, dan energi dengan teman sekelompok untuk men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ciptakan sebuah karya tari yang harmonis.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Percaya diri dalam mencoba berbagai kemungkinan gerak dan bertanggung jawab menyelesaikan bagiannya dalam tugas kelompok.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Meningkatkan kesehatan fisik melalui aktivitas menari yang melatih 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elenturan, kekuatan, dan koordinasi tubuh.</w:t>
      </w:r>
    </w:p>
    <w:p w:rsidR="00DE6348" w:rsidRPr="00FD39A9" w:rsidRDefault="00FD39A9" w:rsidP="00FD39A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gerak tubuh sebagai alat komunikasi non-verbal untuk menyampaikan ide, cerita, atau perasaan.</w:t>
      </w:r>
    </w:p>
    <w:p w:rsidR="00FD39A9" w:rsidRDefault="00FD39A9">
      <w:pPr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br w:type="page"/>
      </w:r>
    </w:p>
    <w:p w:rsidR="00DE6348" w:rsidRDefault="00FD39A9" w:rsidP="00FD39A9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DESAIN PEMBELAJARAN</w:t>
      </w:r>
    </w:p>
    <w:p w:rsidR="00FD39A9" w:rsidRPr="00FD39A9" w:rsidRDefault="00FD39A9" w:rsidP="00FD39A9"/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FD39A9" w:rsidRDefault="00FD39A9" w:rsidP="00FD39A9">
      <w:pP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Pada akhir Fase D, murid memiliki kemampuan sebagai berikut.</w:t>
      </w:r>
      <w:proofErr w:type="gramEnd"/>
    </w:p>
    <w:p w:rsidR="00FD39A9" w:rsidRDefault="00FD39A9" w:rsidP="00FD39A9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Mengalami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Experiencing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D39A9" w:rsidRDefault="00FD39A9" w:rsidP="00FD39A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Mengamati latar belakang, jenis, fungsi, dan nilai tari dalam konteks budaya.</w:t>
      </w:r>
      <w:proofErr w:type="gramEnd"/>
    </w:p>
    <w:p w:rsidR="00FD39A9" w:rsidRDefault="00FD39A9" w:rsidP="00FD39A9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Merefleksikan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Reflecting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D39A9" w:rsidRDefault="00FD39A9" w:rsidP="00FD39A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Mengelompokkan jenis, fungsi, dan nilai tari berdasarkan latar belakang budaya serta mengukur hasil pencapaian karya tari.</w:t>
      </w:r>
      <w:proofErr w:type="gramEnd"/>
    </w:p>
    <w:p w:rsidR="00FD39A9" w:rsidRDefault="00FD39A9" w:rsidP="00FD39A9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Berpikir dan Bekerja Artistik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Thinking and Working Artistically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D39A9" w:rsidRDefault="00FD39A9" w:rsidP="00FD39A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Merancang konsep tari kreasi yang merefleksikan jenis, fungsi, dan nilai dari tari tradisi dengan mempertimbangkan unsur utama dan pendukung tari.</w:t>
      </w:r>
      <w:proofErr w:type="gramEnd"/>
    </w:p>
    <w:p w:rsidR="00FD39A9" w:rsidRDefault="00FD39A9" w:rsidP="00FD39A9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Menciptakan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Creating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D39A9" w:rsidRDefault="00FD39A9" w:rsidP="00FD39A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Membuat gerak tari kreasi berdasarkan jenis dan fungsi dari tari tradisi dengan menerapkan desain lantai dan level.</w:t>
      </w:r>
      <w:proofErr w:type="gramEnd"/>
    </w:p>
    <w:p w:rsidR="00FD39A9" w:rsidRDefault="00FD39A9" w:rsidP="00FD39A9">
      <w:pPr>
        <w:pStyle w:val="ListParagraph"/>
        <w:numPr>
          <w:ilvl w:val="0"/>
          <w:numId w:val="60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Berdampak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Impacting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FD39A9" w:rsidRDefault="00FD39A9" w:rsidP="00FD39A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 xml:space="preserve">Menghargai dan mengajak orang </w:t>
      </w: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lain</w:t>
      </w:r>
      <w:proofErr w:type="gramEnd"/>
      <w:r>
        <w:rPr>
          <w:rFonts w:asciiTheme="majorBidi" w:eastAsia="Google Sans Text" w:hAnsiTheme="majorBidi" w:cstheme="majorBidi"/>
          <w:sz w:val="24"/>
          <w:szCs w:val="24"/>
        </w:rPr>
        <w:t xml:space="preserve"> untuk mencintai dan bangga terhadap tari tradisi melalui proses kreatif yang dilakukan.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DE6348" w:rsidRPr="00FD39A9" w:rsidRDefault="00FD39A9" w:rsidP="00FD39A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Jasmani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Mengaplikasikan konsep kesadaran tubuh, koordinasi, keseimbangan, dan kelenturan.</w:t>
      </w:r>
    </w:p>
    <w:p w:rsidR="00DE6348" w:rsidRPr="00FD39A9" w:rsidRDefault="00FD39A9" w:rsidP="00FD39A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Fisika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tenaga (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energi) dan ruang (dimensi, level) secara praktis.</w:t>
      </w:r>
    </w:p>
    <w:p w:rsidR="00DE6348" w:rsidRPr="00FD39A9" w:rsidRDefault="00FD39A9" w:rsidP="00FD39A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pola hitungan dan ritme sebagai dasar struktur waktu dalam tari.</w:t>
      </w:r>
    </w:p>
    <w:p w:rsidR="00DE6348" w:rsidRPr="00FD39A9" w:rsidRDefault="00FD39A9" w:rsidP="00FD39A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Antropologi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dan mengangkat aktivitas/profesi dalam masyarakat sebagai sumber ide penciptaan karya.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menstilisasi (memperindah) minimal satu gerak aktivitas sehari-hari menjadi gerak yang estetis.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mengeksplorasi gerak tari berdasarkan unsur ruang dengan memvariasikan volume gerak (luas, sedang,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sempit).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mengeksplorasi gerak tari berdasarkan unsur ruang dengan memvariasikan level gerak (tinggi, sedang, rendah).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menerapkan berbagai ketukan/tempo (cepat, sedang, lambat)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pada rangkaian gerak yang telah diciptakan.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menerapkan penggunaan intensitas tenaga (kuat, sedang, lembut) pada rangkaian gerak tari.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mengintegrasikan unsur ruang, waktu, dan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tenaga dalam satu rangkaian gerak tari pendek yang utuh.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menampilkan hasil rangkaian gerak tari secara berkelompok dengan kompak. (2 JP)</w:t>
      </w:r>
    </w:p>
    <w:p w:rsidR="00DE6348" w:rsidRPr="00FD39A9" w:rsidRDefault="00FD39A9" w:rsidP="00FD39A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Pertemuan 8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menganalisis hasil karya gerak tari kelompok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ain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berdasarkan penggunaan unsur utama tari. (2 JP)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Mengubah yang Biasa menjadi Luar Biasa: Menemukan keindahan dan potensi seni dalam setiap gerakan di sekitar kita, dari aktivitas petani di sawah hingga nelayan di laut, sebagai cerminan kehidupan dan budaya masyarakat Indonesia.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FD39A9">
        <w:rPr>
          <w:rFonts w:asciiTheme="majorBidi" w:eastAsia="Google Sans" w:hAnsiTheme="majorBidi" w:cstheme="majorBidi"/>
          <w:color w:val="1B1C1D"/>
        </w:rPr>
        <w:t>P</w:t>
      </w:r>
      <w:r w:rsidRPr="00FD39A9">
        <w:rPr>
          <w:rFonts w:asciiTheme="majorBidi" w:eastAsia="Google Sans" w:hAnsiTheme="majorBidi" w:cstheme="majorBidi"/>
          <w:color w:val="1B1C1D"/>
        </w:rPr>
        <w:t>RAKTIK PEDAGOGIK</w:t>
      </w:r>
    </w:p>
    <w:p w:rsidR="00DE6348" w:rsidRPr="00FD39A9" w:rsidRDefault="00FD39A9" w:rsidP="00FD39A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FD39A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Discovery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(Pembelajaran Penemuan), </w:t>
      </w:r>
      <w:r w:rsidRPr="00FD39A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</w:t>
      </w:r>
    </w:p>
    <w:p w:rsidR="00DE6348" w:rsidRPr="00FD39A9" w:rsidRDefault="00FD39A9" w:rsidP="00FD39A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FD39A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(Mindful, Meaningful, Joyful Learning)</w:t>
      </w:r>
    </w:p>
    <w:p w:rsidR="00DE6348" w:rsidRPr="00FD39A9" w:rsidRDefault="00FD39A9" w:rsidP="00FD39A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sadar merasakan setiap bagian tubuh yang bergerak, perubahan tenaga yang dikeluarkan, dan ritme yang diikuti, sehingga menumbuhkan kesadaran kinestetik.</w:t>
      </w:r>
    </w:p>
    <w:p w:rsidR="00DE6348" w:rsidRPr="00FD39A9" w:rsidRDefault="00FD39A9" w:rsidP="00FD39A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setiap olahan gerak, ruang, wa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ktu, dan tenaga dapat mengubah makna dan rasa dari sebuah tarian, menghubungkan teori dengan praktik langsung.</w:t>
      </w:r>
    </w:p>
    <w:p w:rsidR="00DE6348" w:rsidRPr="00FD39A9" w:rsidRDefault="00FD39A9" w:rsidP="00FD39A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Proses eksplorasi dilakukan dengan suasana bermain dan bebas mencoba, mengurangi rasa takut salah, dan mendorong keberanian berekspresi.</w:t>
      </w:r>
    </w:p>
    <w:p w:rsidR="00DE6348" w:rsidRPr="00FD39A9" w:rsidRDefault="00FD39A9" w:rsidP="00FD39A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Eksplorasi, Praktik Terbimbing, Latihan (Drill), Diskusi, Unjuk Kerja.</w:t>
      </w:r>
    </w:p>
    <w:p w:rsidR="00DE6348" w:rsidRPr="00FD39A9" w:rsidRDefault="00FD39A9" w:rsidP="00FD39A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belajaran Berdiferensiasi</w:t>
      </w:r>
    </w:p>
    <w:p w:rsidR="00DE6348" w:rsidRPr="00FD39A9" w:rsidRDefault="00FD39A9" w:rsidP="00FD39A9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pilihan tema/aktivitas sehari-hari sebagai sumber eksplorasi (petani, nelayan, pengrajin batik, dll.) sesuai minat kelompok.</w:t>
      </w:r>
    </w:p>
    <w:p w:rsidR="00DE6348" w:rsidRPr="00FD39A9" w:rsidRDefault="00FD39A9" w:rsidP="00FD39A9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Membebaskan peserta didik untuk bereksplorasi secara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individu terlebih dahulu sebelum berdiskusi dalam kelompok.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bimbingan berbeda sesuai kebutuhan kelompok.</w:t>
      </w:r>
    </w:p>
    <w:p w:rsidR="00DE6348" w:rsidRPr="00FD39A9" w:rsidRDefault="00FD39A9" w:rsidP="00FD39A9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akhir rangkaian gerak tari setiap kelompok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unik dan berbeda, mencerminkan proses kreatif dan interpretasi masing-masing.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FD39A9">
        <w:rPr>
          <w:rFonts w:asciiTheme="majorBidi" w:eastAsia="Google Sans" w:hAnsiTheme="majorBidi" w:cstheme="majorBidi"/>
          <w:color w:val="1B1C1D"/>
        </w:rPr>
        <w:t>KEMITRAAN PEMBELAJARAN</w:t>
      </w:r>
    </w:p>
    <w:p w:rsidR="00DE6348" w:rsidRPr="00FD39A9" w:rsidRDefault="00FD39A9" w:rsidP="00FD39A9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Pemanfaatan lapangan atau aula sekolah sebagai ruang eksplorasi gerak yang lebi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h luas.</w:t>
      </w:r>
    </w:p>
    <w:p w:rsidR="00DE6348" w:rsidRPr="00FD39A9" w:rsidRDefault="00FD39A9" w:rsidP="00FD39A9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peserta didik untuk mengobservasi aktivitas masyarakat di lingkungannya sebagai bahan inspirasi.</w:t>
      </w:r>
    </w:p>
    <w:p w:rsidR="00DE6348" w:rsidRPr="00FD39A9" w:rsidRDefault="00FD39A9" w:rsidP="00FD39A9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Penggunaan aplikasi metronom digital untuk latihan tempo dan pemutaran beragam jenis musi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k dari YouTube untuk mencari inspirasi iringan.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FD39A9">
        <w:rPr>
          <w:rFonts w:asciiTheme="majorBidi" w:eastAsia="Google Sans" w:hAnsiTheme="majorBidi" w:cstheme="majorBidi"/>
          <w:color w:val="1B1C1D"/>
        </w:rPr>
        <w:t>LINGKUNGAN BELAJAR</w:t>
      </w:r>
    </w:p>
    <w:p w:rsidR="00DE6348" w:rsidRPr="00FD39A9" w:rsidRDefault="00FD39A9" w:rsidP="00FD39A9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Ruang kelas yang perabotnya mudah dipindahkan untuk menciptakan area praktik yang luas dan aman.</w:t>
      </w:r>
    </w:p>
    <w:p w:rsidR="00DE6348" w:rsidRPr="00FD39A9" w:rsidRDefault="00FD39A9" w:rsidP="00FD39A9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Penggunaan lantai yang bersih dan tidak licin.</w:t>
      </w:r>
    </w:p>
    <w:p w:rsidR="00DE6348" w:rsidRPr="00FD39A9" w:rsidRDefault="00FD39A9" w:rsidP="00FD39A9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Papan tulis untuk mencatat kata kunci eksplorasi (misal: "luas", "rendah", "cepat",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"kuat").</w:t>
      </w:r>
    </w:p>
    <w:p w:rsidR="00DE6348" w:rsidRPr="00FD39A9" w:rsidRDefault="00FD39A9" w:rsidP="00FD39A9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 tautan video referensi tari dengan berbagai macam penggunaan ruang, waktu, dan tenaga.</w:t>
      </w:r>
    </w:p>
    <w:p w:rsidR="00DE6348" w:rsidRPr="00FD39A9" w:rsidRDefault="00FD39A9" w:rsidP="00FD39A9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Platform untuk merekam dan mengunggah video proses latihan kelompok untuk mendapatkan umpan balik dari guru.</w:t>
      </w:r>
    </w:p>
    <w:p w:rsidR="00DE6348" w:rsidRPr="00FD39A9" w:rsidRDefault="00FD39A9" w:rsidP="00FD39A9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Menciptakan budaya kelas yang suportif, di mana peserta didik tidak takut untuk "terlihat aneh" saat mencoba gerakan baru.</w:t>
      </w:r>
    </w:p>
    <w:p w:rsidR="00DE6348" w:rsidRPr="00FD39A9" w:rsidRDefault="00FD39A9" w:rsidP="00FD39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Menekankan bahwa dalam eksplorasi tidak ada "benar" atau "salah", yang ada hanyalah "pilihan" kreatif.</w:t>
      </w:r>
    </w:p>
    <w:p w:rsidR="00DE6348" w:rsidRPr="00FD39A9" w:rsidRDefault="00FD39A9" w:rsidP="00FD39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Mendorong apresiasi terhadap usaha dan proses, bukan hanya hasil akhir.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FD39A9">
        <w:rPr>
          <w:rFonts w:asciiTheme="majorBidi" w:eastAsia="Google Sans" w:hAnsiTheme="majorBidi" w:cstheme="majorBidi"/>
          <w:color w:val="1B1C1D"/>
        </w:rPr>
        <w:t>PEMANFAATAN DIGITAL</w:t>
      </w:r>
    </w:p>
    <w:p w:rsidR="00DE6348" w:rsidRPr="00FD39A9" w:rsidRDefault="00FD39A9" w:rsidP="00FD3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video tari profe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sional di YouTube untuk menganalisis penggunaan dinamika, level, dan tempo.</w:t>
      </w:r>
    </w:p>
    <w:p w:rsidR="00DE6348" w:rsidRPr="00FD39A9" w:rsidRDefault="00FD39A9" w:rsidP="00FD3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Berbagi video latihan singkat di grup kelas untuk saling memberi semangat.</w:t>
      </w:r>
    </w:p>
    <w:p w:rsidR="00DE6348" w:rsidRPr="00FD39A9" w:rsidRDefault="00FD39A9" w:rsidP="00FD3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rubrik digital untuk penilaian unjuk kerja.</w:t>
      </w:r>
    </w:p>
    <w:p w:rsidR="00DE6348" w:rsidRPr="00FD39A9" w:rsidRDefault="00FD39A9" w:rsidP="00FD3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sentasi Digital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-</w:t>
      </w:r>
    </w:p>
    <w:p w:rsidR="00DE6348" w:rsidRPr="00FD39A9" w:rsidRDefault="00FD39A9" w:rsidP="00FD3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Video hasil akhir karya tari kelompok dapat diunggah ke media sosial sekolah.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1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GERAK ESTETIS (STILISASI)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menyapa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mengajak berdoa, dan melakukan pemanasan sederhana.</w:t>
      </w:r>
    </w:p>
    <w:p w:rsidR="00DE6348" w:rsidRPr="00FD39A9" w:rsidRDefault="00FD39A9" w:rsidP="00FD3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meminta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seorang peserta didik memeragakan gerak menyapu. Lalu guru bertanya, "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Bagaimana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kita membuat gerakan menyapu ini menjadi sebuah gerak tari yang indah?"</w:t>
      </w:r>
    </w:p>
    <w:p w:rsidR="00DE6348" w:rsidRPr="00FD39A9" w:rsidRDefault="00FD39A9" w:rsidP="00FD3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bahwa hari ini peserta didik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belajar menjadi "penyihir" yang mengubah gerak biasa menjadi gerak luar biasa (estetis).</w:t>
      </w:r>
    </w:p>
    <w:p w:rsidR="00DE6348" w:rsidRPr="00FD39A9" w:rsidRDefault="00FD39A9" w:rsidP="00FD39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tujuan pembelajaran pertemuan ini.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Menentukan Sumber Ide (Meaningful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peserta didik memilih satu tema profesi/aktivitas (petani, nelayan, pembatik, dll.) dari undian yang disiapkan guru.</w:t>
      </w:r>
    </w:p>
    <w:p w:rsidR="00DE6348" w:rsidRPr="00FD39A9" w:rsidRDefault="00FD39A9" w:rsidP="00FD3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Mengamati &amp; Meniru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mendiskusikan dan memeragakan gerak-gerak dasar yang ada pada profesi tersebut (mis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al: mencangkul, menebar jala, membatik).</w:t>
      </w:r>
    </w:p>
    <w:p w:rsidR="00DE6348" w:rsidRPr="00FD39A9" w:rsidRDefault="00FD39A9" w:rsidP="00FD3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(Joyful &amp; Kinesthetic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memandu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proses stilisasi. "Coba lakukan gerak mencangkul, tapi lebih diperhalus. Libatkan gerakan kepala dan badan. Rasakan perbedaannya." Peserta didik mencoba mempe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rindah (menstilir) satu gerakan pilihan mereka.</w:t>
      </w:r>
    </w:p>
    <w:p w:rsidR="00DE6348" w:rsidRPr="00FD39A9" w:rsidRDefault="00FD39A9" w:rsidP="00FD3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Mengasosiasi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menyadari bahwa dengan menambahkan detail, mengubah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alur, dan menghaluskan gerakan, gerak sehari-hari bisa menjadi gerak tari.</w:t>
      </w:r>
    </w:p>
    <w:p w:rsidR="00DE6348" w:rsidRPr="00FD39A9" w:rsidRDefault="00FD39A9" w:rsidP="00FD39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Tema profesi ya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ng beragam memungkinkan setiap kelompok bekerja dengan sumber ide yang berbeda.</w:t>
      </w:r>
    </w:p>
    <w:p w:rsidR="00DE6348" w:rsidRPr="00FD39A9" w:rsidRDefault="00FD39A9" w:rsidP="00FD39A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yang lebih kinestetik bisa langsung mencoba, sementara yang visual bisa menggambar sketsa gerak terlebih dahulu.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menunjukkan satu gerak hasil stilisasi mereka.</w:t>
      </w:r>
    </w:p>
    <w:p w:rsidR="00DE6348" w:rsidRPr="00FD39A9" w:rsidRDefault="00FD39A9" w:rsidP="00FD39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stilisasi adalah proses memperindah gerak asli tanpa menghilangkan esensinya.</w:t>
      </w:r>
    </w:p>
    <w:p w:rsidR="00DE6348" w:rsidRPr="00FD39A9" w:rsidRDefault="00FD39A9" w:rsidP="00FD39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Meminta peserta didik untuk mengingat gerak hasil stilisasi untuk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diolah pada pertemuan berikutnya.</w:t>
      </w:r>
    </w:p>
    <w:p w:rsidR="00DE6348" w:rsidRPr="00FD39A9" w:rsidRDefault="00FD39A9" w:rsidP="00FD39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salam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dan doa.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2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RUANG (VOLUME GERAK)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meminta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kelompok menampilkan kembali gerak hasil stilisasi dari pertemuan lalu.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"Bagaimana jika gerakan ini kita buat menjadi lebih besar atau lebih kecil?"</w:t>
      </w:r>
    </w:p>
    <w:p w:rsidR="00DE6348" w:rsidRPr="00FD39A9" w:rsidRDefault="00FD39A9" w:rsidP="00FD39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mengeksplorasi volume gerak.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Demonstrasi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mencontohkan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satu gerakan (misal: melambaikan tangan) dalam 3 volume: sempit (hanya pergelangan tangan), sedang (hingga siku), dan luas (seluruh lengan dan badan).</w:t>
      </w:r>
    </w:p>
    <w:p w:rsidR="00DE6348" w:rsidRPr="00FD39A9" w:rsidRDefault="00FD39A9" w:rsidP="00FD39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Terbimbing (Kinesthetic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instruksi, "Sekarang, coba lakukan gerak stilisasi kalian dalam volume SEMPIT... Sekarang volume SEDANG... Sekarang volume LUAS!"</w:t>
      </w:r>
    </w:p>
    <w:p w:rsidR="00DE6348" w:rsidRPr="00FD39A9" w:rsidRDefault="00FD39A9" w:rsidP="00FD39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Kelompok (Joyful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dalam kelompoknya mencoba-coba ketiga volume pada gerak mereka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dan memilih satu volume yang paling sesuai dengan karakter gerak yang ingin ditampilkan.</w:t>
      </w:r>
    </w:p>
    <w:p w:rsidR="00DE6348" w:rsidRPr="00FD39A9" w:rsidRDefault="00FD39A9" w:rsidP="00FD39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mendiskusikan, "Apa rasa yang berbeda saat gerakan dilakukan dengan volume luas dibanding sempit?" (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misal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luas terasa lebih megah, sempit terasa leb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ih detail/intim).</w:t>
      </w:r>
    </w:p>
    <w:p w:rsidR="00DE6348" w:rsidRPr="00FD39A9" w:rsidRDefault="00FD39A9" w:rsidP="00FD39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lebih banyak contoh dan bimbingan pada kelompok yang kesulitan merasakan perbedaan volume.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menunjukkan gerakannya dengan volume yang telah mereka pilih.</w:t>
      </w:r>
    </w:p>
    <w:p w:rsidR="00DE6348" w:rsidRPr="00FD39A9" w:rsidRDefault="00FD39A9" w:rsidP="00FD39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volume gerak memengaruhi kesan dan skala sebuah tarian.</w:t>
      </w:r>
    </w:p>
    <w:p w:rsidR="00DE6348" w:rsidRPr="00FD39A9" w:rsidRDefault="00FD39A9" w:rsidP="00FD39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Memberi pengantar tentang level gerak untuk pertemuan selanjutnya.</w:t>
      </w:r>
    </w:p>
    <w:p w:rsidR="00DE6348" w:rsidRPr="00FD39A9" w:rsidRDefault="00FD39A9" w:rsidP="00FD39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3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RUANG (LEVEL GERAK)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3 gambar penari: satu duduk (level rendah), satu berdiri (level sedang), satu melompat (level tinggi).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"Apa perbedaan posisi tubuh ketiga penari ini?"</w:t>
      </w:r>
    </w:p>
    <w:p w:rsidR="00DE6348" w:rsidRPr="00FD39A9" w:rsidRDefault="00FD39A9" w:rsidP="00FD39A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mengeksplorasi level gerak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Demonstrasi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mencontohkan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satu gerakan dalam 3 level: rendah (sambil jongkok/duduk), sedang (berdiri), dan tinggi (berjinjit/melompat kecil).</w:t>
      </w:r>
    </w:p>
    <w:p w:rsidR="00DE6348" w:rsidRPr="00FD39A9" w:rsidRDefault="00FD39A9" w:rsidP="00FD39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Terbimbing (Kinesthetic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mencoba melakukan rangkaian gerak mereka (yang sudah memiliki volume) dalam tiga level yang berbeda.</w:t>
      </w:r>
    </w:p>
    <w:p w:rsidR="00DE6348" w:rsidRPr="00FD39A9" w:rsidRDefault="00FD39A9" w:rsidP="00FD39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Kelompok (Joyful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berdiskusi dan mencoba mengombinasikan level. "Bagaimana jika gerakan pertama di level rend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ah, lalu gerakan kedua di level sedang?" Mereka menciptakan variasi level dalam rangkaian gerak pendek mereka.</w:t>
      </w:r>
    </w:p>
    <w:p w:rsidR="00DE6348" w:rsidRPr="00FD39A9" w:rsidRDefault="00FD39A9" w:rsidP="00FD39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Mengasosiasi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menyimpulkan bahwa perubahan level membuat tarian lebih dinamis dan tidak monoton.</w:t>
      </w:r>
    </w:p>
    <w:p w:rsidR="00DE6348" w:rsidRPr="00FD39A9" w:rsidRDefault="00FD39A9" w:rsidP="00FD39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Bagi peserta didik yang ragu, guru dapat memberikan contoh kombinasi level yang sederhana untuk ditiru terlebih dahulu.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menampilkan rangkaian gerak pendeknya yang sudah memiliki variasi level.</w:t>
      </w:r>
    </w:p>
    <w:p w:rsidR="00DE6348" w:rsidRPr="00FD39A9" w:rsidRDefault="00FD39A9" w:rsidP="00FD39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level gerak (tinggi, sedang, rendah) menciptakan dimensi vertikal dalam tari.</w:t>
      </w:r>
    </w:p>
    <w:p w:rsidR="00DE6348" w:rsidRPr="00FD39A9" w:rsidRDefault="00FD39A9" w:rsidP="00FD39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pertemuan berikutnya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fokus pada waktu/ketukan.</w:t>
      </w:r>
    </w:p>
    <w:p w:rsidR="00DE6348" w:rsidRPr="00FD39A9" w:rsidRDefault="00FD39A9" w:rsidP="00FD39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4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</w:t>
      </w:r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WAKTU (KETUKAN/TEMPO)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bertepuk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tangan dengan 3 tempo berbeda (lambat, sedang, cepat) dan meminta peserta didik merasakan perbedaannya.</w:t>
      </w:r>
    </w:p>
    <w:p w:rsidR="00DE6348" w:rsidRPr="00FD39A9" w:rsidRDefault="00FD39A9" w:rsidP="00FD39A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menerapkan tempo pada gerak tari.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Terbimbing (Auditory &amp; Kinesthetic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Dengan panduan tepukan tangan atau metronom dari guru, seluruh kelas mencoba melakukan rangkaian gerak mereka dalam 3 tempo:</w:t>
      </w:r>
    </w:p>
    <w:p w:rsidR="00DE6348" w:rsidRPr="00FD39A9" w:rsidRDefault="00FD39A9" w:rsidP="00FD39A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Tempo Lambat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Satu gerakan untuk 4 atau 8 hitungan.</w:t>
      </w:r>
    </w:p>
    <w:p w:rsidR="00DE6348" w:rsidRPr="00FD39A9" w:rsidRDefault="00FD39A9" w:rsidP="00FD39A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Tempo Sedang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Satu gerakan untuk 2 hitungan.</w:t>
      </w:r>
    </w:p>
    <w:p w:rsidR="00DE6348" w:rsidRPr="00FD39A9" w:rsidRDefault="00FD39A9" w:rsidP="00FD39A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Tempo Cepat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Satu gerakan untuk 1 hitungan.</w:t>
      </w:r>
    </w:p>
    <w:p w:rsidR="00DE6348" w:rsidRPr="00FD39A9" w:rsidRDefault="00FD39A9" w:rsidP="00FD39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Kelompok (Joyful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memilih tempo yang paling cocok untuk karakter tarian mereka. Mereka juga bisa mencoba mengombinasikan tempo (misal: bagian awal lambat, lalu menjadi cepat).</w:t>
      </w:r>
    </w:p>
    <w:p w:rsidR="00DE6348" w:rsidRPr="00FD39A9" w:rsidRDefault="00FD39A9" w:rsidP="00FD39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"Apa efe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k perubahan tempo pada tarian? Kapan kita sebaiknya menggunakan tempo cepat?" (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misal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cepat untuk adegan semangat/perang, lambat untuk adegan sedih/khidmat).</w:t>
      </w:r>
    </w:p>
    <w:p w:rsidR="00DE6348" w:rsidRPr="00FD39A9" w:rsidRDefault="00FD39A9" w:rsidP="00FD39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bisa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memutarkan contoh musik dengan tempo berbeda untuk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membantu peserta didik auditori.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menampilkan gerakannya dengan tempo yang telah dipilih.</w:t>
      </w:r>
    </w:p>
    <w:p w:rsidR="00DE6348" w:rsidRPr="00FD39A9" w:rsidRDefault="00FD39A9" w:rsidP="00FD39A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tempo mengatur kecepatan dan suasana hati sebuah tarian.</w:t>
      </w:r>
    </w:p>
    <w:p w:rsidR="00DE6348" w:rsidRPr="00FD39A9" w:rsidRDefault="00FD39A9" w:rsidP="00FD39A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Memberi pengantar tentang tenaga untuk pertemuan selanjutnya.</w:t>
      </w:r>
    </w:p>
    <w:p w:rsidR="00DE6348" w:rsidRPr="00FD39A9" w:rsidRDefault="00FD39A9" w:rsidP="00FD39A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5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TENAGA (DINAMIKA)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meminta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melakukan satu gerakan (misal: mendorong dinding imajiner) dengan dua cara: dengan tenaga penuh (kuat) dan dengan tenaga minimal (lembut).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"Apa yang kalian rasakan berbeda?"</w:t>
      </w:r>
    </w:p>
    <w:p w:rsidR="00DE6348" w:rsidRPr="00FD39A9" w:rsidRDefault="00FD39A9" w:rsidP="00FD39A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menerapkan intensitas tenaga.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Terbimbing (Kinesthetic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Guru memandu peserta didik untuk melakukan rangkaian gerak mereka dengan kualitas tenaga yang berbeda:</w:t>
      </w:r>
    </w:p>
    <w:p w:rsidR="00DE6348" w:rsidRPr="00FD39A9" w:rsidRDefault="00FD39A9" w:rsidP="00FD39A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Kuat/Tegas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Gerakan dilakukan dengan penekanan dan otot yang lebih tegang.</w:t>
      </w:r>
    </w:p>
    <w:p w:rsidR="00DE6348" w:rsidRPr="00FD39A9" w:rsidRDefault="00FD39A9" w:rsidP="00FD39A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Lembut/Mengalir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Gerakan dilakukan dengan rileks seolah-olah bergerak di dalam air.</w:t>
      </w:r>
    </w:p>
    <w:p w:rsidR="00DE6348" w:rsidRPr="00FD39A9" w:rsidRDefault="00FD39A9" w:rsidP="00FD39A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Kelompok (Meaningful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berdiskusi dan memilih kualitas tenaga yang paling sesu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ai dengan tema mereka. Misal, gerak mencangkul lebih cocok dengan tenaga kuat, sementara gerak menabur benih bisa dengan tenaga lembut. Mereka juga bisa mencoba variasi dinamika (misal: dari lembut menjadi kuat).</w:t>
      </w:r>
    </w:p>
    <w:p w:rsidR="00DE6348" w:rsidRPr="00FD39A9" w:rsidRDefault="00FD39A9" w:rsidP="00FD39A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Mengasosiasi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tenaga bukan hanya soal keras atau pelan, tapi juga tentang kualitas gerak yang dihasilkan (patah-patah, mengalir, bergetar, dll).</w:t>
      </w:r>
    </w:p>
    <w:p w:rsidR="00DE6348" w:rsidRPr="00FD39A9" w:rsidRDefault="00FD39A9" w:rsidP="00FD39A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analogi-analogi untuk membantu peserta didik merasakan kualitas tenaga (misal: "bayangkan kamu robot" untuk gerak patah-patah, "bayangkan kamu sehelai kain" untuk gerak mengalir).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PENUTUP (10 MENIT)</w:t>
      </w:r>
    </w:p>
    <w:p w:rsidR="00DE6348" w:rsidRPr="00FD39A9" w:rsidRDefault="00FD39A9" w:rsidP="00FD39A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mpilkan gerakannya dengan dinamika tenaga yang telah dipilih.</w:t>
      </w:r>
    </w:p>
    <w:p w:rsidR="00DE6348" w:rsidRPr="00FD39A9" w:rsidRDefault="00FD39A9" w:rsidP="00FD39A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tenaga memberikan "jiwa" dan emosi pada sebuah gerakan.</w:t>
      </w:r>
    </w:p>
    <w:p w:rsidR="00DE6348" w:rsidRPr="00FD39A9" w:rsidRDefault="00FD39A9" w:rsidP="00FD39A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Menginformasikan pertemuan berikutnya adalah menggabungkan semua unsur.</w:t>
      </w:r>
    </w:p>
    <w:p w:rsidR="00DE6348" w:rsidRPr="00FD39A9" w:rsidRDefault="00FD39A9" w:rsidP="00FD39A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6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INTEGRASI UNSUR RUANG, WAKTU, DAN TENAGA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mereview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4 unsur yang telah dieksplorasi: Stilisasi, Ruang (Volume &amp;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Level), Waktu (Tempo), dan Tenaga.</w:t>
      </w:r>
    </w:p>
    <w:p w:rsidR="00DE6348" w:rsidRPr="00FD39A9" w:rsidRDefault="00FD39A9" w:rsidP="00FD39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"Hari ini kita akan merakit semua 'onderdil' yang sudah kita kumpulkan menjadi satu 'mesin' tarian yang utuh!"</w:t>
      </w:r>
    </w:p>
    <w:p w:rsidR="00DE6348" w:rsidRPr="00FD39A9" w:rsidRDefault="00FD39A9" w:rsidP="00FD39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mengintegrasikan semua unsur.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Kelompok (Collaborative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Fokus utama pertemuan ini adalah latihan. Setiap kelompok berlatih untuk menyatukan semua elemen yang telah mereka pilih dalam rangkaian gerak mereka.</w:t>
      </w:r>
    </w:p>
    <w:p w:rsidR="00DE6348" w:rsidRPr="00FD39A9" w:rsidRDefault="00FD39A9" w:rsidP="00FD39A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 Menghaluskan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fokus pada transisi (perpindahan) antar gerakan, kekompakan, dan ekspresi.</w:t>
      </w:r>
    </w:p>
    <w:p w:rsidR="00DE6348" w:rsidRPr="00FD39A9" w:rsidRDefault="00FD39A9" w:rsidP="00FD39A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Bimbingan Guru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berkeliling dari satu kelompok ke kelompok lain, memberikan masukan spesifik (misal: "Kelompok 1, coba perhatikan transisi dari level rendah ke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tinggi, buat lebih halus." atau "Kelompok 2, pastikan tempo kalian tetap konsisten.").</w:t>
      </w:r>
    </w:p>
    <w:p w:rsidR="00DE6348" w:rsidRPr="00FD39A9" w:rsidRDefault="00FD39A9" w:rsidP="00FD39A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sudah lancar bisa mulai memikirkan pola lantai sederhana. Kelompok yang masih kesulitan fokus pada pemantapan gerak d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an kekompakan dasar.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"Apa tantangan terbesar dalam menggabungkan semua unsur menjadi satu?"</w:t>
      </w:r>
    </w:p>
    <w:p w:rsidR="00DE6348" w:rsidRPr="00FD39A9" w:rsidRDefault="00FD39A9" w:rsidP="00FD39A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pentingnya latihan berulang-ulang untuk mencapai kesatuan dan keharmonisan dalam tari.</w:t>
      </w:r>
    </w:p>
    <w:p w:rsidR="00DE6348" w:rsidRPr="00FD39A9" w:rsidRDefault="00FD39A9" w:rsidP="00FD39A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Mempersiapkan diri untuk menampilkan hasil karya pada pertemuan berikutnya.</w:t>
      </w:r>
    </w:p>
    <w:p w:rsidR="00DE6348" w:rsidRPr="00FD39A9" w:rsidRDefault="00FD39A9" w:rsidP="00FD39A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7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UNJUK KARYA KELOMPOK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 Bersama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semangat dan mengingatkan bahwa tujuan hari ini adalah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menampilkan hasil proses belajar dengan percaya diri.</w:t>
      </w:r>
    </w:p>
    <w:p w:rsidR="00DE6348" w:rsidRPr="00FD39A9" w:rsidRDefault="00FD39A9" w:rsidP="00FD39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menampilkan hasil rangkaian gerak tari.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Unjuk Kerja (Joyful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bergantian, setiap kelompok maju ke depan untuk menampilkan rangkaian gerak tari pendek yang telah mereka ciptakan.</w:t>
      </w:r>
    </w:p>
    <w:p w:rsidR="00DE6348" w:rsidRPr="00FD39A9" w:rsidRDefault="00FD39A9" w:rsidP="00FD39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Apresiasi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Saat satu kelompok tampil, kelompok lain menonton dengan sikap menghargai.</w:t>
      </w:r>
    </w:p>
    <w:p w:rsidR="00DE6348" w:rsidRPr="00FD39A9" w:rsidRDefault="00FD39A9" w:rsidP="00FD39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Umpan Balik Posi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tif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Setelah setiap penampilan, guru memimpin sesi umpan balik singkat yang fokus pada hal-hal positif.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kepada penonton, "Bagian mana yang paling kalian sukai dari penampilan tadi? Mengapa?"</w:t>
      </w:r>
    </w:p>
    <w:p w:rsidR="00DE6348" w:rsidRPr="00FD39A9" w:rsidRDefault="00FD39A9" w:rsidP="00FD39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Urutan penamp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ilan bisa diundi untuk memberikan keadilan.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memastikan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suasana tetap mendukung dan tidak menghakimi.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"Bagaimana perasaan kalian setelah tampil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teman-teman?"</w:t>
      </w:r>
    </w:p>
    <w:p w:rsidR="00DE6348" w:rsidRPr="00FD39A9" w:rsidRDefault="00FD39A9" w:rsidP="00FD39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Apresiasi Umum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tepuk tangan dan apresiasi kepada seluruh peserta didik atas keberanian dan kreativitas mereka.</w:t>
      </w:r>
    </w:p>
    <w:p w:rsidR="00DE6348" w:rsidRPr="00FD39A9" w:rsidRDefault="00FD39A9" w:rsidP="00FD39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Memberi tahu bahwa pertemuan terakhir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digunakan untuk menganalisis karya secara lebih teknis.</w:t>
      </w:r>
    </w:p>
    <w:p w:rsidR="00DE6348" w:rsidRPr="00FD39A9" w:rsidRDefault="00FD39A9" w:rsidP="00FD39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PERTEMUAN 8 (2 </w:t>
      </w:r>
      <w:proofErr w:type="gramStart"/>
      <w:r w:rsidRPr="00FD39A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FD39A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ANALISIS DAN REFLEKSI KARYA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E6348" w:rsidRPr="00FD39A9" w:rsidRDefault="00FD39A9" w:rsidP="00FD39A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E6348" w:rsidRPr="00FD39A9" w:rsidRDefault="00FD39A9" w:rsidP="00FD39A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mengingatkan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penampilan semua kelompok dari pertemuan sebelumnya. "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Kemarin kita sudah menikmati semua tarian, hari ini kita akan belajar menjadi seorang kritikus tari yang cerdas."</w:t>
      </w:r>
    </w:p>
    <w:p w:rsidR="00DE6348" w:rsidRPr="00FD39A9" w:rsidRDefault="00FD39A9" w:rsidP="00FD39A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menganalisis karya menggunakan terminologi yang sudah dipelajari.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E6348" w:rsidRPr="00FD39A9" w:rsidRDefault="00FD39A9" w:rsidP="00FD39A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Menonton Ulang (Mindful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Jika memungkinkan, guru menayangkan rekaman video penampilan setiap kelompok. Jika tidak, guru meminta setiap kelompok menampilkan kembali karyanya secara singkat.</w:t>
      </w:r>
    </w:p>
    <w:p w:rsidR="00DE6348" w:rsidRPr="00FD39A9" w:rsidRDefault="00FD39A9" w:rsidP="00FD39A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Terpandu (Meaningful Learning)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Setelah setiap 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enampilan, guru memimpin diskusi analisis dengan pertanyaan terstruktur:</w:t>
      </w:r>
    </w:p>
    <w:p w:rsidR="00DE6348" w:rsidRPr="00FD39A9" w:rsidRDefault="00FD39A9" w:rsidP="00FD39A9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"Unsur 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apa yang paling menonjol dari tarian kelompok ini? (Volume/Level)"</w:t>
      </w:r>
    </w:p>
    <w:p w:rsidR="00DE6348" w:rsidRPr="00FD39A9" w:rsidRDefault="00FD39A9" w:rsidP="00FD39A9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"Bagaimana penggunaan 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waktu/tempo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tarian mereka? Apa efeknya?"</w:t>
      </w:r>
    </w:p>
    <w:p w:rsidR="00DE6348" w:rsidRPr="00FD39A9" w:rsidRDefault="00FD39A9" w:rsidP="00FD39A9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"Kualitas 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tenaga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apa yang mereka 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ampilkan? Apakah sudah sesuai dengan tema?"</w:t>
      </w:r>
    </w:p>
    <w:p w:rsidR="00DE6348" w:rsidRPr="00FD39A9" w:rsidRDefault="00FD39A9" w:rsidP="00FD39A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dan Refleksi Akhir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berdiskusi tentang bagaimana karya mereka bisa dikembangkan lebih lanjut jika diberi lebih banyak waktu.</w:t>
      </w:r>
    </w:p>
    <w:p w:rsidR="00DE6348" w:rsidRPr="00FD39A9" w:rsidRDefault="00FD39A9" w:rsidP="00FD39A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menulis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kan hasil analisisnya secara singkat di buku 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catatan sebagai asesmen.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E6348" w:rsidRPr="00FD39A9" w:rsidRDefault="00FD39A9" w:rsidP="00FD39A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Akhir Bab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"Setelah melalui proses menciptakan gerak dari nol, apa hal yang paling berkesan untukmu?"</w:t>
      </w:r>
    </w:p>
    <w:p w:rsidR="00DE6348" w:rsidRPr="00FD39A9" w:rsidRDefault="00FD39A9" w:rsidP="00FD39A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proses kreatif tari adalah siklus dari ide, eksplorasi, penciptaan, penampilan, dan refleksi.</w:t>
      </w:r>
    </w:p>
    <w:p w:rsidR="00DE6348" w:rsidRPr="00FD39A9" w:rsidRDefault="00FD39A9" w:rsidP="00FD39A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gambaran tentang materi di Bab 3.</w:t>
      </w:r>
    </w:p>
    <w:p w:rsidR="00DE6348" w:rsidRPr="00FD39A9" w:rsidRDefault="00FD39A9" w:rsidP="00FD39A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DE6348" w:rsidRPr="00FD39A9" w:rsidRDefault="00FD39A9" w:rsidP="00FD39A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D39A9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color w:val="1B1C1D"/>
        </w:rPr>
      </w:pPr>
      <w:r w:rsidRPr="00FD39A9">
        <w:rPr>
          <w:rFonts w:asciiTheme="majorBidi" w:eastAsia="Google Sans Text" w:hAnsiTheme="majorBidi" w:cstheme="majorBidi"/>
          <w:color w:val="1B1C1D"/>
        </w:rPr>
        <w:t>ASESMEN DIAGNOSTIK</w:t>
      </w:r>
    </w:p>
    <w:p w:rsidR="00DE6348" w:rsidRPr="00FD39A9" w:rsidRDefault="00FD39A9" w:rsidP="00FD39A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guru bertanya, "Siapa yang bisa menjelaskan apa itu 'ruang' dalam tari?", "Apa bedanya gerak cepat dan lambat?"</w:t>
      </w:r>
    </w:p>
    <w:p w:rsidR="00DE6348" w:rsidRPr="00FD39A9" w:rsidRDefault="00FD39A9" w:rsidP="00FD39A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Singkat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menirukan satu gerakan sederhana untuk melihat tingkat koordinasi awal.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DE6348" w:rsidRPr="00FD39A9" w:rsidRDefault="00FD39A9" w:rsidP="00FD39A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</w:t>
      </w: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anya Jawab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Selama proses, guru bertanya, "Mengapa kalian memilih menggunakan level rendah di bagian ini?"</w:t>
      </w:r>
    </w:p>
    <w:p w:rsidR="00DE6348" w:rsidRPr="00FD39A9" w:rsidRDefault="00FD39A9" w:rsidP="00FD39A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Mengobservasi kemampuan peserta didik dalam memberikan ide dan bekerja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selama proses eksplorasi.</w:t>
      </w:r>
    </w:p>
    <w:p w:rsidR="00DE6348" w:rsidRPr="00FD39A9" w:rsidRDefault="00FD39A9" w:rsidP="00FD39A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Mengisi ta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bel analisis profesi (Pertemuan 1) atau tabel analisis karya teman (Pertemuan 8).</w:t>
      </w:r>
    </w:p>
    <w:p w:rsidR="00DE6348" w:rsidRPr="00FD39A9" w:rsidRDefault="00FD39A9" w:rsidP="00FD39A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perkembangan keterampilan kinestetik, kreativitas, dan kepercayaan diri peserta didik dari pertemuan ke pertemuan.</w:t>
      </w:r>
    </w:p>
    <w:p w:rsidR="00DE6348" w:rsidRPr="00FD39A9" w:rsidRDefault="00FD39A9" w:rsidP="00FD39A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Menilai gerak hasil stilisasi, lalu rangkaian gerak yang sudah diolah dengan ruang, waktu, dan tenaga.</w:t>
      </w:r>
    </w:p>
    <w:p w:rsidR="00DE6348" w:rsidRPr="00FD39A9" w:rsidRDefault="00FD39A9" w:rsidP="00FD39A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D39A9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DE6348" w:rsidRPr="00FD39A9" w:rsidRDefault="00FD39A9" w:rsidP="00FD39A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Rangkaian Gerak Tari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terhadap hasil akhir karya tari kelompok.</w:t>
      </w:r>
    </w:p>
    <w:p w:rsidR="00DE6348" w:rsidRPr="00FD39A9" w:rsidRDefault="00FD39A9" w:rsidP="00FD39A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Kreativitas dan orisinalitas gerak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kesesuaian antara gerak dengan tema, dan penerapan yang jelas dari unsur ruang, waktu, dan tenaga.</w:t>
      </w:r>
    </w:p>
    <w:p w:rsidR="00DE6348" w:rsidRPr="00FD39A9" w:rsidRDefault="00FD39A9" w:rsidP="00FD39A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E6348" w:rsidRPr="00FD39A9" w:rsidRDefault="00FD39A9" w:rsidP="00FD39A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Penampilan Kelompok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saat unjuk karya (Pertemuan 7).</w:t>
      </w:r>
    </w:p>
    <w:p w:rsidR="00DE6348" w:rsidRPr="00FD39A9" w:rsidRDefault="00FD39A9" w:rsidP="00FD39A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: Kekompakan, penguasaan gerak, ekspresi, dan penggunaan energi.</w:t>
      </w:r>
    </w:p>
    <w:p w:rsidR="00DE6348" w:rsidRPr="00FD39A9" w:rsidRDefault="00FD39A9" w:rsidP="00FD39A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konseptual tentang proses eksplorasi dan unsur utama tari.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DE6348" w:rsidRPr="00FD39A9" w:rsidRDefault="00FD39A9" w:rsidP="00FD39A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Proses mengubah gerak aktivitas sehari-hari (misalnya mencangkul) menjadi gerak yang lebih indah untuk keperluan tari disebut...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a. Komposisi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b. Improvisasi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c. Stilisasi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d. Dinamika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e. Koreografi</w:t>
      </w:r>
    </w:p>
    <w:p w:rsidR="00DE6348" w:rsidRPr="00FD39A9" w:rsidRDefault="00FD39A9" w:rsidP="00FD39A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Seorang penari melakukan gerakan yang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, pertama dengan j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angkauan tangan dan kaki yang sangat lebar, lalu diulang dengan jangkauan yang sangat sempit dan dekat dengan tubuh. Penari tersebut sedang mengeksplorasi unsur...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a. Level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b. Tempo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c. Tenaga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d. Volume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e. Ritme</w:t>
      </w:r>
    </w:p>
    <w:p w:rsidR="00DE6348" w:rsidRPr="00FD39A9" w:rsidRDefault="00FD39A9" w:rsidP="00FD39A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Untuk menggambarkan suasana peperangan yang h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eroik dan penuh semangat, seorang penata tari kemungkinan besar akan menggunakan kombinasi...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a. Level rendah, tempo lambat, tenaga lembut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b. Level sedang, tempo sedang, tenaga mengalir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c. Level tinggi &amp; rendah, tempo cepat, tenaga kuat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d. Level sedang, te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mpo lambat, tenaga kuat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e. Level tinggi, tempo cepat, tenaga lembut</w:t>
      </w:r>
    </w:p>
    <w:p w:rsidR="00DE6348" w:rsidRPr="00FD39A9" w:rsidRDefault="00FD39A9" w:rsidP="00FD39A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Perbedaan mendasar antara unsur Waktu (Tempo) dan Tenaga (Dinamika) dalam tari adalah...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a. Waktu mengatur tinggi rendahnya gerak, Tenaga mengatur kekompakan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b. Waktu mengatur cepat lambat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nya gerak, Tenaga mengatur intensitas/kualitas gerak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c. Waktu mengatur jangkauan gerak, Tenaga mengatur arah hadap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d. Waktu mengatur irama musik, Tenaga mengatur pola lantai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e. Tidak ada perbedaan, keduanya sama</w:t>
      </w:r>
    </w:p>
    <w:p w:rsidR="00DE6348" w:rsidRPr="00FD39A9" w:rsidRDefault="00FD39A9" w:rsidP="00FD39A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Gerakan penari yang dilakukan sambil duduk a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tau jongkok berarti menggunakan...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a. Level rendah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b. Level sedang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c. Level tinggi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d. Volume sempit</w:t>
      </w:r>
      <w:r w:rsidRPr="00FD39A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e. Tempo lambat</w:t>
      </w:r>
    </w:p>
    <w:p w:rsidR="00DE6348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Essay</w:t>
      </w:r>
    </w:p>
    <w:p w:rsidR="00DE6348" w:rsidRPr="00FD39A9" w:rsidRDefault="00FD39A9" w:rsidP="00FD39A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tahapan yang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kamu lakukan untuk menciptakan sebuah gerak tari pendek yang terinspirasi dari aktivitas "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seorang nelayan yang sedang menebar jala"! Uraikan bagaimana kamu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menerapkan unsur ruang, waktu, dan tenaga dalam proses tersebut!</w:t>
      </w:r>
    </w:p>
    <w:p w:rsidR="00DE6348" w:rsidRPr="00FD39A9" w:rsidRDefault="00FD39A9" w:rsidP="00FD39A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Menurutmu, mengapa penting bagi seorang penari untuk menguasai penggunaan tenaga (dinamika) yang bervariasi? </w:t>
      </w:r>
      <w:proofErr w:type="gramStart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ak</w:t>
      </w:r>
      <w:r w:rsidRPr="00FD39A9">
        <w:rPr>
          <w:rFonts w:asciiTheme="majorBidi" w:eastAsia="Google Sans Text" w:hAnsiTheme="majorBidi" w:cstheme="majorBidi"/>
          <w:color w:val="1B1C1D"/>
          <w:sz w:val="24"/>
          <w:szCs w:val="24"/>
        </w:rPr>
        <w:t>an terjadi pada sebuah tarian jika ditarikan dengan tenaga yang datar (monoton) dari awal hingga akhir?</w:t>
      </w:r>
    </w:p>
    <w:p w:rsid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FD39A9" w:rsidTr="00FD39A9">
        <w:tc>
          <w:tcPr>
            <w:tcW w:w="5437" w:type="dxa"/>
          </w:tcPr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FD39A9" w:rsidRDefault="00FD39A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FD39A9" w:rsidRDefault="00FD39A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FD39A9" w:rsidRDefault="00FD39A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D39A9" w:rsidRDefault="00FD39A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D39A9" w:rsidRDefault="00FD39A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  <w:bookmarkStart w:id="0" w:name="_GoBack"/>
            <w:bookmarkEnd w:id="0"/>
          </w:p>
        </w:tc>
      </w:tr>
    </w:tbl>
    <w:p w:rsidR="00FD39A9" w:rsidRPr="00FD39A9" w:rsidRDefault="00FD39A9" w:rsidP="00FD3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D39A9" w:rsidRPr="00FD39A9" w:rsidSect="00FD39A9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13"/>
    <w:multiLevelType w:val="multilevel"/>
    <w:tmpl w:val="CC489D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51412AF"/>
    <w:multiLevelType w:val="multilevel"/>
    <w:tmpl w:val="F1FAA1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54A17AE"/>
    <w:multiLevelType w:val="multilevel"/>
    <w:tmpl w:val="2BB2C7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7515CFD"/>
    <w:multiLevelType w:val="multilevel"/>
    <w:tmpl w:val="2B1417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93C70CE"/>
    <w:multiLevelType w:val="multilevel"/>
    <w:tmpl w:val="AA8A1BA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9507924"/>
    <w:multiLevelType w:val="multilevel"/>
    <w:tmpl w:val="53F671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D256D37"/>
    <w:multiLevelType w:val="multilevel"/>
    <w:tmpl w:val="5EDECB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02D5468"/>
    <w:multiLevelType w:val="multilevel"/>
    <w:tmpl w:val="D6A886F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1523BA8"/>
    <w:multiLevelType w:val="multilevel"/>
    <w:tmpl w:val="BDFC22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A863950"/>
    <w:multiLevelType w:val="multilevel"/>
    <w:tmpl w:val="DF36C2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1BA07963"/>
    <w:multiLevelType w:val="multilevel"/>
    <w:tmpl w:val="487AE2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0C15271"/>
    <w:multiLevelType w:val="multilevel"/>
    <w:tmpl w:val="0A8047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0E07A36"/>
    <w:multiLevelType w:val="multilevel"/>
    <w:tmpl w:val="726291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2BB0DD3"/>
    <w:multiLevelType w:val="multilevel"/>
    <w:tmpl w:val="25AED2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31F1986"/>
    <w:multiLevelType w:val="multilevel"/>
    <w:tmpl w:val="B4C4628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4AD2858"/>
    <w:multiLevelType w:val="multilevel"/>
    <w:tmpl w:val="C9CE5F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5DB74CE"/>
    <w:multiLevelType w:val="multilevel"/>
    <w:tmpl w:val="82FEE4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26FE265D"/>
    <w:multiLevelType w:val="hybridMultilevel"/>
    <w:tmpl w:val="EF0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FE7308"/>
    <w:multiLevelType w:val="multilevel"/>
    <w:tmpl w:val="74BA83B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2C4E57DB"/>
    <w:multiLevelType w:val="multilevel"/>
    <w:tmpl w:val="8D08D0E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2C947300"/>
    <w:multiLevelType w:val="multilevel"/>
    <w:tmpl w:val="5472F98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2CFF6ADE"/>
    <w:multiLevelType w:val="multilevel"/>
    <w:tmpl w:val="447491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2EED6C30"/>
    <w:multiLevelType w:val="multilevel"/>
    <w:tmpl w:val="608E8F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2F1A4173"/>
    <w:multiLevelType w:val="multilevel"/>
    <w:tmpl w:val="2B34EB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31BA5BA6"/>
    <w:multiLevelType w:val="multilevel"/>
    <w:tmpl w:val="612AF5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32C90140"/>
    <w:multiLevelType w:val="multilevel"/>
    <w:tmpl w:val="4FDE6C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35647E96"/>
    <w:multiLevelType w:val="multilevel"/>
    <w:tmpl w:val="1A104B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373B7E31"/>
    <w:multiLevelType w:val="multilevel"/>
    <w:tmpl w:val="E6167C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379810CB"/>
    <w:multiLevelType w:val="multilevel"/>
    <w:tmpl w:val="C0E6D1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395D5201"/>
    <w:multiLevelType w:val="multilevel"/>
    <w:tmpl w:val="7D9E8B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3A661659"/>
    <w:multiLevelType w:val="multilevel"/>
    <w:tmpl w:val="343E87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3D8610A4"/>
    <w:multiLevelType w:val="multilevel"/>
    <w:tmpl w:val="20C8D9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3D9A0E94"/>
    <w:multiLevelType w:val="multilevel"/>
    <w:tmpl w:val="CBEEF2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3DAB013B"/>
    <w:multiLevelType w:val="multilevel"/>
    <w:tmpl w:val="BF0A9C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3ECF5F2D"/>
    <w:multiLevelType w:val="multilevel"/>
    <w:tmpl w:val="F7D89D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3F26511D"/>
    <w:multiLevelType w:val="multilevel"/>
    <w:tmpl w:val="1278E4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3F5978BE"/>
    <w:multiLevelType w:val="multilevel"/>
    <w:tmpl w:val="E26017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434B53ED"/>
    <w:multiLevelType w:val="multilevel"/>
    <w:tmpl w:val="DABCEF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46752C9F"/>
    <w:multiLevelType w:val="multilevel"/>
    <w:tmpl w:val="0D945A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48982869"/>
    <w:multiLevelType w:val="multilevel"/>
    <w:tmpl w:val="EBC6AF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48C56E90"/>
    <w:multiLevelType w:val="multilevel"/>
    <w:tmpl w:val="B79689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4B9B4945"/>
    <w:multiLevelType w:val="multilevel"/>
    <w:tmpl w:val="2266F2A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4C0E6DF0"/>
    <w:multiLevelType w:val="multilevel"/>
    <w:tmpl w:val="B6B6E3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4D916715"/>
    <w:multiLevelType w:val="multilevel"/>
    <w:tmpl w:val="DE54C8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50DE1BD8"/>
    <w:multiLevelType w:val="multilevel"/>
    <w:tmpl w:val="AD8EA3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55A032C4"/>
    <w:multiLevelType w:val="multilevel"/>
    <w:tmpl w:val="A2F8A6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58626069"/>
    <w:multiLevelType w:val="multilevel"/>
    <w:tmpl w:val="D7BCBF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5A9718AA"/>
    <w:multiLevelType w:val="multilevel"/>
    <w:tmpl w:val="B400FB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60A42D89"/>
    <w:multiLevelType w:val="multilevel"/>
    <w:tmpl w:val="1374B2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61CC2195"/>
    <w:multiLevelType w:val="multilevel"/>
    <w:tmpl w:val="0442B0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627571A3"/>
    <w:multiLevelType w:val="multilevel"/>
    <w:tmpl w:val="814EFA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6604063B"/>
    <w:multiLevelType w:val="multilevel"/>
    <w:tmpl w:val="603E98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66EA6CB7"/>
    <w:multiLevelType w:val="multilevel"/>
    <w:tmpl w:val="EC065F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6AD25549"/>
    <w:multiLevelType w:val="multilevel"/>
    <w:tmpl w:val="478E88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>
    <w:nsid w:val="6E947CA4"/>
    <w:multiLevelType w:val="multilevel"/>
    <w:tmpl w:val="CCFC8D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>
    <w:nsid w:val="6FAA0FCA"/>
    <w:multiLevelType w:val="multilevel"/>
    <w:tmpl w:val="BC2699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6">
    <w:nsid w:val="768A5E99"/>
    <w:multiLevelType w:val="multilevel"/>
    <w:tmpl w:val="C8EA733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7">
    <w:nsid w:val="78F353E6"/>
    <w:multiLevelType w:val="multilevel"/>
    <w:tmpl w:val="E33633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8">
    <w:nsid w:val="7A5444E3"/>
    <w:multiLevelType w:val="multilevel"/>
    <w:tmpl w:val="D996EF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9">
    <w:nsid w:val="7F373848"/>
    <w:multiLevelType w:val="multilevel"/>
    <w:tmpl w:val="C0561F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57"/>
  </w:num>
  <w:num w:numId="3">
    <w:abstractNumId w:val="18"/>
  </w:num>
  <w:num w:numId="4">
    <w:abstractNumId w:val="50"/>
  </w:num>
  <w:num w:numId="5">
    <w:abstractNumId w:val="3"/>
  </w:num>
  <w:num w:numId="6">
    <w:abstractNumId w:val="34"/>
  </w:num>
  <w:num w:numId="7">
    <w:abstractNumId w:val="39"/>
  </w:num>
  <w:num w:numId="8">
    <w:abstractNumId w:val="29"/>
  </w:num>
  <w:num w:numId="9">
    <w:abstractNumId w:val="19"/>
  </w:num>
  <w:num w:numId="10">
    <w:abstractNumId w:val="52"/>
  </w:num>
  <w:num w:numId="11">
    <w:abstractNumId w:val="38"/>
  </w:num>
  <w:num w:numId="12">
    <w:abstractNumId w:val="40"/>
  </w:num>
  <w:num w:numId="13">
    <w:abstractNumId w:val="45"/>
  </w:num>
  <w:num w:numId="14">
    <w:abstractNumId w:val="54"/>
  </w:num>
  <w:num w:numId="15">
    <w:abstractNumId w:val="12"/>
  </w:num>
  <w:num w:numId="16">
    <w:abstractNumId w:val="5"/>
  </w:num>
  <w:num w:numId="17">
    <w:abstractNumId w:val="14"/>
  </w:num>
  <w:num w:numId="18">
    <w:abstractNumId w:val="25"/>
  </w:num>
  <w:num w:numId="19">
    <w:abstractNumId w:val="33"/>
  </w:num>
  <w:num w:numId="20">
    <w:abstractNumId w:val="21"/>
  </w:num>
  <w:num w:numId="21">
    <w:abstractNumId w:val="0"/>
  </w:num>
  <w:num w:numId="22">
    <w:abstractNumId w:val="53"/>
  </w:num>
  <w:num w:numId="23">
    <w:abstractNumId w:val="10"/>
  </w:num>
  <w:num w:numId="24">
    <w:abstractNumId w:val="44"/>
  </w:num>
  <w:num w:numId="25">
    <w:abstractNumId w:val="58"/>
  </w:num>
  <w:num w:numId="26">
    <w:abstractNumId w:val="11"/>
  </w:num>
  <w:num w:numId="27">
    <w:abstractNumId w:val="46"/>
  </w:num>
  <w:num w:numId="28">
    <w:abstractNumId w:val="15"/>
  </w:num>
  <w:num w:numId="29">
    <w:abstractNumId w:val="59"/>
  </w:num>
  <w:num w:numId="30">
    <w:abstractNumId w:val="51"/>
  </w:num>
  <w:num w:numId="31">
    <w:abstractNumId w:val="20"/>
  </w:num>
  <w:num w:numId="32">
    <w:abstractNumId w:val="37"/>
  </w:num>
  <w:num w:numId="33">
    <w:abstractNumId w:val="22"/>
  </w:num>
  <w:num w:numId="34">
    <w:abstractNumId w:val="16"/>
  </w:num>
  <w:num w:numId="35">
    <w:abstractNumId w:val="48"/>
  </w:num>
  <w:num w:numId="36">
    <w:abstractNumId w:val="49"/>
  </w:num>
  <w:num w:numId="37">
    <w:abstractNumId w:val="26"/>
  </w:num>
  <w:num w:numId="38">
    <w:abstractNumId w:val="55"/>
  </w:num>
  <w:num w:numId="39">
    <w:abstractNumId w:val="13"/>
  </w:num>
  <w:num w:numId="40">
    <w:abstractNumId w:val="42"/>
  </w:num>
  <w:num w:numId="41">
    <w:abstractNumId w:val="31"/>
  </w:num>
  <w:num w:numId="42">
    <w:abstractNumId w:val="28"/>
  </w:num>
  <w:num w:numId="43">
    <w:abstractNumId w:val="1"/>
  </w:num>
  <w:num w:numId="44">
    <w:abstractNumId w:val="36"/>
  </w:num>
  <w:num w:numId="45">
    <w:abstractNumId w:val="32"/>
  </w:num>
  <w:num w:numId="46">
    <w:abstractNumId w:val="56"/>
  </w:num>
  <w:num w:numId="47">
    <w:abstractNumId w:val="7"/>
  </w:num>
  <w:num w:numId="48">
    <w:abstractNumId w:val="35"/>
  </w:num>
  <w:num w:numId="49">
    <w:abstractNumId w:val="9"/>
  </w:num>
  <w:num w:numId="50">
    <w:abstractNumId w:val="43"/>
  </w:num>
  <w:num w:numId="51">
    <w:abstractNumId w:val="8"/>
  </w:num>
  <w:num w:numId="52">
    <w:abstractNumId w:val="30"/>
  </w:num>
  <w:num w:numId="53">
    <w:abstractNumId w:val="2"/>
  </w:num>
  <w:num w:numId="54">
    <w:abstractNumId w:val="4"/>
  </w:num>
  <w:num w:numId="55">
    <w:abstractNumId w:val="41"/>
  </w:num>
  <w:num w:numId="56">
    <w:abstractNumId w:val="47"/>
  </w:num>
  <w:num w:numId="57">
    <w:abstractNumId w:val="23"/>
  </w:num>
  <w:num w:numId="58">
    <w:abstractNumId w:val="24"/>
  </w:num>
  <w:num w:numId="59">
    <w:abstractNumId w:val="27"/>
  </w:num>
  <w:num w:numId="6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6348"/>
    <w:rsid w:val="00DE6348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rsid w:val="00FD39A9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D3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rsid w:val="00FD39A9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D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3992</Words>
  <Characters>22761</Characters>
  <Application>Microsoft Office Word</Application>
  <DocSecurity>0</DocSecurity>
  <Lines>189</Lines>
  <Paragraphs>53</Paragraphs>
  <ScaleCrop>false</ScaleCrop>
  <Company/>
  <LinksUpToDate>false</LinksUpToDate>
  <CharactersWithSpaces>26700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2025-07-30T04:21:00Z</dcterms:created>
  <dcterms:modified xsi:type="dcterms:W3CDTF">2025-07-30T04:24:00Z</dcterms:modified>
</cp:coreProperties>
</file>