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4B09" w14:textId="77777777" w:rsidR="00D85034" w:rsidRPr="006156EA" w:rsidRDefault="00D85034" w:rsidP="008A4F7D">
      <w:pPr>
        <w:shd w:val="clear" w:color="auto" w:fill="0070C0"/>
        <w:spacing w:before="120" w:after="120"/>
        <w:jc w:val="center"/>
        <w:rPr>
          <w:b/>
          <w:caps/>
          <w:color w:val="FFFFFF" w:themeColor="background1"/>
          <w:sz w:val="24"/>
        </w:rPr>
      </w:pPr>
      <w:r w:rsidRPr="006156EA">
        <w:rPr>
          <w:b/>
          <w:caps/>
          <w:color w:val="FFFFFF" w:themeColor="background1"/>
          <w:sz w:val="24"/>
        </w:rPr>
        <w:t>ALUR TUJUAN PEMBELAJARAN (ATP)</w:t>
      </w:r>
    </w:p>
    <w:p w14:paraId="1C775A95" w14:textId="607DE129" w:rsidR="00940983" w:rsidRPr="008A4F7D" w:rsidRDefault="00940983" w:rsidP="008A4F7D">
      <w:pPr>
        <w:shd w:val="clear" w:color="auto" w:fill="00B0F0"/>
        <w:spacing w:before="120" w:after="120"/>
        <w:jc w:val="center"/>
        <w:rPr>
          <w:b/>
          <w:caps/>
          <w:color w:val="FFFFFF" w:themeColor="background1"/>
          <w:sz w:val="24"/>
        </w:rPr>
      </w:pPr>
      <w:r w:rsidRPr="008A4F7D">
        <w:rPr>
          <w:b/>
          <w:caps/>
          <w:color w:val="FFFFFF" w:themeColor="background1"/>
          <w:sz w:val="24"/>
        </w:rPr>
        <w:t xml:space="preserve">MATA </w:t>
      </w:r>
      <w:proofErr w:type="gramStart"/>
      <w:r w:rsidRPr="008A4F7D">
        <w:rPr>
          <w:b/>
          <w:caps/>
          <w:color w:val="FFFFFF" w:themeColor="background1"/>
          <w:sz w:val="24"/>
        </w:rPr>
        <w:t>PELAJARAN :</w:t>
      </w:r>
      <w:proofErr w:type="gramEnd"/>
      <w:r w:rsidRPr="008A4F7D">
        <w:rPr>
          <w:b/>
          <w:caps/>
          <w:color w:val="FFFFFF" w:themeColor="background1"/>
          <w:sz w:val="24"/>
        </w:rPr>
        <w:t xml:space="preserve"> </w:t>
      </w:r>
      <w:r w:rsidR="00AB04CC" w:rsidRPr="008A4F7D">
        <w:rPr>
          <w:b/>
          <w:caps/>
          <w:color w:val="FFFFFF" w:themeColor="background1"/>
          <w:sz w:val="24"/>
        </w:rPr>
        <w:t>bahasa indonesia</w:t>
      </w:r>
    </w:p>
    <w:p w14:paraId="29DAD674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4B61EF31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0721F67B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Nama Madrasah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3CF991B1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</w:t>
      </w:r>
      <w:proofErr w:type="spellEnd"/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4D57184E" w14:textId="22D79379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Mata Pelajaran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="00AB04CC">
        <w:rPr>
          <w:rFonts w:cstheme="majorBidi"/>
          <w:b/>
          <w:bCs/>
          <w:sz w:val="24"/>
          <w:szCs w:val="24"/>
        </w:rPr>
        <w:t>BAHASA INDONESIA</w:t>
      </w:r>
    </w:p>
    <w:p w14:paraId="214C3C7C" w14:textId="43415F80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b/>
          <w:bCs/>
          <w:sz w:val="24"/>
          <w:szCs w:val="24"/>
        </w:rPr>
      </w:pPr>
      <w:proofErr w:type="spellStart"/>
      <w:r w:rsidRPr="006156EA">
        <w:rPr>
          <w:b/>
          <w:bCs/>
          <w:sz w:val="24"/>
          <w:szCs w:val="24"/>
        </w:rPr>
        <w:t>Fase</w:t>
      </w:r>
      <w:proofErr w:type="spellEnd"/>
      <w:r w:rsidRPr="006156EA">
        <w:rPr>
          <w:b/>
          <w:bCs/>
          <w:sz w:val="24"/>
          <w:szCs w:val="24"/>
        </w:rPr>
        <w:t xml:space="preserve"> - Kelas</w:t>
      </w:r>
      <w:r w:rsidRPr="006156EA">
        <w:rPr>
          <w:b/>
          <w:bCs/>
          <w:sz w:val="24"/>
          <w:szCs w:val="24"/>
        </w:rPr>
        <w:tab/>
        <w:t xml:space="preserve">: </w:t>
      </w:r>
      <w:r w:rsidRPr="006156EA">
        <w:rPr>
          <w:b/>
          <w:bCs/>
          <w:sz w:val="24"/>
          <w:szCs w:val="24"/>
        </w:rPr>
        <w:tab/>
      </w:r>
      <w:r w:rsidR="00E70534">
        <w:rPr>
          <w:b/>
          <w:bCs/>
          <w:sz w:val="24"/>
          <w:szCs w:val="24"/>
        </w:rPr>
        <w:t>A</w:t>
      </w:r>
      <w:r w:rsidRPr="006156EA">
        <w:rPr>
          <w:b/>
          <w:bCs/>
          <w:sz w:val="24"/>
          <w:szCs w:val="24"/>
        </w:rPr>
        <w:t xml:space="preserve"> - I</w:t>
      </w:r>
    </w:p>
    <w:p w14:paraId="04B913DA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proofErr w:type="spellStart"/>
      <w:r w:rsidRPr="006156EA">
        <w:rPr>
          <w:rFonts w:cstheme="majorBidi"/>
          <w:b/>
          <w:bCs/>
          <w:sz w:val="24"/>
          <w:szCs w:val="24"/>
        </w:rPr>
        <w:t>Tahun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r w:rsidRPr="006156EA">
        <w:rPr>
          <w:rFonts w:cstheme="majorBidi"/>
          <w:b/>
          <w:bCs/>
          <w:sz w:val="24"/>
          <w:szCs w:val="24"/>
        </w:rPr>
        <w:tab/>
        <w:t xml:space="preserve">: </w:t>
      </w:r>
      <w:r w:rsidRPr="006156EA">
        <w:rPr>
          <w:rFonts w:cstheme="majorBidi"/>
          <w:b/>
          <w:bCs/>
          <w:sz w:val="24"/>
          <w:szCs w:val="24"/>
        </w:rPr>
        <w:tab/>
        <w:t xml:space="preserve">20 </w:t>
      </w:r>
      <w:proofErr w:type="gramStart"/>
      <w:r w:rsidRPr="006156EA">
        <w:rPr>
          <w:rFonts w:cstheme="majorBidi"/>
          <w:bCs/>
          <w:sz w:val="24"/>
          <w:szCs w:val="24"/>
        </w:rPr>
        <w:t>.....</w:t>
      </w:r>
      <w:proofErr w:type="gramEnd"/>
      <w:r w:rsidRPr="006156EA">
        <w:rPr>
          <w:rFonts w:cstheme="majorBidi"/>
          <w:bCs/>
          <w:sz w:val="24"/>
          <w:szCs w:val="24"/>
        </w:rPr>
        <w:t xml:space="preserve"> / </w:t>
      </w:r>
      <w:r w:rsidRPr="006156EA"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 w:rsidRPr="006156EA">
        <w:rPr>
          <w:rFonts w:cstheme="majorBidi"/>
          <w:bCs/>
          <w:sz w:val="24"/>
          <w:szCs w:val="24"/>
        </w:rPr>
        <w:t>.....</w:t>
      </w:r>
      <w:proofErr w:type="gramEnd"/>
    </w:p>
    <w:p w14:paraId="4B3B4B84" w14:textId="77777777" w:rsidR="00940983" w:rsidRPr="006156EA" w:rsidRDefault="00940983" w:rsidP="006156EA">
      <w:pPr>
        <w:spacing w:before="120" w:after="120"/>
        <w:rPr>
          <w:sz w:val="24"/>
          <w:szCs w:val="24"/>
        </w:rPr>
      </w:pPr>
    </w:p>
    <w:p w14:paraId="3CCCDF12" w14:textId="5C46B67B" w:rsidR="00E70534" w:rsidRPr="00103B4B" w:rsidRDefault="00E70534" w:rsidP="00E70534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AB04CC">
        <w:rPr>
          <w:b/>
          <w:caps/>
          <w:sz w:val="24"/>
          <w:szCs w:val="24"/>
        </w:rPr>
        <w:t>BAHASA INDONESIA</w:t>
      </w:r>
      <w:r w:rsidRPr="00986E7E">
        <w:rPr>
          <w:b/>
          <w:caps/>
          <w:sz w:val="24"/>
          <w:szCs w:val="24"/>
        </w:rPr>
        <w:t xml:space="preserve"> Fase</w:t>
      </w:r>
      <w:r>
        <w:rPr>
          <w:b/>
          <w:caps/>
          <w:sz w:val="24"/>
          <w:szCs w:val="24"/>
        </w:rPr>
        <w:t xml:space="preserve"> </w:t>
      </w:r>
      <w:proofErr w:type="gramStart"/>
      <w:r>
        <w:rPr>
          <w:b/>
          <w:caps/>
          <w:sz w:val="24"/>
          <w:szCs w:val="24"/>
        </w:rPr>
        <w:t>A</w:t>
      </w:r>
      <w:r w:rsidRPr="00986E7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 (</w:t>
      </w:r>
      <w:proofErr w:type="gramEnd"/>
      <w:r>
        <w:rPr>
          <w:b/>
          <w:caps/>
          <w:sz w:val="24"/>
          <w:szCs w:val="24"/>
        </w:rPr>
        <w:t>Kelas I DAN II</w:t>
      </w:r>
      <w:r w:rsidRPr="00986E7E">
        <w:rPr>
          <w:b/>
          <w:caps/>
          <w:sz w:val="24"/>
          <w:szCs w:val="24"/>
        </w:rPr>
        <w:t>)</w:t>
      </w:r>
    </w:p>
    <w:p w14:paraId="1D20E773" w14:textId="77777777" w:rsidR="00AB04CC" w:rsidRPr="00801733" w:rsidRDefault="00AB04CC" w:rsidP="00AB04CC">
      <w:pPr>
        <w:spacing w:before="60" w:after="60"/>
        <w:ind w:left="426"/>
        <w:jc w:val="both"/>
        <w:rPr>
          <w:sz w:val="24"/>
          <w:szCs w:val="24"/>
        </w:rPr>
      </w:pPr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9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98"/>
        <w:gridCol w:w="1786"/>
        <w:gridCol w:w="714"/>
        <w:gridCol w:w="3119"/>
        <w:gridCol w:w="2693"/>
        <w:gridCol w:w="850"/>
      </w:tblGrid>
      <w:tr w:rsidR="008A4F7D" w:rsidRPr="008A4F7D" w14:paraId="270B7024" w14:textId="77777777" w:rsidTr="008A4F7D">
        <w:trPr>
          <w:gridBefore w:val="1"/>
          <w:wBefore w:w="369" w:type="dxa"/>
          <w:trHeight w:val="240"/>
        </w:trPr>
        <w:tc>
          <w:tcPr>
            <w:tcW w:w="1984" w:type="dxa"/>
            <w:gridSpan w:val="2"/>
            <w:shd w:val="clear" w:color="auto" w:fill="00B0F0"/>
            <w:vAlign w:val="center"/>
          </w:tcPr>
          <w:p w14:paraId="125BF215" w14:textId="77777777" w:rsidR="00AB04CC" w:rsidRPr="008A4F7D" w:rsidRDefault="00AB04CC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8A4F7D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gridSpan w:val="4"/>
            <w:shd w:val="clear" w:color="auto" w:fill="00B0F0"/>
            <w:vAlign w:val="center"/>
          </w:tcPr>
          <w:p w14:paraId="6C62D828" w14:textId="77777777" w:rsidR="00AB04CC" w:rsidRPr="008A4F7D" w:rsidRDefault="00AB04CC" w:rsidP="009F4EF9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8A4F7D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AB04CC" w:rsidRPr="00801733" w14:paraId="07284579" w14:textId="77777777" w:rsidTr="00AB04CC">
        <w:trPr>
          <w:gridBefore w:val="1"/>
          <w:wBefore w:w="369" w:type="dxa"/>
          <w:trHeight w:val="240"/>
        </w:trPr>
        <w:tc>
          <w:tcPr>
            <w:tcW w:w="1984" w:type="dxa"/>
            <w:gridSpan w:val="2"/>
          </w:tcPr>
          <w:p w14:paraId="7CD9E76C" w14:textId="77777777" w:rsidR="00AB04CC" w:rsidRPr="00801733" w:rsidRDefault="00AB04CC" w:rsidP="009F4EF9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7376" w:type="dxa"/>
            <w:gridSpan w:val="4"/>
          </w:tcPr>
          <w:p w14:paraId="4E900BFA" w14:textId="77777777" w:rsidR="00AB04CC" w:rsidRPr="00801733" w:rsidRDefault="00AB04CC" w:rsidP="009F4EF9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AB04CC" w:rsidRPr="00801733" w14:paraId="4BF33653" w14:textId="77777777" w:rsidTr="00AB04CC">
        <w:trPr>
          <w:gridBefore w:val="1"/>
          <w:wBefore w:w="369" w:type="dxa"/>
          <w:trHeight w:val="240"/>
        </w:trPr>
        <w:tc>
          <w:tcPr>
            <w:tcW w:w="1984" w:type="dxa"/>
            <w:gridSpan w:val="2"/>
          </w:tcPr>
          <w:p w14:paraId="2EFDE9A8" w14:textId="77777777" w:rsidR="00AB04CC" w:rsidRPr="00801733" w:rsidRDefault="00AB04CC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7376" w:type="dxa"/>
            <w:gridSpan w:val="4"/>
          </w:tcPr>
          <w:p w14:paraId="5DF99C6F" w14:textId="77777777" w:rsidR="00AB04CC" w:rsidRPr="00801733" w:rsidRDefault="00AB04CC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AB04CC" w:rsidRPr="00801733" w14:paraId="4B430ABE" w14:textId="77777777" w:rsidTr="00AB04CC">
        <w:trPr>
          <w:gridBefore w:val="1"/>
          <w:wBefore w:w="369" w:type="dxa"/>
          <w:trHeight w:val="240"/>
        </w:trPr>
        <w:tc>
          <w:tcPr>
            <w:tcW w:w="1984" w:type="dxa"/>
            <w:gridSpan w:val="2"/>
          </w:tcPr>
          <w:p w14:paraId="4C77EC7D" w14:textId="77777777" w:rsidR="00AB04CC" w:rsidRPr="00801733" w:rsidRDefault="00AB04CC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7376" w:type="dxa"/>
            <w:gridSpan w:val="4"/>
          </w:tcPr>
          <w:p w14:paraId="2FB84530" w14:textId="77777777" w:rsidR="00AB04CC" w:rsidRPr="00801733" w:rsidRDefault="00AB04CC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AB04CC" w:rsidRPr="00801733" w14:paraId="5B57F18A" w14:textId="77777777" w:rsidTr="00AB04CC">
        <w:trPr>
          <w:gridBefore w:val="1"/>
          <w:wBefore w:w="369" w:type="dxa"/>
          <w:trHeight w:val="240"/>
        </w:trPr>
        <w:tc>
          <w:tcPr>
            <w:tcW w:w="1984" w:type="dxa"/>
            <w:gridSpan w:val="2"/>
          </w:tcPr>
          <w:p w14:paraId="65FFFFBA" w14:textId="77777777" w:rsidR="00AB04CC" w:rsidRPr="00801733" w:rsidRDefault="00AB04CC" w:rsidP="009F4EF9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7376" w:type="dxa"/>
            <w:gridSpan w:val="4"/>
          </w:tcPr>
          <w:p w14:paraId="29026135" w14:textId="77777777" w:rsidR="00AB04CC" w:rsidRPr="00801733" w:rsidRDefault="00AB04CC" w:rsidP="009F4EF9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  <w:tr w:rsidR="008A4F7D" w:rsidRPr="008A4F7D" w14:paraId="7CB28E23" w14:textId="77777777" w:rsidTr="008A4F7D">
        <w:trPr>
          <w:trHeight w:val="240"/>
        </w:trPr>
        <w:tc>
          <w:tcPr>
            <w:tcW w:w="567" w:type="dxa"/>
            <w:gridSpan w:val="2"/>
            <w:shd w:val="clear" w:color="auto" w:fill="00B0F0"/>
            <w:vAlign w:val="center"/>
          </w:tcPr>
          <w:p w14:paraId="4D906FF0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lastRenderedPageBreak/>
              <w:t>No</w:t>
            </w:r>
          </w:p>
        </w:tc>
        <w:tc>
          <w:tcPr>
            <w:tcW w:w="2500" w:type="dxa"/>
            <w:gridSpan w:val="2"/>
            <w:shd w:val="clear" w:color="auto" w:fill="00B0F0"/>
            <w:vAlign w:val="center"/>
          </w:tcPr>
          <w:p w14:paraId="392330C4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9" w:type="dxa"/>
            <w:shd w:val="clear" w:color="auto" w:fill="00B0F0"/>
            <w:vAlign w:val="center"/>
          </w:tcPr>
          <w:p w14:paraId="16129C3B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14:paraId="630052C8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00B0F0"/>
            <w:vAlign w:val="center"/>
          </w:tcPr>
          <w:p w14:paraId="1E74AA36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8A4F7D" w:rsidRPr="006156EA" w14:paraId="3D822488" w14:textId="77777777" w:rsidTr="00AB04CC">
        <w:trPr>
          <w:trHeight w:val="240"/>
        </w:trPr>
        <w:tc>
          <w:tcPr>
            <w:tcW w:w="567" w:type="dxa"/>
            <w:gridSpan w:val="2"/>
          </w:tcPr>
          <w:p w14:paraId="6903E194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2500" w:type="dxa"/>
            <w:gridSpan w:val="2"/>
          </w:tcPr>
          <w:p w14:paraId="4520A80D" w14:textId="51DC42D8" w:rsidR="008A4F7D" w:rsidRP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920D33">
              <w:rPr>
                <w:sz w:val="24"/>
              </w:rPr>
              <w:t>Menyimak</w:t>
            </w:r>
            <w:proofErr w:type="spellEnd"/>
            <w:r w:rsidRPr="00920D33">
              <w:rPr>
                <w:sz w:val="24"/>
              </w:rPr>
              <w:t xml:space="preserve"> dan </w:t>
            </w:r>
            <w:proofErr w:type="spellStart"/>
            <w:r w:rsidRPr="00920D33">
              <w:rPr>
                <w:sz w:val="24"/>
              </w:rPr>
              <w:t>menanggapi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bacaan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tentang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bunyi</w:t>
            </w:r>
            <w:proofErr w:type="spellEnd"/>
            <w:r w:rsidRPr="00920D33">
              <w:rPr>
                <w:sz w:val="24"/>
              </w:rPr>
              <w:t xml:space="preserve"> dan </w:t>
            </w:r>
            <w:proofErr w:type="spellStart"/>
            <w:r w:rsidRPr="00920D33">
              <w:rPr>
                <w:sz w:val="24"/>
              </w:rPr>
              <w:t>pancaindra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secara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lisan</w:t>
            </w:r>
            <w:proofErr w:type="spellEnd"/>
            <w:r w:rsidRPr="00920D33">
              <w:rPr>
                <w:sz w:val="24"/>
              </w:rPr>
              <w:t xml:space="preserve">, </w:t>
            </w:r>
            <w:proofErr w:type="spellStart"/>
            <w:r w:rsidRPr="00920D33">
              <w:rPr>
                <w:sz w:val="24"/>
              </w:rPr>
              <w:t>peserta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didik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dapat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mengenali</w:t>
            </w:r>
            <w:proofErr w:type="spellEnd"/>
            <w:r w:rsidRPr="00920D33">
              <w:rPr>
                <w:sz w:val="24"/>
              </w:rPr>
              <w:t xml:space="preserve"> abjad, </w:t>
            </w:r>
            <w:proofErr w:type="spellStart"/>
            <w:r w:rsidRPr="00920D33">
              <w:rPr>
                <w:sz w:val="24"/>
              </w:rPr>
              <w:t>merangkai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suku</w:t>
            </w:r>
            <w:proofErr w:type="spellEnd"/>
            <w:r w:rsidRPr="00920D33">
              <w:rPr>
                <w:sz w:val="24"/>
              </w:rPr>
              <w:t xml:space="preserve"> kata yang </w:t>
            </w:r>
            <w:proofErr w:type="spellStart"/>
            <w:r w:rsidRPr="00920D33">
              <w:rPr>
                <w:sz w:val="24"/>
              </w:rPr>
              <w:t>diawali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huruf</w:t>
            </w:r>
            <w:proofErr w:type="spellEnd"/>
            <w:r w:rsidRPr="00920D33">
              <w:rPr>
                <w:sz w:val="24"/>
              </w:rPr>
              <w:t xml:space="preserve"> ‘b’, </w:t>
            </w:r>
            <w:proofErr w:type="spellStart"/>
            <w:r w:rsidRPr="00920D33">
              <w:rPr>
                <w:sz w:val="24"/>
              </w:rPr>
              <w:t>menulis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huruf</w:t>
            </w:r>
            <w:proofErr w:type="spellEnd"/>
            <w:r w:rsidRPr="00920D33">
              <w:rPr>
                <w:sz w:val="24"/>
              </w:rPr>
              <w:t xml:space="preserve"> ‘B’ dan ‘b,’ </w:t>
            </w:r>
            <w:proofErr w:type="spellStart"/>
            <w:r w:rsidRPr="00920D33">
              <w:rPr>
                <w:sz w:val="24"/>
              </w:rPr>
              <w:t>serta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menulis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namanya</w:t>
            </w:r>
            <w:proofErr w:type="spellEnd"/>
            <w:r w:rsidRPr="00920D33">
              <w:rPr>
                <w:sz w:val="24"/>
              </w:rPr>
              <w:t xml:space="preserve"> </w:t>
            </w:r>
            <w:proofErr w:type="spellStart"/>
            <w:r w:rsidRPr="00920D33">
              <w:rPr>
                <w:sz w:val="24"/>
              </w:rPr>
              <w:t>sendiri</w:t>
            </w:r>
            <w:proofErr w:type="spellEnd"/>
            <w:r w:rsidRPr="00920D33">
              <w:rPr>
                <w:sz w:val="24"/>
              </w:rPr>
              <w:t>.</w:t>
            </w:r>
          </w:p>
        </w:tc>
        <w:tc>
          <w:tcPr>
            <w:tcW w:w="3119" w:type="dxa"/>
          </w:tcPr>
          <w:p w14:paraId="5BC45208" w14:textId="77777777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Menyimak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bacaan</w:t>
            </w:r>
            <w:proofErr w:type="spellEnd"/>
            <w:r w:rsidRPr="008A4F7D">
              <w:rPr>
                <w:sz w:val="24"/>
                <w:szCs w:val="24"/>
              </w:rPr>
              <w:t xml:space="preserve"> yang </w:t>
            </w:r>
            <w:proofErr w:type="spellStart"/>
            <w:r w:rsidRPr="008A4F7D">
              <w:rPr>
                <w:sz w:val="24"/>
                <w:szCs w:val="24"/>
              </w:rPr>
              <w:t>menyajikan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kosakata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berawalan</w:t>
            </w:r>
            <w:proofErr w:type="spellEnd"/>
            <w:r w:rsidRPr="008A4F7D">
              <w:rPr>
                <w:sz w:val="24"/>
                <w:szCs w:val="24"/>
              </w:rPr>
              <w:t xml:space="preserve"> ‘b’ dan </w:t>
            </w:r>
            <w:proofErr w:type="spellStart"/>
            <w:r w:rsidRPr="008A4F7D">
              <w:rPr>
                <w:sz w:val="24"/>
                <w:szCs w:val="24"/>
              </w:rPr>
              <w:t>menanggapi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pertanyaan</w:t>
            </w:r>
            <w:proofErr w:type="spellEnd"/>
            <w:r w:rsidRPr="008A4F7D">
              <w:rPr>
                <w:sz w:val="24"/>
                <w:szCs w:val="24"/>
              </w:rPr>
              <w:t xml:space="preserve"> guru </w:t>
            </w:r>
            <w:proofErr w:type="spellStart"/>
            <w:r w:rsidRPr="008A4F7D">
              <w:rPr>
                <w:sz w:val="24"/>
                <w:szCs w:val="24"/>
              </w:rPr>
              <w:t>tentang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bacaan</w:t>
            </w:r>
            <w:proofErr w:type="spellEnd"/>
            <w:r w:rsidRPr="008A4F7D">
              <w:rPr>
                <w:sz w:val="24"/>
                <w:szCs w:val="24"/>
              </w:rPr>
              <w:t xml:space="preserve"> yang </w:t>
            </w:r>
            <w:proofErr w:type="spellStart"/>
            <w:r w:rsidRPr="008A4F7D">
              <w:rPr>
                <w:sz w:val="24"/>
                <w:szCs w:val="24"/>
              </w:rPr>
              <w:t>disimak</w:t>
            </w:r>
            <w:proofErr w:type="spellEnd"/>
            <w:r w:rsidRPr="008A4F7D">
              <w:rPr>
                <w:sz w:val="24"/>
                <w:szCs w:val="24"/>
              </w:rPr>
              <w:t>.</w:t>
            </w:r>
          </w:p>
          <w:p w14:paraId="5A6705E5" w14:textId="77777777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Menyimak</w:t>
            </w:r>
            <w:proofErr w:type="spellEnd"/>
            <w:r w:rsidRPr="008A4F7D">
              <w:rPr>
                <w:sz w:val="24"/>
                <w:szCs w:val="24"/>
              </w:rPr>
              <w:t xml:space="preserve"> guru </w:t>
            </w:r>
            <w:proofErr w:type="spellStart"/>
            <w:r w:rsidRPr="008A4F7D">
              <w:rPr>
                <w:sz w:val="24"/>
                <w:szCs w:val="24"/>
              </w:rPr>
              <w:t>melafalkan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bunyi</w:t>
            </w:r>
            <w:proofErr w:type="spellEnd"/>
            <w:r w:rsidRPr="008A4F7D">
              <w:rPr>
                <w:sz w:val="24"/>
                <w:szCs w:val="24"/>
              </w:rPr>
              <w:t xml:space="preserve"> ‘kata yang </w:t>
            </w:r>
            <w:proofErr w:type="spellStart"/>
            <w:r w:rsidRPr="008A4F7D">
              <w:rPr>
                <w:sz w:val="24"/>
                <w:szCs w:val="24"/>
              </w:rPr>
              <w:t>berawalan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dengan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huruf</w:t>
            </w:r>
            <w:proofErr w:type="spellEnd"/>
            <w:r w:rsidRPr="008A4F7D">
              <w:rPr>
                <w:sz w:val="24"/>
                <w:szCs w:val="24"/>
              </w:rPr>
              <w:t xml:space="preserve"> ‘b’ dan </w:t>
            </w:r>
            <w:proofErr w:type="spellStart"/>
            <w:r w:rsidRPr="008A4F7D">
              <w:rPr>
                <w:sz w:val="24"/>
                <w:szCs w:val="24"/>
              </w:rPr>
              <w:t>menirukannya</w:t>
            </w:r>
            <w:proofErr w:type="spellEnd"/>
            <w:r w:rsidRPr="008A4F7D">
              <w:rPr>
                <w:sz w:val="24"/>
                <w:szCs w:val="24"/>
              </w:rPr>
              <w:t>.</w:t>
            </w:r>
          </w:p>
          <w:p w14:paraId="3B85C364" w14:textId="77777777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Menyimak</w:t>
            </w:r>
            <w:proofErr w:type="spellEnd"/>
            <w:r w:rsidRPr="008A4F7D">
              <w:rPr>
                <w:sz w:val="24"/>
                <w:szCs w:val="24"/>
              </w:rPr>
              <w:t xml:space="preserve"> guru </w:t>
            </w:r>
            <w:proofErr w:type="spellStart"/>
            <w:r w:rsidRPr="008A4F7D">
              <w:rPr>
                <w:sz w:val="24"/>
                <w:szCs w:val="24"/>
              </w:rPr>
              <w:t>merangkai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bunyi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huruf</w:t>
            </w:r>
            <w:proofErr w:type="spellEnd"/>
            <w:r w:rsidRPr="008A4F7D">
              <w:rPr>
                <w:sz w:val="24"/>
                <w:szCs w:val="24"/>
              </w:rPr>
              <w:t xml:space="preserve"> ‘b’ dan </w:t>
            </w:r>
            <w:proofErr w:type="spellStart"/>
            <w:r w:rsidRPr="008A4F7D">
              <w:rPr>
                <w:sz w:val="24"/>
                <w:szCs w:val="24"/>
              </w:rPr>
              <w:t>huruf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vokal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kemudian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menirukannya</w:t>
            </w:r>
            <w:proofErr w:type="spellEnd"/>
            <w:r w:rsidRPr="008A4F7D">
              <w:rPr>
                <w:sz w:val="24"/>
                <w:szCs w:val="24"/>
              </w:rPr>
              <w:t>.</w:t>
            </w:r>
          </w:p>
          <w:p w14:paraId="4E2437BC" w14:textId="77777777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Menunjukkan</w:t>
            </w:r>
            <w:proofErr w:type="spellEnd"/>
            <w:r w:rsidRPr="008A4F7D">
              <w:rPr>
                <w:sz w:val="24"/>
                <w:szCs w:val="24"/>
              </w:rPr>
              <w:t xml:space="preserve"> kata </w:t>
            </w:r>
            <w:proofErr w:type="spellStart"/>
            <w:r w:rsidRPr="008A4F7D">
              <w:rPr>
                <w:sz w:val="24"/>
                <w:szCs w:val="24"/>
              </w:rPr>
              <w:t>kata</w:t>
            </w:r>
            <w:proofErr w:type="spellEnd"/>
            <w:r w:rsidRPr="008A4F7D">
              <w:rPr>
                <w:sz w:val="24"/>
                <w:szCs w:val="24"/>
              </w:rPr>
              <w:t xml:space="preserve"> yang </w:t>
            </w:r>
            <w:proofErr w:type="spellStart"/>
            <w:r w:rsidRPr="008A4F7D">
              <w:rPr>
                <w:sz w:val="24"/>
                <w:szCs w:val="24"/>
              </w:rPr>
              <w:t>diawali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dengan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sukukata</w:t>
            </w:r>
            <w:proofErr w:type="spellEnd"/>
            <w:r w:rsidRPr="008A4F7D">
              <w:rPr>
                <w:sz w:val="24"/>
                <w:szCs w:val="24"/>
              </w:rPr>
              <w:t xml:space="preserve"> ‘</w:t>
            </w:r>
            <w:proofErr w:type="spellStart"/>
            <w:r w:rsidRPr="008A4F7D">
              <w:rPr>
                <w:sz w:val="24"/>
                <w:szCs w:val="24"/>
              </w:rPr>
              <w:t>bo</w:t>
            </w:r>
            <w:proofErr w:type="spellEnd"/>
            <w:r w:rsidRPr="008A4F7D">
              <w:rPr>
                <w:sz w:val="24"/>
                <w:szCs w:val="24"/>
              </w:rPr>
              <w:t>-’ dan ‘bi-’</w:t>
            </w:r>
          </w:p>
          <w:p w14:paraId="3419C6AD" w14:textId="77777777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Menulis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huruf</w:t>
            </w:r>
            <w:proofErr w:type="spellEnd"/>
            <w:r w:rsidRPr="008A4F7D">
              <w:rPr>
                <w:sz w:val="24"/>
                <w:szCs w:val="24"/>
              </w:rPr>
              <w:t xml:space="preserve"> ‘b’ dan ‘B</w:t>
            </w:r>
          </w:p>
          <w:p w14:paraId="26A5D224" w14:textId="2C4BDDA8" w:rsidR="008A4F7D" w:rsidRPr="008A4F7D" w:rsidRDefault="008A4F7D" w:rsidP="00D13C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81" w:right="57"/>
              <w:rPr>
                <w:sz w:val="24"/>
              </w:rPr>
            </w:pPr>
            <w:proofErr w:type="spellStart"/>
            <w:r w:rsidRPr="008A4F7D">
              <w:rPr>
                <w:sz w:val="24"/>
                <w:szCs w:val="24"/>
              </w:rPr>
              <w:t>Mengenali</w:t>
            </w:r>
            <w:proofErr w:type="spellEnd"/>
            <w:r w:rsidRPr="008A4F7D">
              <w:rPr>
                <w:sz w:val="24"/>
                <w:szCs w:val="24"/>
              </w:rPr>
              <w:t xml:space="preserve"> dan </w:t>
            </w:r>
            <w:proofErr w:type="spellStart"/>
            <w:r w:rsidRPr="008A4F7D">
              <w:rPr>
                <w:sz w:val="24"/>
                <w:szCs w:val="24"/>
              </w:rPr>
              <w:t>membaca</w:t>
            </w:r>
            <w:proofErr w:type="spellEnd"/>
            <w:r w:rsidRPr="008A4F7D">
              <w:rPr>
                <w:sz w:val="24"/>
                <w:szCs w:val="24"/>
              </w:rPr>
              <w:t xml:space="preserve"> kata-kata yang </w:t>
            </w:r>
            <w:proofErr w:type="spellStart"/>
            <w:r w:rsidRPr="008A4F7D">
              <w:rPr>
                <w:sz w:val="24"/>
                <w:szCs w:val="24"/>
              </w:rPr>
              <w:t>diawali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dengan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huruf</w:t>
            </w:r>
            <w:proofErr w:type="spellEnd"/>
            <w:r w:rsidRPr="008A4F7D">
              <w:rPr>
                <w:sz w:val="24"/>
                <w:szCs w:val="24"/>
              </w:rPr>
              <w:t xml:space="preserve"> ‘b’ </w:t>
            </w:r>
            <w:proofErr w:type="spellStart"/>
            <w:r w:rsidRPr="008A4F7D">
              <w:rPr>
                <w:sz w:val="24"/>
                <w:szCs w:val="24"/>
              </w:rPr>
              <w:t>secara</w:t>
            </w:r>
            <w:proofErr w:type="spellEnd"/>
            <w:r w:rsidRPr="008A4F7D">
              <w:rPr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sz w:val="24"/>
                <w:szCs w:val="24"/>
              </w:rPr>
              <w:t>berulang-ulang</w:t>
            </w:r>
            <w:proofErr w:type="spellEnd"/>
            <w:r w:rsidRPr="008A4F7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B44A4F8" w14:textId="77777777" w:rsid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>BAB 1 BUNYI APA?</w:t>
            </w:r>
          </w:p>
          <w:p w14:paraId="4379BCB9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>Abjad</w:t>
            </w:r>
          </w:p>
          <w:p w14:paraId="3049DE26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bo</w:t>
            </w:r>
            <w:proofErr w:type="spellEnd"/>
            <w:r w:rsidRPr="00350D81">
              <w:rPr>
                <w:sz w:val="24"/>
              </w:rPr>
              <w:t>’, ‘</w:t>
            </w:r>
            <w:proofErr w:type="gramStart"/>
            <w:r w:rsidRPr="00350D81">
              <w:rPr>
                <w:sz w:val="24"/>
              </w:rPr>
              <w:t>bi ’</w:t>
            </w:r>
            <w:proofErr w:type="gramEnd"/>
            <w:r w:rsidRPr="00350D81">
              <w:rPr>
                <w:sz w:val="24"/>
              </w:rPr>
              <w:t>, dan ‘</w:t>
            </w:r>
            <w:proofErr w:type="spellStart"/>
            <w:r w:rsidRPr="00350D81">
              <w:rPr>
                <w:sz w:val="24"/>
              </w:rPr>
              <w:t>ba</w:t>
            </w:r>
            <w:proofErr w:type="spellEnd"/>
            <w:r w:rsidRPr="00350D81">
              <w:rPr>
                <w:sz w:val="24"/>
              </w:rPr>
              <w:t>’</w:t>
            </w:r>
          </w:p>
          <w:p w14:paraId="1CDC2296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Nama </w:t>
            </w:r>
            <w:proofErr w:type="spellStart"/>
            <w:r w:rsidRPr="00350D81">
              <w:rPr>
                <w:sz w:val="24"/>
              </w:rPr>
              <w:t>diri</w:t>
            </w:r>
            <w:proofErr w:type="spellEnd"/>
            <w:r w:rsidRPr="00350D81">
              <w:rPr>
                <w:sz w:val="24"/>
              </w:rPr>
              <w:t xml:space="preserve"> dan </w:t>
            </w:r>
            <w:proofErr w:type="spellStart"/>
            <w:r w:rsidRPr="00350D81">
              <w:rPr>
                <w:sz w:val="24"/>
              </w:rPr>
              <w:t>benda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kesukaan</w:t>
            </w:r>
            <w:proofErr w:type="spellEnd"/>
          </w:p>
          <w:p w14:paraId="4427929C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dengan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bo</w:t>
            </w:r>
            <w:proofErr w:type="spellEnd"/>
            <w:r w:rsidRPr="00350D81">
              <w:rPr>
                <w:sz w:val="24"/>
              </w:rPr>
              <w:t>’ dan ‘bi</w:t>
            </w:r>
          </w:p>
          <w:p w14:paraId="3D303467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kapital</w:t>
            </w:r>
            <w:proofErr w:type="spellEnd"/>
            <w:r w:rsidRPr="00350D81">
              <w:rPr>
                <w:sz w:val="24"/>
              </w:rPr>
              <w:t xml:space="preserve"> ‘B’ dan </w:t>
            </w: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kecil</w:t>
            </w:r>
            <w:proofErr w:type="spellEnd"/>
            <w:r w:rsidRPr="00350D81">
              <w:rPr>
                <w:sz w:val="24"/>
              </w:rPr>
              <w:t xml:space="preserve"> ‘b’</w:t>
            </w:r>
          </w:p>
          <w:p w14:paraId="00C103B0" w14:textId="77777777" w:rsid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dengan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suku</w:t>
            </w:r>
            <w:proofErr w:type="spellEnd"/>
            <w:r w:rsidRPr="00350D81">
              <w:rPr>
                <w:sz w:val="24"/>
              </w:rPr>
              <w:t xml:space="preserve"> kata ‘</w:t>
            </w:r>
            <w:proofErr w:type="spellStart"/>
            <w:r w:rsidRPr="00350D81">
              <w:rPr>
                <w:sz w:val="24"/>
              </w:rPr>
              <w:t>ba</w:t>
            </w:r>
            <w:proofErr w:type="spellEnd"/>
            <w:r w:rsidRPr="00350D81">
              <w:rPr>
                <w:sz w:val="24"/>
              </w:rPr>
              <w:t>’, ‘</w:t>
            </w:r>
            <w:proofErr w:type="spellStart"/>
            <w:r w:rsidRPr="00350D81">
              <w:rPr>
                <w:sz w:val="24"/>
              </w:rPr>
              <w:t>bu</w:t>
            </w:r>
            <w:proofErr w:type="spellEnd"/>
            <w:r w:rsidRPr="00350D81">
              <w:rPr>
                <w:sz w:val="24"/>
              </w:rPr>
              <w:t>’, dan ‘be’</w:t>
            </w:r>
          </w:p>
          <w:p w14:paraId="1AC0AF47" w14:textId="55282930" w:rsidR="008A4F7D" w:rsidRPr="008A4F7D" w:rsidRDefault="008A4F7D" w:rsidP="00D13C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350D81">
              <w:rPr>
                <w:sz w:val="24"/>
              </w:rPr>
              <w:t xml:space="preserve">Kata yang </w:t>
            </w:r>
            <w:proofErr w:type="spellStart"/>
            <w:r w:rsidRPr="00350D81">
              <w:rPr>
                <w:sz w:val="24"/>
              </w:rPr>
              <w:t>diawali</w:t>
            </w:r>
            <w:proofErr w:type="spellEnd"/>
            <w:r w:rsidRPr="00350D81">
              <w:rPr>
                <w:sz w:val="24"/>
              </w:rPr>
              <w:t xml:space="preserve"> </w:t>
            </w:r>
            <w:proofErr w:type="spellStart"/>
            <w:r w:rsidRPr="00350D81">
              <w:rPr>
                <w:sz w:val="24"/>
              </w:rPr>
              <w:t>huruf</w:t>
            </w:r>
            <w:proofErr w:type="spellEnd"/>
            <w:r w:rsidRPr="00350D81">
              <w:rPr>
                <w:sz w:val="24"/>
              </w:rPr>
              <w:t xml:space="preserve"> ‘b’</w:t>
            </w:r>
          </w:p>
        </w:tc>
        <w:tc>
          <w:tcPr>
            <w:tcW w:w="850" w:type="dxa"/>
          </w:tcPr>
          <w:p w14:paraId="6D10EDDD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7F941B5E" w14:textId="77777777" w:rsidTr="00AB04CC">
        <w:trPr>
          <w:trHeight w:val="240"/>
        </w:trPr>
        <w:tc>
          <w:tcPr>
            <w:tcW w:w="567" w:type="dxa"/>
            <w:gridSpan w:val="2"/>
          </w:tcPr>
          <w:p w14:paraId="44C048F4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2500" w:type="dxa"/>
            <w:gridSpan w:val="2"/>
          </w:tcPr>
          <w:p w14:paraId="1BBAAECD" w14:textId="09FD4378" w:rsidR="008A4F7D" w:rsidRP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350D81">
              <w:rPr>
                <w:sz w:val="24"/>
                <w:szCs w:val="24"/>
              </w:rPr>
              <w:t>enyimak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menanggapi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bacaan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tentang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tempat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aturan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bermain</w:t>
            </w:r>
            <w:proofErr w:type="spellEnd"/>
            <w:r w:rsidRPr="00350D81">
              <w:rPr>
                <w:sz w:val="24"/>
                <w:szCs w:val="24"/>
              </w:rPr>
              <w:t xml:space="preserve">, </w:t>
            </w:r>
            <w:proofErr w:type="spellStart"/>
            <w:r w:rsidRPr="00350D81">
              <w:rPr>
                <w:sz w:val="24"/>
                <w:szCs w:val="24"/>
              </w:rPr>
              <w:t>peserta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didik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dapat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mengenali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tanda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tanya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tanda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seru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dalam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kalimat</w:t>
            </w:r>
            <w:proofErr w:type="spellEnd"/>
            <w:r w:rsidRPr="00350D81">
              <w:rPr>
                <w:sz w:val="24"/>
                <w:szCs w:val="24"/>
              </w:rPr>
              <w:t xml:space="preserve">, </w:t>
            </w:r>
            <w:proofErr w:type="spellStart"/>
            <w:r w:rsidRPr="00350D81">
              <w:rPr>
                <w:sz w:val="24"/>
                <w:szCs w:val="24"/>
              </w:rPr>
              <w:t>serta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membaca</w:t>
            </w:r>
            <w:proofErr w:type="spellEnd"/>
            <w:r w:rsidRPr="00350D81">
              <w:rPr>
                <w:sz w:val="24"/>
                <w:szCs w:val="24"/>
              </w:rPr>
              <w:t xml:space="preserve"> dan </w:t>
            </w:r>
            <w:proofErr w:type="spellStart"/>
            <w:r w:rsidRPr="00350D81">
              <w:rPr>
                <w:sz w:val="24"/>
                <w:szCs w:val="24"/>
              </w:rPr>
              <w:t>menulis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suku</w:t>
            </w:r>
            <w:proofErr w:type="spellEnd"/>
            <w:r w:rsidRPr="00350D81">
              <w:rPr>
                <w:sz w:val="24"/>
                <w:szCs w:val="24"/>
              </w:rPr>
              <w:t xml:space="preserve"> kata yang </w:t>
            </w:r>
            <w:proofErr w:type="spellStart"/>
            <w:r w:rsidRPr="00350D81">
              <w:rPr>
                <w:sz w:val="24"/>
                <w:szCs w:val="24"/>
              </w:rPr>
              <w:t>diawali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dengan</w:t>
            </w:r>
            <w:proofErr w:type="spellEnd"/>
            <w:r w:rsidRPr="00350D81">
              <w:rPr>
                <w:sz w:val="24"/>
                <w:szCs w:val="24"/>
              </w:rPr>
              <w:t xml:space="preserve"> </w:t>
            </w:r>
            <w:proofErr w:type="spellStart"/>
            <w:r w:rsidRPr="00350D81">
              <w:rPr>
                <w:sz w:val="24"/>
                <w:szCs w:val="24"/>
              </w:rPr>
              <w:t>huruf</w:t>
            </w:r>
            <w:proofErr w:type="spellEnd"/>
            <w:r w:rsidRPr="00350D81">
              <w:rPr>
                <w:sz w:val="24"/>
                <w:szCs w:val="24"/>
              </w:rPr>
              <w:t xml:space="preserve"> ‘h’ dan ‘c’.</w:t>
            </w:r>
          </w:p>
        </w:tc>
        <w:tc>
          <w:tcPr>
            <w:tcW w:w="3119" w:type="dxa"/>
          </w:tcPr>
          <w:p w14:paraId="404AF704" w14:textId="16F33DCE" w:rsidR="008A4F7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bacaan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menyajikan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kosakata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berawalan</w:t>
            </w:r>
            <w:proofErr w:type="spellEnd"/>
            <w:r w:rsidRPr="00FD35ED">
              <w:rPr>
                <w:sz w:val="24"/>
                <w:szCs w:val="24"/>
              </w:rPr>
              <w:t xml:space="preserve"> ‘h’ dan </w:t>
            </w:r>
            <w:proofErr w:type="spellStart"/>
            <w:r w:rsidRPr="00FD35ED">
              <w:rPr>
                <w:sz w:val="24"/>
                <w:szCs w:val="24"/>
              </w:rPr>
              <w:t>menanggapi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pertanyaan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tentang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bacaan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disimak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0C96CA27" w14:textId="537CC5BC" w:rsidR="00FD35E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melafalkan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kalimat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diakhiri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tanda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seru</w:t>
            </w:r>
            <w:proofErr w:type="spellEnd"/>
            <w:r w:rsidRPr="00FD35ED">
              <w:rPr>
                <w:sz w:val="24"/>
                <w:szCs w:val="24"/>
              </w:rPr>
              <w:t xml:space="preserve"> dan </w:t>
            </w:r>
            <w:proofErr w:type="spellStart"/>
            <w:r w:rsidRPr="00FD35ED">
              <w:rPr>
                <w:sz w:val="24"/>
                <w:szCs w:val="24"/>
              </w:rPr>
              <w:t>tanda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tanya</w:t>
            </w:r>
            <w:proofErr w:type="spellEnd"/>
            <w:r w:rsidRPr="00FD35ED">
              <w:rPr>
                <w:sz w:val="24"/>
                <w:szCs w:val="24"/>
              </w:rPr>
              <w:t xml:space="preserve">, </w:t>
            </w:r>
            <w:proofErr w:type="spellStart"/>
            <w:r w:rsidRPr="00FD35ED">
              <w:rPr>
                <w:sz w:val="24"/>
                <w:szCs w:val="24"/>
              </w:rPr>
              <w:t>lalu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74BAA49F" w14:textId="5A794F8C" w:rsidR="00FD35E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merangkai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bunyi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‘h’ dan ‘c’ dan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vokal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kemudian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7AED957B" w14:textId="24C8A0FB" w:rsidR="00FD35E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Menuliskan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suku</w:t>
            </w:r>
            <w:proofErr w:type="spellEnd"/>
            <w:r w:rsidRPr="00FD35ED">
              <w:rPr>
                <w:sz w:val="24"/>
                <w:szCs w:val="24"/>
              </w:rPr>
              <w:t xml:space="preserve"> kata yang </w:t>
            </w:r>
            <w:proofErr w:type="spellStart"/>
            <w:r w:rsidRPr="00FD35ED">
              <w:rPr>
                <w:sz w:val="24"/>
                <w:szCs w:val="24"/>
              </w:rPr>
              <w:t>berawalan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‘h.’</w:t>
            </w:r>
          </w:p>
          <w:p w14:paraId="3FD4948D" w14:textId="24360E15" w:rsidR="00FD35E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Menulis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‘H’ dan ‘h</w:t>
            </w:r>
          </w:p>
          <w:p w14:paraId="1FE9E86D" w14:textId="3458443F" w:rsidR="00FD35ED" w:rsidRPr="00FD35ED" w:rsidRDefault="00FD35ED" w:rsidP="00D13C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Mengenali</w:t>
            </w:r>
            <w:proofErr w:type="spellEnd"/>
            <w:r w:rsidRPr="00FD35ED">
              <w:rPr>
                <w:sz w:val="24"/>
                <w:szCs w:val="24"/>
              </w:rPr>
              <w:t xml:space="preserve"> dan </w:t>
            </w:r>
            <w:proofErr w:type="spellStart"/>
            <w:r w:rsidRPr="00FD35ED">
              <w:rPr>
                <w:sz w:val="24"/>
                <w:szCs w:val="24"/>
              </w:rPr>
              <w:t>membaca</w:t>
            </w:r>
            <w:proofErr w:type="spellEnd"/>
            <w:r w:rsidRPr="00FD35ED">
              <w:rPr>
                <w:sz w:val="24"/>
                <w:szCs w:val="24"/>
              </w:rPr>
              <w:t xml:space="preserve"> kata-kata yang </w:t>
            </w:r>
            <w:proofErr w:type="spellStart"/>
            <w:r w:rsidRPr="00FD35ED">
              <w:rPr>
                <w:sz w:val="24"/>
                <w:szCs w:val="24"/>
              </w:rPr>
              <w:t>diawali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dengan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‘h’ dan ‘c’ </w:t>
            </w:r>
            <w:proofErr w:type="spellStart"/>
            <w:r w:rsidRPr="00FD35ED">
              <w:rPr>
                <w:sz w:val="24"/>
                <w:szCs w:val="24"/>
              </w:rPr>
              <w:t>secara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berulang-ulang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4868EB7" w14:textId="77777777" w:rsid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>BAB 2 AYO, BERMAIN</w:t>
            </w:r>
          </w:p>
          <w:p w14:paraId="091DD20F" w14:textId="77777777" w:rsidR="008A4F7D" w:rsidRDefault="008A4F7D" w:rsidP="00D13C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tanya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perintah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ajakan</w:t>
            </w:r>
            <w:proofErr w:type="spellEnd"/>
            <w:r w:rsidRPr="005B2BBF">
              <w:rPr>
                <w:sz w:val="24"/>
              </w:rPr>
              <w:t xml:space="preserve">, dan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larangan</w:t>
            </w:r>
            <w:proofErr w:type="spellEnd"/>
          </w:p>
          <w:p w14:paraId="5810392D" w14:textId="77777777" w:rsidR="008A4F7D" w:rsidRDefault="008A4F7D" w:rsidP="00D13C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‘</w:t>
            </w:r>
            <w:proofErr w:type="gramStart"/>
            <w:r w:rsidRPr="005B2BBF">
              <w:rPr>
                <w:sz w:val="24"/>
              </w:rPr>
              <w:t>ha‘</w:t>
            </w:r>
            <w:proofErr w:type="gramEnd"/>
            <w:r w:rsidRPr="005B2BBF">
              <w:rPr>
                <w:sz w:val="24"/>
              </w:rPr>
              <w:t>, ‘hi‘, ‘hu‘, ‘he,’ ‘ho’</w:t>
            </w:r>
          </w:p>
          <w:p w14:paraId="4A639501" w14:textId="77777777" w:rsidR="008A4F7D" w:rsidRDefault="008A4F7D" w:rsidP="00D13C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kapital</w:t>
            </w:r>
            <w:proofErr w:type="spellEnd"/>
            <w:r w:rsidRPr="005B2BBF">
              <w:rPr>
                <w:sz w:val="24"/>
              </w:rPr>
              <w:t xml:space="preserve"> ‘H’,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kecil</w:t>
            </w:r>
            <w:proofErr w:type="spellEnd"/>
            <w:r w:rsidRPr="005B2BBF">
              <w:rPr>
                <w:sz w:val="24"/>
              </w:rPr>
              <w:t xml:space="preserve"> ‘h’, dan </w:t>
            </w: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‘</w:t>
            </w:r>
            <w:proofErr w:type="gramStart"/>
            <w:r w:rsidRPr="005B2BBF">
              <w:rPr>
                <w:sz w:val="24"/>
              </w:rPr>
              <w:t>ha‘</w:t>
            </w:r>
            <w:proofErr w:type="gramEnd"/>
            <w:r w:rsidRPr="005B2BBF">
              <w:rPr>
                <w:sz w:val="24"/>
              </w:rPr>
              <w:t>, ‘hi ‘, ‘hu’</w:t>
            </w:r>
          </w:p>
          <w:p w14:paraId="5994BFB2" w14:textId="17EBC14E" w:rsidR="008A4F7D" w:rsidRPr="008A4F7D" w:rsidRDefault="008A4F7D" w:rsidP="00D13C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Nama </w:t>
            </w:r>
            <w:proofErr w:type="spellStart"/>
            <w:r w:rsidRPr="005B2BBF">
              <w:rPr>
                <w:sz w:val="24"/>
              </w:rPr>
              <w:t>teman</w:t>
            </w:r>
            <w:proofErr w:type="spellEnd"/>
            <w:r w:rsidRPr="005B2BBF">
              <w:rPr>
                <w:sz w:val="24"/>
              </w:rPr>
              <w:t xml:space="preserve"> di </w:t>
            </w:r>
            <w:proofErr w:type="spellStart"/>
            <w:r w:rsidRPr="005B2BBF">
              <w:rPr>
                <w:sz w:val="24"/>
              </w:rPr>
              <w:t>papan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nama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kelas</w:t>
            </w:r>
            <w:proofErr w:type="spellEnd"/>
          </w:p>
        </w:tc>
        <w:tc>
          <w:tcPr>
            <w:tcW w:w="850" w:type="dxa"/>
          </w:tcPr>
          <w:p w14:paraId="3A8AF2DF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71C1E969" w14:textId="77777777" w:rsidTr="00AB04CC">
        <w:trPr>
          <w:trHeight w:val="240"/>
        </w:trPr>
        <w:tc>
          <w:tcPr>
            <w:tcW w:w="567" w:type="dxa"/>
            <w:gridSpan w:val="2"/>
          </w:tcPr>
          <w:p w14:paraId="6FEAD47D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2500" w:type="dxa"/>
            <w:gridSpan w:val="2"/>
          </w:tcPr>
          <w:p w14:paraId="61C48B4E" w14:textId="541214C1" w:rsidR="008A4F7D" w:rsidRPr="00AB04CC" w:rsidRDefault="008A4F7D" w:rsidP="008A4F7D">
            <w:pPr>
              <w:ind w:right="57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cara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menjaga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kebersihan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diri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lastRenderedPageBreak/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suku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diawali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dengan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huruf</w:t>
            </w:r>
            <w:proofErr w:type="spellEnd"/>
            <w:r w:rsidRPr="005B2BBF">
              <w:rPr>
                <w:sz w:val="24"/>
                <w:szCs w:val="22"/>
              </w:rPr>
              <w:t xml:space="preserve"> ‘k’.</w:t>
            </w:r>
          </w:p>
        </w:tc>
        <w:tc>
          <w:tcPr>
            <w:tcW w:w="3119" w:type="dxa"/>
          </w:tcPr>
          <w:p w14:paraId="56491DFD" w14:textId="77777777" w:rsidR="008A4F7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lastRenderedPageBreak/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bacaan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menyajikan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kosakata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berawalan</w:t>
            </w:r>
            <w:proofErr w:type="spellEnd"/>
            <w:r w:rsidRPr="00FD35ED">
              <w:rPr>
                <w:sz w:val="24"/>
                <w:szCs w:val="24"/>
              </w:rPr>
              <w:t xml:space="preserve"> ‘k’ dan </w:t>
            </w:r>
            <w:proofErr w:type="spellStart"/>
            <w:r w:rsidRPr="00FD35ED">
              <w:rPr>
                <w:sz w:val="24"/>
                <w:szCs w:val="24"/>
              </w:rPr>
              <w:t>menanggapi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pertanyaan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r w:rsidRPr="00FD35ED">
              <w:rPr>
                <w:sz w:val="24"/>
                <w:szCs w:val="24"/>
              </w:rPr>
              <w:lastRenderedPageBreak/>
              <w:t xml:space="preserve">guru </w:t>
            </w:r>
            <w:proofErr w:type="spellStart"/>
            <w:r w:rsidRPr="00FD35ED">
              <w:rPr>
                <w:sz w:val="24"/>
                <w:szCs w:val="24"/>
              </w:rPr>
              <w:t>tentang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bacaan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disimak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41AAAED8" w14:textId="77777777" w:rsidR="00FD35E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melafalkan</w:t>
            </w:r>
            <w:proofErr w:type="spellEnd"/>
            <w:r w:rsidRPr="00FD35ED">
              <w:rPr>
                <w:sz w:val="24"/>
                <w:szCs w:val="24"/>
              </w:rPr>
              <w:t xml:space="preserve"> kata yang </w:t>
            </w:r>
            <w:proofErr w:type="spellStart"/>
            <w:r w:rsidRPr="00FD35ED">
              <w:rPr>
                <w:sz w:val="24"/>
                <w:szCs w:val="24"/>
              </w:rPr>
              <w:t>berawalan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‘k’, </w:t>
            </w:r>
            <w:proofErr w:type="spellStart"/>
            <w:r w:rsidRPr="00FD35ED">
              <w:rPr>
                <w:sz w:val="24"/>
                <w:szCs w:val="24"/>
              </w:rPr>
              <w:t>lalu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3C5F468F" w14:textId="77777777" w:rsidR="00FD35E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merangkai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bunyi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‘k’ dan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vokal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kemudian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449FF947" w14:textId="77777777" w:rsidR="00FD35E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Menuliskan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suku</w:t>
            </w:r>
            <w:proofErr w:type="spellEnd"/>
            <w:r w:rsidRPr="00FD35ED">
              <w:rPr>
                <w:sz w:val="24"/>
                <w:szCs w:val="24"/>
              </w:rPr>
              <w:t xml:space="preserve"> kata ‘</w:t>
            </w:r>
            <w:proofErr w:type="spellStart"/>
            <w:r w:rsidRPr="00FD35ED">
              <w:rPr>
                <w:sz w:val="24"/>
                <w:szCs w:val="24"/>
              </w:rPr>
              <w:t>ku</w:t>
            </w:r>
            <w:proofErr w:type="spellEnd"/>
            <w:r w:rsidRPr="00FD35ED">
              <w:rPr>
                <w:sz w:val="24"/>
                <w:szCs w:val="24"/>
              </w:rPr>
              <w:t>.’</w:t>
            </w:r>
          </w:p>
          <w:p w14:paraId="03659AB6" w14:textId="77777777" w:rsidR="00FD35E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Menuliskan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suku</w:t>
            </w:r>
            <w:proofErr w:type="spellEnd"/>
            <w:r w:rsidRPr="00FD35ED">
              <w:rPr>
                <w:sz w:val="24"/>
                <w:szCs w:val="24"/>
              </w:rPr>
              <w:t xml:space="preserve"> kata ‘</w:t>
            </w:r>
            <w:proofErr w:type="spellStart"/>
            <w:r w:rsidRPr="00FD35ED">
              <w:rPr>
                <w:sz w:val="24"/>
                <w:szCs w:val="24"/>
              </w:rPr>
              <w:t>ku</w:t>
            </w:r>
            <w:proofErr w:type="spellEnd"/>
            <w:r w:rsidRPr="00FD35ED">
              <w:rPr>
                <w:sz w:val="24"/>
                <w:szCs w:val="24"/>
              </w:rPr>
              <w:t>.’</w:t>
            </w:r>
          </w:p>
          <w:p w14:paraId="6C1212F4" w14:textId="200F3323" w:rsidR="00FD35ED" w:rsidRPr="00FD35ED" w:rsidRDefault="00FD35ED" w:rsidP="00D13C64">
            <w:pPr>
              <w:pStyle w:val="ListParagraph"/>
              <w:numPr>
                <w:ilvl w:val="0"/>
                <w:numId w:val="11"/>
              </w:numPr>
              <w:ind w:left="481" w:right="57"/>
              <w:rPr>
                <w:sz w:val="24"/>
                <w:szCs w:val="22"/>
              </w:rPr>
            </w:pPr>
            <w:proofErr w:type="spellStart"/>
            <w:r w:rsidRPr="00FD35ED">
              <w:rPr>
                <w:sz w:val="24"/>
                <w:szCs w:val="24"/>
              </w:rPr>
              <w:t>Mengenali</w:t>
            </w:r>
            <w:proofErr w:type="spellEnd"/>
            <w:r w:rsidRPr="00FD35ED">
              <w:rPr>
                <w:sz w:val="24"/>
                <w:szCs w:val="24"/>
              </w:rPr>
              <w:t xml:space="preserve"> dan </w:t>
            </w:r>
            <w:proofErr w:type="spellStart"/>
            <w:r w:rsidRPr="00FD35ED">
              <w:rPr>
                <w:sz w:val="24"/>
                <w:szCs w:val="24"/>
              </w:rPr>
              <w:t>membaca</w:t>
            </w:r>
            <w:proofErr w:type="spellEnd"/>
            <w:r w:rsidRPr="00FD35ED">
              <w:rPr>
                <w:sz w:val="24"/>
                <w:szCs w:val="24"/>
              </w:rPr>
              <w:t xml:space="preserve"> kata-kata yang </w:t>
            </w:r>
            <w:proofErr w:type="spellStart"/>
            <w:r w:rsidRPr="00FD35ED">
              <w:rPr>
                <w:sz w:val="24"/>
                <w:szCs w:val="24"/>
              </w:rPr>
              <w:t>diawali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dengan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‘k’ </w:t>
            </w:r>
            <w:proofErr w:type="spellStart"/>
            <w:r w:rsidRPr="00FD35ED">
              <w:rPr>
                <w:sz w:val="24"/>
                <w:szCs w:val="24"/>
              </w:rPr>
              <w:t>secara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berulang-ulang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C86EA17" w14:textId="77777777" w:rsidR="008A4F7D" w:rsidRDefault="008A4F7D" w:rsidP="008A4F7D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lastRenderedPageBreak/>
              <w:t>BAB 3 AWAS KUMAN</w:t>
            </w:r>
          </w:p>
          <w:p w14:paraId="0ECF623D" w14:textId="77777777" w:rsid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bergambar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Awas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Kuman!”</w:t>
            </w:r>
          </w:p>
          <w:p w14:paraId="44F86559" w14:textId="77777777" w:rsid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lastRenderedPageBreak/>
              <w:t>Kata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</w:t>
            </w:r>
          </w:p>
          <w:p w14:paraId="0854E11A" w14:textId="77777777" w:rsid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 pada kata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</w:t>
            </w:r>
          </w:p>
          <w:p w14:paraId="3B4C46C9" w14:textId="77777777" w:rsid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Teks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nonfiksi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Jangan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Lupa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!”</w:t>
            </w:r>
          </w:p>
          <w:p w14:paraId="2B063E60" w14:textId="77777777" w:rsid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‘k’</w:t>
            </w:r>
          </w:p>
          <w:p w14:paraId="0DD89413" w14:textId="765EB9AE" w:rsidR="008A4F7D" w:rsidRPr="008A4F7D" w:rsidRDefault="008A4F7D" w:rsidP="00D13C64">
            <w:pPr>
              <w:pStyle w:val="ListParagraph"/>
              <w:numPr>
                <w:ilvl w:val="0"/>
                <w:numId w:val="3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Nama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binatang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‘k’</w:t>
            </w:r>
          </w:p>
        </w:tc>
        <w:tc>
          <w:tcPr>
            <w:tcW w:w="850" w:type="dxa"/>
          </w:tcPr>
          <w:p w14:paraId="48B563C9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lastRenderedPageBreak/>
              <w:t>JP</w:t>
            </w:r>
          </w:p>
        </w:tc>
      </w:tr>
      <w:tr w:rsidR="008A4F7D" w:rsidRPr="006156EA" w14:paraId="285180D4" w14:textId="77777777" w:rsidTr="00AB04CC">
        <w:trPr>
          <w:trHeight w:val="240"/>
        </w:trPr>
        <w:tc>
          <w:tcPr>
            <w:tcW w:w="567" w:type="dxa"/>
            <w:gridSpan w:val="2"/>
          </w:tcPr>
          <w:p w14:paraId="372467B7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2500" w:type="dxa"/>
            <w:gridSpan w:val="2"/>
          </w:tcPr>
          <w:p w14:paraId="2B3A19CD" w14:textId="54B318DD" w:rsidR="008A4F7D" w:rsidRPr="008A4F7D" w:rsidRDefault="008A4F7D" w:rsidP="008A4F7D">
            <w:pPr>
              <w:spacing w:before="120" w:after="120"/>
              <w:ind w:right="57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, dan </w:t>
            </w:r>
            <w:proofErr w:type="spellStart"/>
            <w:r w:rsidRPr="005B2BBF">
              <w:rPr>
                <w:sz w:val="24"/>
                <w:szCs w:val="22"/>
              </w:rPr>
              <w:t>menirukan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gerakan</w:t>
            </w:r>
            <w:proofErr w:type="spellEnd"/>
            <w:r w:rsidRPr="005B2BBF">
              <w:rPr>
                <w:sz w:val="24"/>
                <w:szCs w:val="22"/>
              </w:rPr>
              <w:t xml:space="preserve"> pada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aneka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gerak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melakukan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instruksi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suku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diawali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dengan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huruf</w:t>
            </w:r>
            <w:proofErr w:type="spellEnd"/>
            <w:r w:rsidRPr="005B2BBF">
              <w:rPr>
                <w:sz w:val="24"/>
                <w:szCs w:val="22"/>
              </w:rPr>
              <w:t xml:space="preserve"> ‘l’.</w:t>
            </w:r>
          </w:p>
        </w:tc>
        <w:tc>
          <w:tcPr>
            <w:tcW w:w="3119" w:type="dxa"/>
          </w:tcPr>
          <w:p w14:paraId="62EFC54A" w14:textId="77777777" w:rsidR="008A4F7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membaca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nama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binatang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berawalan</w:t>
            </w:r>
            <w:proofErr w:type="spellEnd"/>
            <w:r w:rsidRPr="00FD35ED">
              <w:rPr>
                <w:sz w:val="24"/>
                <w:szCs w:val="24"/>
              </w:rPr>
              <w:t xml:space="preserve"> ‘l’ dan </w:t>
            </w:r>
            <w:proofErr w:type="spellStart"/>
            <w:r w:rsidRPr="00FD35ED">
              <w:rPr>
                <w:sz w:val="24"/>
                <w:szCs w:val="24"/>
              </w:rPr>
              <w:t>menirukan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gerakannya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14EA50A4" w14:textId="77777777" w:rsidR="00FD35E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melafalkan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nama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binatang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diawali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dengan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‘l’ dan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2CEB2B16" w14:textId="77777777" w:rsidR="00FD35E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Menyimak</w:t>
            </w:r>
            <w:proofErr w:type="spellEnd"/>
            <w:r w:rsidRPr="00FD35ED">
              <w:rPr>
                <w:sz w:val="24"/>
                <w:szCs w:val="24"/>
              </w:rPr>
              <w:t xml:space="preserve"> guru </w:t>
            </w:r>
            <w:proofErr w:type="spellStart"/>
            <w:r w:rsidRPr="00FD35ED">
              <w:rPr>
                <w:sz w:val="24"/>
                <w:szCs w:val="24"/>
              </w:rPr>
              <w:t>merangkai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bunyi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‘l’ dan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vokal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kemudian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menirukannya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7DB30CB4" w14:textId="77777777" w:rsidR="00FD35E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Menunjukkan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suku</w:t>
            </w:r>
            <w:proofErr w:type="spellEnd"/>
            <w:r w:rsidRPr="00FD35ED">
              <w:rPr>
                <w:sz w:val="24"/>
                <w:szCs w:val="24"/>
              </w:rPr>
              <w:t xml:space="preserve"> kata ‘la-,’ ‘</w:t>
            </w:r>
            <w:proofErr w:type="spellStart"/>
            <w:r w:rsidRPr="00FD35ED">
              <w:rPr>
                <w:sz w:val="24"/>
                <w:szCs w:val="24"/>
              </w:rPr>
              <w:t>lu</w:t>
            </w:r>
            <w:proofErr w:type="spellEnd"/>
            <w:r w:rsidRPr="00FD35ED">
              <w:rPr>
                <w:sz w:val="24"/>
                <w:szCs w:val="24"/>
              </w:rPr>
              <w:t>-,’ ‘</w:t>
            </w:r>
            <w:proofErr w:type="gramStart"/>
            <w:r w:rsidRPr="00FD35ED">
              <w:rPr>
                <w:sz w:val="24"/>
                <w:szCs w:val="24"/>
              </w:rPr>
              <w:t>li ,</w:t>
            </w:r>
            <w:proofErr w:type="gramEnd"/>
            <w:r w:rsidRPr="00FD35ED">
              <w:rPr>
                <w:sz w:val="24"/>
                <w:szCs w:val="24"/>
              </w:rPr>
              <w:t xml:space="preserve">’ ‘le-,’ pada </w:t>
            </w:r>
            <w:proofErr w:type="spellStart"/>
            <w:r w:rsidRPr="00FD35ED">
              <w:rPr>
                <w:sz w:val="24"/>
                <w:szCs w:val="24"/>
              </w:rPr>
              <w:t>nama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binatang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  <w:p w14:paraId="557B8D9C" w14:textId="77777777" w:rsidR="00FD35E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4"/>
              </w:rPr>
            </w:pPr>
            <w:proofErr w:type="spellStart"/>
            <w:r w:rsidRPr="00FD35ED">
              <w:rPr>
                <w:sz w:val="24"/>
                <w:szCs w:val="24"/>
              </w:rPr>
              <w:t>Menulis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suku</w:t>
            </w:r>
            <w:proofErr w:type="spellEnd"/>
            <w:r w:rsidRPr="00FD35ED">
              <w:rPr>
                <w:sz w:val="24"/>
                <w:szCs w:val="24"/>
              </w:rPr>
              <w:t xml:space="preserve"> kata ‘la-,’ ‘</w:t>
            </w:r>
            <w:proofErr w:type="spellStart"/>
            <w:r w:rsidRPr="00FD35ED">
              <w:rPr>
                <w:sz w:val="24"/>
                <w:szCs w:val="24"/>
              </w:rPr>
              <w:t>lu</w:t>
            </w:r>
            <w:proofErr w:type="spellEnd"/>
            <w:r w:rsidRPr="00FD35ED">
              <w:rPr>
                <w:sz w:val="24"/>
                <w:szCs w:val="24"/>
              </w:rPr>
              <w:t>-,’ ‘li-,’ ‘le-.</w:t>
            </w:r>
          </w:p>
          <w:p w14:paraId="0A7C1975" w14:textId="6CE1E9EF" w:rsidR="00FD35ED" w:rsidRPr="00FD35ED" w:rsidRDefault="00FD35ED" w:rsidP="00D13C6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481" w:right="57"/>
              <w:rPr>
                <w:sz w:val="24"/>
                <w:szCs w:val="22"/>
              </w:rPr>
            </w:pPr>
            <w:proofErr w:type="spellStart"/>
            <w:r w:rsidRPr="00FD35ED">
              <w:rPr>
                <w:sz w:val="24"/>
                <w:szCs w:val="24"/>
              </w:rPr>
              <w:t>Mengenali</w:t>
            </w:r>
            <w:proofErr w:type="spellEnd"/>
            <w:r w:rsidRPr="00FD35ED">
              <w:rPr>
                <w:sz w:val="24"/>
                <w:szCs w:val="24"/>
              </w:rPr>
              <w:t xml:space="preserve"> dan </w:t>
            </w:r>
            <w:proofErr w:type="spellStart"/>
            <w:r w:rsidRPr="00FD35ED">
              <w:rPr>
                <w:sz w:val="24"/>
                <w:szCs w:val="24"/>
              </w:rPr>
              <w:t>membaca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nama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binatang</w:t>
            </w:r>
            <w:proofErr w:type="spellEnd"/>
            <w:r w:rsidRPr="00FD35ED">
              <w:rPr>
                <w:sz w:val="24"/>
                <w:szCs w:val="24"/>
              </w:rPr>
              <w:t xml:space="preserve"> yang </w:t>
            </w:r>
            <w:proofErr w:type="spellStart"/>
            <w:r w:rsidRPr="00FD35ED">
              <w:rPr>
                <w:sz w:val="24"/>
                <w:szCs w:val="24"/>
              </w:rPr>
              <w:t>diawali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dengan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huruf</w:t>
            </w:r>
            <w:proofErr w:type="spellEnd"/>
            <w:r w:rsidRPr="00FD35ED">
              <w:rPr>
                <w:sz w:val="24"/>
                <w:szCs w:val="24"/>
              </w:rPr>
              <w:t xml:space="preserve"> ‘l’ </w:t>
            </w:r>
            <w:proofErr w:type="spellStart"/>
            <w:r w:rsidRPr="00FD35ED">
              <w:rPr>
                <w:sz w:val="24"/>
                <w:szCs w:val="24"/>
              </w:rPr>
              <w:t>secara</w:t>
            </w:r>
            <w:proofErr w:type="spellEnd"/>
            <w:r w:rsidRPr="00FD35ED">
              <w:rPr>
                <w:sz w:val="24"/>
                <w:szCs w:val="24"/>
              </w:rPr>
              <w:t xml:space="preserve"> </w:t>
            </w:r>
            <w:proofErr w:type="spellStart"/>
            <w:r w:rsidRPr="00FD35ED">
              <w:rPr>
                <w:sz w:val="24"/>
                <w:szCs w:val="24"/>
              </w:rPr>
              <w:t>berulang-ulang</w:t>
            </w:r>
            <w:proofErr w:type="spellEnd"/>
            <w:r w:rsidRPr="00FD35ED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9180053" w14:textId="77777777" w:rsidR="008A4F7D" w:rsidRDefault="008A4F7D" w:rsidP="008A4F7D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>BAB 4 AKU BISA</w:t>
            </w:r>
          </w:p>
          <w:p w14:paraId="58D157C7" w14:textId="77777777" w:rsidR="008A4F7D" w:rsidRDefault="008A4F7D" w:rsidP="00D13C64">
            <w:pPr>
              <w:pStyle w:val="ListParagraph"/>
              <w:numPr>
                <w:ilvl w:val="0"/>
                <w:numId w:val="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‘l</w:t>
            </w:r>
          </w:p>
          <w:p w14:paraId="7191E463" w14:textId="77777777" w:rsidR="008A4F7D" w:rsidRDefault="008A4F7D" w:rsidP="00D13C64">
            <w:pPr>
              <w:pStyle w:val="ListParagraph"/>
              <w:numPr>
                <w:ilvl w:val="0"/>
                <w:numId w:val="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‘L’ dan ‘l’</w:t>
            </w:r>
          </w:p>
          <w:p w14:paraId="0E918842" w14:textId="21771CA0" w:rsidR="008A4F7D" w:rsidRPr="008A4F7D" w:rsidRDefault="008A4F7D" w:rsidP="00D13C64">
            <w:pPr>
              <w:pStyle w:val="ListParagraph"/>
              <w:numPr>
                <w:ilvl w:val="0"/>
                <w:numId w:val="4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 ‘la’, ‘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lu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>’, ‘</w:t>
            </w:r>
            <w:proofErr w:type="gramStart"/>
            <w:r w:rsidRPr="005B2BBF">
              <w:rPr>
                <w:color w:val="1C1C1C"/>
                <w:w w:val="110"/>
                <w:sz w:val="24"/>
                <w:szCs w:val="24"/>
              </w:rPr>
              <w:t>li ’</w:t>
            </w:r>
            <w:proofErr w:type="gramEnd"/>
            <w:r w:rsidRPr="005B2BBF">
              <w:rPr>
                <w:color w:val="1C1C1C"/>
                <w:w w:val="110"/>
                <w:sz w:val="24"/>
                <w:szCs w:val="24"/>
              </w:rPr>
              <w:t>, dan ‘le’</w:t>
            </w:r>
          </w:p>
        </w:tc>
        <w:tc>
          <w:tcPr>
            <w:tcW w:w="850" w:type="dxa"/>
          </w:tcPr>
          <w:p w14:paraId="00250C32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551EB396" w14:textId="77777777" w:rsidTr="00AB04CC">
        <w:trPr>
          <w:trHeight w:val="240"/>
        </w:trPr>
        <w:tc>
          <w:tcPr>
            <w:tcW w:w="567" w:type="dxa"/>
            <w:gridSpan w:val="2"/>
          </w:tcPr>
          <w:p w14:paraId="59C8145D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2500" w:type="dxa"/>
            <w:gridSpan w:val="2"/>
          </w:tcPr>
          <w:p w14:paraId="6BC229B8" w14:textId="77777777" w:rsidR="008A4F7D" w:rsidRPr="006156EA" w:rsidRDefault="008A4F7D" w:rsidP="008A4F7D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12C7744D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693" w:type="dxa"/>
          </w:tcPr>
          <w:p w14:paraId="08C57C93" w14:textId="77777777" w:rsidR="008A4F7D" w:rsidRPr="006156EA" w:rsidRDefault="008A4F7D" w:rsidP="008A4F7D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8DBA3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15DC6440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42FEAE29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tbl>
      <w:tblPr>
        <w:tblW w:w="97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00"/>
        <w:gridCol w:w="3119"/>
        <w:gridCol w:w="2693"/>
        <w:gridCol w:w="850"/>
      </w:tblGrid>
      <w:tr w:rsidR="008A4F7D" w:rsidRPr="008A4F7D" w14:paraId="50FC483A" w14:textId="77777777" w:rsidTr="008A4F7D">
        <w:trPr>
          <w:trHeight w:val="240"/>
        </w:trPr>
        <w:tc>
          <w:tcPr>
            <w:tcW w:w="567" w:type="dxa"/>
            <w:shd w:val="clear" w:color="auto" w:fill="00B0F0"/>
            <w:vAlign w:val="center"/>
          </w:tcPr>
          <w:p w14:paraId="3F6C3C9A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No</w:t>
            </w:r>
          </w:p>
        </w:tc>
        <w:tc>
          <w:tcPr>
            <w:tcW w:w="2500" w:type="dxa"/>
            <w:shd w:val="clear" w:color="auto" w:fill="00B0F0"/>
            <w:vAlign w:val="center"/>
          </w:tcPr>
          <w:p w14:paraId="365DB464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119" w:type="dxa"/>
            <w:shd w:val="clear" w:color="auto" w:fill="00B0F0"/>
            <w:vAlign w:val="center"/>
          </w:tcPr>
          <w:p w14:paraId="43DE2F01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Tujuan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693" w:type="dxa"/>
            <w:shd w:val="clear" w:color="auto" w:fill="00B0F0"/>
            <w:vAlign w:val="center"/>
          </w:tcPr>
          <w:p w14:paraId="3DBE0890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00B0F0"/>
            <w:vAlign w:val="center"/>
          </w:tcPr>
          <w:p w14:paraId="3E5B55ED" w14:textId="77777777" w:rsidR="000C2A03" w:rsidRPr="008A4F7D" w:rsidRDefault="000C2A03" w:rsidP="006156EA">
            <w:pPr>
              <w:spacing w:before="120" w:after="120"/>
              <w:jc w:val="center"/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</w:pPr>
            <w:proofErr w:type="spellStart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>Alokasi</w:t>
            </w:r>
            <w:proofErr w:type="spellEnd"/>
            <w:r w:rsidRPr="008A4F7D">
              <w:rPr>
                <w:rFonts w:eastAsia="Arial"/>
                <w:b/>
                <w:color w:val="FFFFFF" w:themeColor="background1"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8A4F7D" w:rsidRPr="006156EA" w14:paraId="35C70B14" w14:textId="77777777" w:rsidTr="00427747">
        <w:trPr>
          <w:trHeight w:val="240"/>
        </w:trPr>
        <w:tc>
          <w:tcPr>
            <w:tcW w:w="567" w:type="dxa"/>
          </w:tcPr>
          <w:p w14:paraId="796BBED2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</w:t>
            </w:r>
          </w:p>
        </w:tc>
        <w:tc>
          <w:tcPr>
            <w:tcW w:w="2500" w:type="dxa"/>
          </w:tcPr>
          <w:p w14:paraId="389E6B33" w14:textId="1797667C" w:rsidR="008A4F7D" w:rsidRP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M</w:t>
            </w:r>
            <w:r w:rsidRPr="005B2BBF">
              <w:rPr>
                <w:sz w:val="24"/>
              </w:rPr>
              <w:t>enyimak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menanggapi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bacaan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tentang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sikap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baik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kepada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teman</w:t>
            </w:r>
            <w:proofErr w:type="spellEnd"/>
            <w:r w:rsidRPr="005B2BBF">
              <w:rPr>
                <w:sz w:val="24"/>
              </w:rPr>
              <w:t xml:space="preserve">, </w:t>
            </w:r>
            <w:proofErr w:type="spellStart"/>
            <w:r w:rsidRPr="005B2BBF">
              <w:rPr>
                <w:sz w:val="24"/>
              </w:rPr>
              <w:t>peserta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lastRenderedPageBreak/>
              <w:t>didik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dapat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mengenali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tanda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  <w:r w:rsidRPr="005B2BBF">
              <w:rPr>
                <w:sz w:val="24"/>
              </w:rPr>
              <w:t xml:space="preserve"> pada </w:t>
            </w:r>
            <w:proofErr w:type="spellStart"/>
            <w:r w:rsidRPr="005B2BBF">
              <w:rPr>
                <w:sz w:val="24"/>
              </w:rPr>
              <w:t>akhir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kalimat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serta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membaca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menulis</w:t>
            </w:r>
            <w:proofErr w:type="spellEnd"/>
            <w:r w:rsidRPr="005B2BBF">
              <w:rPr>
                <w:sz w:val="24"/>
              </w:rPr>
              <w:t xml:space="preserve"> kata-kata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‘m’.</w:t>
            </w:r>
          </w:p>
        </w:tc>
        <w:tc>
          <w:tcPr>
            <w:tcW w:w="3119" w:type="dxa"/>
          </w:tcPr>
          <w:p w14:paraId="0976AD02" w14:textId="77777777" w:rsidR="008A4F7D" w:rsidRPr="00C21EA3" w:rsidRDefault="00C21EA3" w:rsidP="00D13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lastRenderedPageBreak/>
              <w:t>Menyimak</w:t>
            </w:r>
            <w:proofErr w:type="spellEnd"/>
            <w:r w:rsidRPr="00C21EA3">
              <w:rPr>
                <w:sz w:val="24"/>
                <w:szCs w:val="24"/>
              </w:rPr>
              <w:t xml:space="preserve"> guru </w:t>
            </w:r>
            <w:proofErr w:type="spellStart"/>
            <w:r w:rsidRPr="00C21EA3">
              <w:rPr>
                <w:sz w:val="24"/>
                <w:szCs w:val="24"/>
              </w:rPr>
              <w:t>membaca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kalimat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berakhiran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tanda</w:t>
            </w:r>
            <w:proofErr w:type="spellEnd"/>
            <w:r w:rsidRPr="00C21EA3">
              <w:rPr>
                <w:sz w:val="24"/>
                <w:szCs w:val="24"/>
              </w:rPr>
              <w:t xml:space="preserve"> (.) dan </w:t>
            </w:r>
            <w:proofErr w:type="spellStart"/>
            <w:r w:rsidRPr="00C21EA3">
              <w:rPr>
                <w:sz w:val="24"/>
                <w:szCs w:val="24"/>
              </w:rPr>
              <w:t>menirukan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intonasinya</w:t>
            </w:r>
            <w:proofErr w:type="spellEnd"/>
            <w:r w:rsidRPr="00C21EA3">
              <w:rPr>
                <w:sz w:val="24"/>
                <w:szCs w:val="24"/>
              </w:rPr>
              <w:t>.</w:t>
            </w:r>
          </w:p>
          <w:p w14:paraId="596CF0BD" w14:textId="77777777" w:rsidR="00C21EA3" w:rsidRPr="00C21EA3" w:rsidRDefault="00C21EA3" w:rsidP="00D13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lastRenderedPageBreak/>
              <w:t>Menemukan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m dan </w:t>
            </w:r>
            <w:proofErr w:type="spellStart"/>
            <w:r w:rsidRPr="00C21EA3">
              <w:rPr>
                <w:sz w:val="24"/>
                <w:szCs w:val="24"/>
              </w:rPr>
              <w:t>mengenali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bunyi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‘m’ pada kata </w:t>
            </w:r>
            <w:proofErr w:type="spellStart"/>
            <w:r w:rsidRPr="00C21EA3">
              <w:rPr>
                <w:sz w:val="24"/>
                <w:szCs w:val="24"/>
              </w:rPr>
              <w:t>kata</w:t>
            </w:r>
            <w:proofErr w:type="spellEnd"/>
            <w:r w:rsidRPr="00C21EA3">
              <w:rPr>
                <w:sz w:val="24"/>
                <w:szCs w:val="24"/>
              </w:rPr>
              <w:t xml:space="preserve"> yang </w:t>
            </w:r>
            <w:proofErr w:type="spellStart"/>
            <w:r w:rsidRPr="00C21EA3">
              <w:rPr>
                <w:sz w:val="24"/>
                <w:szCs w:val="24"/>
              </w:rPr>
              <w:t>dibacakan</w:t>
            </w:r>
            <w:proofErr w:type="spellEnd"/>
            <w:r w:rsidRPr="00C21EA3">
              <w:rPr>
                <w:sz w:val="24"/>
                <w:szCs w:val="24"/>
              </w:rPr>
              <w:t xml:space="preserve"> guru.</w:t>
            </w:r>
          </w:p>
          <w:p w14:paraId="2AA6DF9F" w14:textId="77777777" w:rsidR="00C21EA3" w:rsidRPr="00C21EA3" w:rsidRDefault="00C21EA3" w:rsidP="00D13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Menyimak</w:t>
            </w:r>
            <w:proofErr w:type="spellEnd"/>
            <w:r w:rsidRPr="00C21EA3">
              <w:rPr>
                <w:sz w:val="24"/>
                <w:szCs w:val="24"/>
              </w:rPr>
              <w:t xml:space="preserve"> guru </w:t>
            </w:r>
            <w:proofErr w:type="spellStart"/>
            <w:r w:rsidRPr="00C21EA3">
              <w:rPr>
                <w:sz w:val="24"/>
                <w:szCs w:val="24"/>
              </w:rPr>
              <w:t>merangkai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bunyi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‘m’ dan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vokal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kemudian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menirukannya</w:t>
            </w:r>
            <w:proofErr w:type="spellEnd"/>
            <w:r w:rsidRPr="00C21EA3">
              <w:rPr>
                <w:sz w:val="24"/>
                <w:szCs w:val="24"/>
              </w:rPr>
              <w:t>.</w:t>
            </w:r>
          </w:p>
          <w:p w14:paraId="65CB63EA" w14:textId="77777777" w:rsidR="00C21EA3" w:rsidRPr="00C21EA3" w:rsidRDefault="00C21EA3" w:rsidP="00D13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Melengkapi</w:t>
            </w:r>
            <w:proofErr w:type="spellEnd"/>
            <w:r w:rsidRPr="00C21EA3">
              <w:rPr>
                <w:sz w:val="24"/>
                <w:szCs w:val="24"/>
              </w:rPr>
              <w:t xml:space="preserve"> kata-kata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suku</w:t>
            </w:r>
            <w:proofErr w:type="spellEnd"/>
            <w:r w:rsidRPr="00C21EA3">
              <w:rPr>
                <w:sz w:val="24"/>
                <w:szCs w:val="24"/>
              </w:rPr>
              <w:t xml:space="preserve"> kata </w:t>
            </w:r>
            <w:proofErr w:type="spellStart"/>
            <w:r w:rsidRPr="00C21EA3">
              <w:rPr>
                <w:sz w:val="24"/>
                <w:szCs w:val="24"/>
              </w:rPr>
              <w:t>berawalan</w:t>
            </w:r>
            <w:proofErr w:type="spellEnd"/>
            <w:r w:rsidRPr="00C21EA3">
              <w:rPr>
                <w:sz w:val="24"/>
                <w:szCs w:val="24"/>
              </w:rPr>
              <w:t xml:space="preserve"> ‘m.’</w:t>
            </w:r>
          </w:p>
          <w:p w14:paraId="2BC181A2" w14:textId="3754A331" w:rsidR="00C21EA3" w:rsidRPr="00C21EA3" w:rsidRDefault="00C21EA3" w:rsidP="00D13C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Mengenali</w:t>
            </w:r>
            <w:proofErr w:type="spellEnd"/>
            <w:r w:rsidRPr="00C21EA3">
              <w:rPr>
                <w:sz w:val="24"/>
                <w:szCs w:val="24"/>
              </w:rPr>
              <w:t xml:space="preserve"> dan </w:t>
            </w:r>
            <w:proofErr w:type="spellStart"/>
            <w:r w:rsidRPr="00C21EA3">
              <w:rPr>
                <w:sz w:val="24"/>
                <w:szCs w:val="24"/>
              </w:rPr>
              <w:t>membaca</w:t>
            </w:r>
            <w:proofErr w:type="spellEnd"/>
            <w:r w:rsidRPr="00C21EA3">
              <w:rPr>
                <w:sz w:val="24"/>
                <w:szCs w:val="24"/>
              </w:rPr>
              <w:t xml:space="preserve"> kata yang </w:t>
            </w:r>
            <w:proofErr w:type="spellStart"/>
            <w:r w:rsidRPr="00C21EA3">
              <w:rPr>
                <w:sz w:val="24"/>
                <w:szCs w:val="24"/>
              </w:rPr>
              <w:t>diawali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‘m’ </w:t>
            </w:r>
            <w:proofErr w:type="spellStart"/>
            <w:r w:rsidRPr="00C21EA3">
              <w:rPr>
                <w:sz w:val="24"/>
                <w:szCs w:val="24"/>
              </w:rPr>
              <w:t>secara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berulang-ulang</w:t>
            </w:r>
            <w:proofErr w:type="spellEnd"/>
            <w:r w:rsidRPr="00C21EA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EA62F60" w14:textId="77777777" w:rsid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lastRenderedPageBreak/>
              <w:t>BAB 5 TEMAN BARU</w:t>
            </w:r>
          </w:p>
          <w:p w14:paraId="0874520A" w14:textId="77777777" w:rsidR="008A4F7D" w:rsidRDefault="008A4F7D" w:rsidP="00D13C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</w:t>
            </w:r>
          </w:p>
          <w:p w14:paraId="717C0D24" w14:textId="77777777" w:rsidR="008A4F7D" w:rsidRDefault="008A4F7D" w:rsidP="00D13C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Tanda </w:t>
            </w:r>
            <w:proofErr w:type="spellStart"/>
            <w:r w:rsidRPr="005B2BBF">
              <w:rPr>
                <w:sz w:val="24"/>
              </w:rPr>
              <w:t>baca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</w:p>
          <w:p w14:paraId="3F11112B" w14:textId="77777777" w:rsidR="008A4F7D" w:rsidRDefault="008A4F7D" w:rsidP="00D13C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lastRenderedPageBreak/>
              <w:t>Suku</w:t>
            </w:r>
            <w:proofErr w:type="spellEnd"/>
            <w:r w:rsidRPr="005B2BBF">
              <w:rPr>
                <w:sz w:val="24"/>
              </w:rPr>
              <w:t xml:space="preserve"> 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‘m’</w:t>
            </w:r>
          </w:p>
          <w:p w14:paraId="5667F140" w14:textId="77777777" w:rsidR="008A4F7D" w:rsidRDefault="008A4F7D" w:rsidP="00D13C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Tanda </w:t>
            </w:r>
            <w:proofErr w:type="spellStart"/>
            <w:r w:rsidRPr="005B2BBF">
              <w:rPr>
                <w:sz w:val="24"/>
              </w:rPr>
              <w:t>baca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titik</w:t>
            </w:r>
            <w:proofErr w:type="spellEnd"/>
          </w:p>
          <w:p w14:paraId="3CCB5EEF" w14:textId="0EB87B89" w:rsidR="008A4F7D" w:rsidRPr="008A4F7D" w:rsidRDefault="008A4F7D" w:rsidP="00D13C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Teks </w:t>
            </w:r>
            <w:proofErr w:type="spellStart"/>
            <w:r w:rsidRPr="005B2BBF">
              <w:rPr>
                <w:sz w:val="24"/>
              </w:rPr>
              <w:t>nonfiksi</w:t>
            </w:r>
            <w:proofErr w:type="spellEnd"/>
            <w:r w:rsidRPr="005B2BBF">
              <w:rPr>
                <w:sz w:val="24"/>
              </w:rPr>
              <w:t xml:space="preserve"> “</w:t>
            </w:r>
            <w:proofErr w:type="spellStart"/>
            <w:r w:rsidRPr="005B2BBF">
              <w:rPr>
                <w:sz w:val="24"/>
              </w:rPr>
              <w:t>Apa</w:t>
            </w:r>
            <w:proofErr w:type="spellEnd"/>
            <w:r w:rsidRPr="005B2BBF">
              <w:rPr>
                <w:sz w:val="24"/>
              </w:rPr>
              <w:t xml:space="preserve"> yang Harus Mimi </w:t>
            </w:r>
            <w:proofErr w:type="spellStart"/>
            <w:r w:rsidRPr="005B2BBF">
              <w:rPr>
                <w:sz w:val="24"/>
              </w:rPr>
              <w:t>Katakan</w:t>
            </w:r>
            <w:proofErr w:type="spellEnd"/>
            <w:r w:rsidRPr="005B2BBF">
              <w:rPr>
                <w:sz w:val="24"/>
              </w:rPr>
              <w:t>?”</w:t>
            </w:r>
          </w:p>
        </w:tc>
        <w:tc>
          <w:tcPr>
            <w:tcW w:w="850" w:type="dxa"/>
          </w:tcPr>
          <w:p w14:paraId="6105C798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pacing w:val="2"/>
                <w:sz w:val="24"/>
                <w:szCs w:val="24"/>
              </w:rPr>
              <w:lastRenderedPageBreak/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3DFD68BD" w14:textId="77777777" w:rsidTr="00427747">
        <w:trPr>
          <w:trHeight w:val="240"/>
        </w:trPr>
        <w:tc>
          <w:tcPr>
            <w:tcW w:w="567" w:type="dxa"/>
          </w:tcPr>
          <w:p w14:paraId="3000D795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</w:t>
            </w:r>
          </w:p>
        </w:tc>
        <w:tc>
          <w:tcPr>
            <w:tcW w:w="2500" w:type="dxa"/>
          </w:tcPr>
          <w:p w14:paraId="2F6605A8" w14:textId="2643601E" w:rsidR="008A4F7D" w:rsidRP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5B2BBF">
              <w:rPr>
                <w:sz w:val="24"/>
                <w:szCs w:val="24"/>
              </w:rPr>
              <w:t>enyimak</w:t>
            </w:r>
            <w:proofErr w:type="spellEnd"/>
            <w:r w:rsidRPr="005B2BBF">
              <w:rPr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sz w:val="24"/>
                <w:szCs w:val="24"/>
              </w:rPr>
              <w:t>menanggapi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bacaan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tentang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keragaman</w:t>
            </w:r>
            <w:proofErr w:type="spellEnd"/>
            <w:r w:rsidRPr="005B2BBF">
              <w:rPr>
                <w:sz w:val="24"/>
                <w:szCs w:val="24"/>
              </w:rPr>
              <w:t xml:space="preserve"> di </w:t>
            </w:r>
            <w:proofErr w:type="spellStart"/>
            <w:r w:rsidRPr="005B2BBF">
              <w:rPr>
                <w:sz w:val="24"/>
                <w:szCs w:val="24"/>
              </w:rPr>
              <w:t>sekitar</w:t>
            </w:r>
            <w:proofErr w:type="spellEnd"/>
            <w:r w:rsidRPr="005B2BBF">
              <w:rPr>
                <w:sz w:val="24"/>
                <w:szCs w:val="24"/>
              </w:rPr>
              <w:t xml:space="preserve">, </w:t>
            </w:r>
            <w:proofErr w:type="spellStart"/>
            <w:r w:rsidRPr="005B2BBF">
              <w:rPr>
                <w:sz w:val="24"/>
                <w:szCs w:val="24"/>
              </w:rPr>
              <w:t>peserta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didik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dapat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membaca</w:t>
            </w:r>
            <w:proofErr w:type="spellEnd"/>
            <w:r w:rsidRPr="005B2BBF">
              <w:rPr>
                <w:sz w:val="24"/>
                <w:szCs w:val="24"/>
              </w:rPr>
              <w:t xml:space="preserve"> dan </w:t>
            </w:r>
            <w:proofErr w:type="spellStart"/>
            <w:r w:rsidRPr="005B2BBF">
              <w:rPr>
                <w:sz w:val="24"/>
                <w:szCs w:val="24"/>
              </w:rPr>
              <w:t>menulis</w:t>
            </w:r>
            <w:proofErr w:type="spellEnd"/>
            <w:r w:rsidRPr="005B2BBF">
              <w:rPr>
                <w:sz w:val="24"/>
                <w:szCs w:val="24"/>
              </w:rPr>
              <w:t xml:space="preserve"> kata yang </w:t>
            </w:r>
            <w:proofErr w:type="spellStart"/>
            <w:r w:rsidRPr="005B2BBF">
              <w:rPr>
                <w:sz w:val="24"/>
                <w:szCs w:val="24"/>
              </w:rPr>
              <w:t>diawali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dengan</w:t>
            </w:r>
            <w:proofErr w:type="spellEnd"/>
            <w:r w:rsidRPr="005B2BBF">
              <w:rPr>
                <w:sz w:val="24"/>
                <w:szCs w:val="24"/>
              </w:rPr>
              <w:t xml:space="preserve"> </w:t>
            </w:r>
            <w:proofErr w:type="spellStart"/>
            <w:r w:rsidRPr="005B2BBF">
              <w:rPr>
                <w:sz w:val="24"/>
                <w:szCs w:val="24"/>
              </w:rPr>
              <w:t>huruf</w:t>
            </w:r>
            <w:proofErr w:type="spellEnd"/>
            <w:r w:rsidRPr="005B2BBF">
              <w:rPr>
                <w:sz w:val="24"/>
                <w:szCs w:val="24"/>
              </w:rPr>
              <w:t xml:space="preserve"> ‘g’.</w:t>
            </w:r>
          </w:p>
        </w:tc>
        <w:tc>
          <w:tcPr>
            <w:tcW w:w="3119" w:type="dxa"/>
          </w:tcPr>
          <w:p w14:paraId="768629D2" w14:textId="77777777" w:rsidR="008A4F7D" w:rsidRPr="00C21EA3" w:rsidRDefault="00C21EA3" w:rsidP="00D13C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Menyimak</w:t>
            </w:r>
            <w:proofErr w:type="spellEnd"/>
            <w:r w:rsidRPr="00C21EA3">
              <w:rPr>
                <w:sz w:val="24"/>
                <w:szCs w:val="24"/>
              </w:rPr>
              <w:t xml:space="preserve"> guru </w:t>
            </w:r>
            <w:proofErr w:type="spellStart"/>
            <w:r w:rsidRPr="00C21EA3">
              <w:rPr>
                <w:sz w:val="24"/>
                <w:szCs w:val="24"/>
              </w:rPr>
              <w:t>membaca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cerita</w:t>
            </w:r>
            <w:proofErr w:type="spellEnd"/>
            <w:r w:rsidRPr="00C21EA3">
              <w:rPr>
                <w:sz w:val="24"/>
                <w:szCs w:val="24"/>
              </w:rPr>
              <w:t xml:space="preserve"> yang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kata </w:t>
            </w:r>
            <w:proofErr w:type="spellStart"/>
            <w:r w:rsidRPr="00C21EA3">
              <w:rPr>
                <w:sz w:val="24"/>
                <w:szCs w:val="24"/>
              </w:rPr>
              <w:t>berawalan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‘g.’</w:t>
            </w:r>
          </w:p>
          <w:p w14:paraId="5CFC91DE" w14:textId="77777777" w:rsidR="00C21EA3" w:rsidRPr="00C21EA3" w:rsidRDefault="00C21EA3" w:rsidP="00D13C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Menyimak</w:t>
            </w:r>
            <w:proofErr w:type="spellEnd"/>
            <w:r w:rsidRPr="00C21EA3">
              <w:rPr>
                <w:sz w:val="24"/>
                <w:szCs w:val="24"/>
              </w:rPr>
              <w:t xml:space="preserve"> guru </w:t>
            </w:r>
            <w:proofErr w:type="spellStart"/>
            <w:r w:rsidRPr="00C21EA3">
              <w:rPr>
                <w:sz w:val="24"/>
                <w:szCs w:val="24"/>
              </w:rPr>
              <w:t>melafalkan</w:t>
            </w:r>
            <w:proofErr w:type="spellEnd"/>
            <w:r w:rsidRPr="00C21EA3">
              <w:rPr>
                <w:sz w:val="24"/>
                <w:szCs w:val="24"/>
              </w:rPr>
              <w:t xml:space="preserve"> kata yang </w:t>
            </w:r>
            <w:proofErr w:type="spellStart"/>
            <w:r w:rsidRPr="00C21EA3">
              <w:rPr>
                <w:sz w:val="24"/>
                <w:szCs w:val="24"/>
              </w:rPr>
              <w:t>diawali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‘g’ dan </w:t>
            </w:r>
            <w:proofErr w:type="spellStart"/>
            <w:r w:rsidRPr="00C21EA3">
              <w:rPr>
                <w:sz w:val="24"/>
                <w:szCs w:val="24"/>
              </w:rPr>
              <w:t>menirukannya</w:t>
            </w:r>
            <w:proofErr w:type="spellEnd"/>
            <w:r w:rsidRPr="00C21EA3">
              <w:rPr>
                <w:sz w:val="24"/>
                <w:szCs w:val="24"/>
              </w:rPr>
              <w:t>.</w:t>
            </w:r>
          </w:p>
          <w:p w14:paraId="17B726D9" w14:textId="77777777" w:rsidR="00C21EA3" w:rsidRPr="00C21EA3" w:rsidRDefault="00C21EA3" w:rsidP="00D13C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Mengenali</w:t>
            </w:r>
            <w:proofErr w:type="spellEnd"/>
            <w:r w:rsidRPr="00C21EA3">
              <w:rPr>
                <w:sz w:val="24"/>
                <w:szCs w:val="24"/>
              </w:rPr>
              <w:t xml:space="preserve"> dan </w:t>
            </w:r>
            <w:proofErr w:type="spellStart"/>
            <w:r w:rsidRPr="00C21EA3">
              <w:rPr>
                <w:sz w:val="24"/>
                <w:szCs w:val="24"/>
              </w:rPr>
              <w:t>membaca</w:t>
            </w:r>
            <w:proofErr w:type="spellEnd"/>
            <w:r w:rsidRPr="00C21EA3">
              <w:rPr>
                <w:sz w:val="24"/>
                <w:szCs w:val="24"/>
              </w:rPr>
              <w:t xml:space="preserve"> kata yang </w:t>
            </w:r>
            <w:proofErr w:type="spellStart"/>
            <w:r w:rsidRPr="00C21EA3">
              <w:rPr>
                <w:sz w:val="24"/>
                <w:szCs w:val="24"/>
              </w:rPr>
              <w:t>diawali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‘g’ </w:t>
            </w:r>
            <w:proofErr w:type="spellStart"/>
            <w:r w:rsidRPr="00C21EA3">
              <w:rPr>
                <w:sz w:val="24"/>
                <w:szCs w:val="24"/>
              </w:rPr>
              <w:t>secara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berulang-ulang</w:t>
            </w:r>
            <w:proofErr w:type="spellEnd"/>
          </w:p>
          <w:p w14:paraId="4C9F5AE0" w14:textId="77777777" w:rsidR="00C21EA3" w:rsidRPr="00C21EA3" w:rsidRDefault="00C21EA3" w:rsidP="00D13C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Menuliskan</w:t>
            </w:r>
            <w:proofErr w:type="spellEnd"/>
            <w:r w:rsidRPr="00C21EA3">
              <w:rPr>
                <w:sz w:val="24"/>
                <w:szCs w:val="24"/>
              </w:rPr>
              <w:t xml:space="preserve"> kata yang </w:t>
            </w:r>
            <w:proofErr w:type="spellStart"/>
            <w:r w:rsidRPr="00C21EA3">
              <w:rPr>
                <w:sz w:val="24"/>
                <w:szCs w:val="24"/>
              </w:rPr>
              <w:t>diawali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‘g.’</w:t>
            </w:r>
          </w:p>
          <w:p w14:paraId="530489C2" w14:textId="33A4EC7A" w:rsidR="00C21EA3" w:rsidRPr="00C21EA3" w:rsidRDefault="00C21EA3" w:rsidP="00D13C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91" w:right="57"/>
              <w:rPr>
                <w:sz w:val="24"/>
                <w:szCs w:val="24"/>
              </w:rPr>
            </w:pPr>
            <w:proofErr w:type="spellStart"/>
            <w:r w:rsidRPr="00C21EA3">
              <w:rPr>
                <w:sz w:val="24"/>
                <w:szCs w:val="24"/>
              </w:rPr>
              <w:t>Memainkan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permainan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ikatan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suku</w:t>
            </w:r>
            <w:proofErr w:type="spellEnd"/>
            <w:r w:rsidRPr="00C21EA3">
              <w:rPr>
                <w:sz w:val="24"/>
                <w:szCs w:val="24"/>
              </w:rPr>
              <w:t xml:space="preserve"> kata yang </w:t>
            </w:r>
            <w:proofErr w:type="spellStart"/>
            <w:r w:rsidRPr="00C21EA3">
              <w:rPr>
                <w:sz w:val="24"/>
                <w:szCs w:val="24"/>
              </w:rPr>
              <w:t>diawali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dengan</w:t>
            </w:r>
            <w:proofErr w:type="spellEnd"/>
            <w:r w:rsidRPr="00C21EA3">
              <w:rPr>
                <w:sz w:val="24"/>
                <w:szCs w:val="24"/>
              </w:rPr>
              <w:t xml:space="preserve"> </w:t>
            </w:r>
            <w:proofErr w:type="spellStart"/>
            <w:r w:rsidRPr="00C21EA3">
              <w:rPr>
                <w:sz w:val="24"/>
                <w:szCs w:val="24"/>
              </w:rPr>
              <w:t>huruf</w:t>
            </w:r>
            <w:proofErr w:type="spellEnd"/>
            <w:r w:rsidRPr="00C21EA3">
              <w:rPr>
                <w:sz w:val="24"/>
                <w:szCs w:val="24"/>
              </w:rPr>
              <w:t xml:space="preserve"> ‘</w:t>
            </w:r>
            <w:proofErr w:type="spellStart"/>
            <w:proofErr w:type="gramStart"/>
            <w:r w:rsidRPr="00C21EA3">
              <w:rPr>
                <w:sz w:val="24"/>
                <w:szCs w:val="24"/>
              </w:rPr>
              <w:t>g.</w:t>
            </w:r>
            <w:r w:rsidRPr="00C21EA3">
              <w:rPr>
                <w:sz w:val="24"/>
                <w:szCs w:val="24"/>
              </w:rPr>
              <w:t>v</w:t>
            </w:r>
            <w:proofErr w:type="spellEnd"/>
            <w:proofErr w:type="gramEnd"/>
          </w:p>
        </w:tc>
        <w:tc>
          <w:tcPr>
            <w:tcW w:w="2693" w:type="dxa"/>
          </w:tcPr>
          <w:p w14:paraId="05583F87" w14:textId="77777777" w:rsidR="008A4F7D" w:rsidRDefault="008A4F7D" w:rsidP="008A4F7D">
            <w:p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>
              <w:rPr>
                <w:sz w:val="24"/>
              </w:rPr>
              <w:t>BAB 6 TEMANKU BERBEDA</w:t>
            </w:r>
          </w:p>
          <w:p w14:paraId="2589C5E8" w14:textId="77777777" w:rsidR="008A4F7D" w:rsidRDefault="008A4F7D" w:rsidP="00D13C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317A2109" w14:textId="77777777" w:rsidR="008A4F7D" w:rsidRDefault="008A4F7D" w:rsidP="00D13C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Suku</w:t>
            </w:r>
            <w:proofErr w:type="spellEnd"/>
            <w:r w:rsidRPr="005B2BBF">
              <w:rPr>
                <w:sz w:val="24"/>
              </w:rPr>
              <w:t xml:space="preserve"> kata dan 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2D8242EB" w14:textId="77777777" w:rsidR="008A4F7D" w:rsidRDefault="008A4F7D" w:rsidP="00D13C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r w:rsidRPr="005B2BBF">
              <w:rPr>
                <w:sz w:val="24"/>
              </w:rPr>
              <w:t xml:space="preserve">Kata yang </w:t>
            </w:r>
            <w:proofErr w:type="spellStart"/>
            <w:r w:rsidRPr="005B2BBF">
              <w:rPr>
                <w:sz w:val="24"/>
              </w:rPr>
              <w:t>diawali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dengan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huruf</w:t>
            </w:r>
            <w:proofErr w:type="spellEnd"/>
            <w:r w:rsidRPr="005B2BBF">
              <w:rPr>
                <w:sz w:val="24"/>
              </w:rPr>
              <w:t xml:space="preserve"> ‘g’</w:t>
            </w:r>
          </w:p>
          <w:p w14:paraId="1F7F3FE9" w14:textId="25C91047" w:rsidR="008A4F7D" w:rsidRPr="00AB04CC" w:rsidRDefault="008A4F7D" w:rsidP="00D13C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57"/>
              <w:rPr>
                <w:sz w:val="24"/>
              </w:rPr>
            </w:pPr>
            <w:proofErr w:type="spellStart"/>
            <w:r w:rsidRPr="005B2BBF">
              <w:rPr>
                <w:sz w:val="24"/>
              </w:rPr>
              <w:t>Lambang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bilangan</w:t>
            </w:r>
            <w:proofErr w:type="spellEnd"/>
            <w:r w:rsidRPr="005B2BBF">
              <w:rPr>
                <w:sz w:val="24"/>
              </w:rPr>
              <w:t xml:space="preserve"> dan </w:t>
            </w:r>
            <w:proofErr w:type="spellStart"/>
            <w:r w:rsidRPr="005B2BBF">
              <w:rPr>
                <w:sz w:val="24"/>
              </w:rPr>
              <w:t>gambar</w:t>
            </w:r>
            <w:proofErr w:type="spellEnd"/>
            <w:r w:rsidRPr="005B2BBF">
              <w:rPr>
                <w:sz w:val="24"/>
              </w:rPr>
              <w:t xml:space="preserve"> “</w:t>
            </w:r>
            <w:proofErr w:type="spellStart"/>
            <w:r w:rsidRPr="005B2BBF">
              <w:rPr>
                <w:sz w:val="24"/>
              </w:rPr>
              <w:t>Semua</w:t>
            </w:r>
            <w:proofErr w:type="spellEnd"/>
            <w:r w:rsidRPr="005B2BBF">
              <w:rPr>
                <w:sz w:val="24"/>
              </w:rPr>
              <w:t xml:space="preserve"> </w:t>
            </w:r>
            <w:proofErr w:type="spellStart"/>
            <w:r w:rsidRPr="005B2BBF">
              <w:rPr>
                <w:sz w:val="24"/>
              </w:rPr>
              <w:t>Berbeda</w:t>
            </w:r>
            <w:proofErr w:type="spellEnd"/>
            <w:r w:rsidRPr="005B2BBF">
              <w:rPr>
                <w:sz w:val="24"/>
              </w:rPr>
              <w:t>”</w:t>
            </w:r>
          </w:p>
        </w:tc>
        <w:tc>
          <w:tcPr>
            <w:tcW w:w="850" w:type="dxa"/>
          </w:tcPr>
          <w:p w14:paraId="6FC39A25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07C0917A" w14:textId="77777777" w:rsidTr="00427747">
        <w:trPr>
          <w:trHeight w:val="240"/>
        </w:trPr>
        <w:tc>
          <w:tcPr>
            <w:tcW w:w="567" w:type="dxa"/>
          </w:tcPr>
          <w:p w14:paraId="3DA7F8B2" w14:textId="77777777" w:rsidR="008A4F7D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</w:t>
            </w:r>
          </w:p>
        </w:tc>
        <w:tc>
          <w:tcPr>
            <w:tcW w:w="2500" w:type="dxa"/>
          </w:tcPr>
          <w:p w14:paraId="3D0C5C28" w14:textId="01CB13CD" w:rsidR="008A4F7D" w:rsidRPr="008A4F7D" w:rsidRDefault="008A4F7D" w:rsidP="008A4F7D">
            <w:pPr>
              <w:ind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2"/>
              </w:rPr>
              <w:t>M</w:t>
            </w:r>
            <w:r w:rsidRPr="005B2BBF">
              <w:rPr>
                <w:sz w:val="24"/>
                <w:szCs w:val="22"/>
              </w:rPr>
              <w:t>enyimak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menanggapi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bacaan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tentang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hidup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hemat</w:t>
            </w:r>
            <w:proofErr w:type="spellEnd"/>
            <w:r w:rsidRPr="005B2BBF">
              <w:rPr>
                <w:sz w:val="24"/>
                <w:szCs w:val="22"/>
              </w:rPr>
              <w:t xml:space="preserve">, </w:t>
            </w:r>
            <w:proofErr w:type="spellStart"/>
            <w:r w:rsidRPr="005B2BBF">
              <w:rPr>
                <w:sz w:val="24"/>
                <w:szCs w:val="22"/>
              </w:rPr>
              <w:t>peserta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didik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dapat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membaca</w:t>
            </w:r>
            <w:proofErr w:type="spellEnd"/>
            <w:r w:rsidRPr="005B2BBF">
              <w:rPr>
                <w:sz w:val="24"/>
                <w:szCs w:val="22"/>
              </w:rPr>
              <w:t xml:space="preserve"> dan </w:t>
            </w:r>
            <w:proofErr w:type="spellStart"/>
            <w:r w:rsidRPr="005B2BBF">
              <w:rPr>
                <w:sz w:val="24"/>
                <w:szCs w:val="22"/>
              </w:rPr>
              <w:t>menulis</w:t>
            </w:r>
            <w:proofErr w:type="spellEnd"/>
            <w:r w:rsidRPr="005B2BBF">
              <w:rPr>
                <w:sz w:val="24"/>
                <w:szCs w:val="22"/>
              </w:rPr>
              <w:t xml:space="preserve"> kata yang </w:t>
            </w:r>
            <w:proofErr w:type="spellStart"/>
            <w:r w:rsidRPr="005B2BBF">
              <w:rPr>
                <w:sz w:val="24"/>
                <w:szCs w:val="22"/>
              </w:rPr>
              <w:t>sering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ditemui</w:t>
            </w:r>
            <w:proofErr w:type="spellEnd"/>
            <w:r w:rsidRPr="005B2BBF">
              <w:rPr>
                <w:sz w:val="24"/>
                <w:szCs w:val="22"/>
              </w:rPr>
              <w:t xml:space="preserve"> </w:t>
            </w:r>
            <w:proofErr w:type="spellStart"/>
            <w:r w:rsidRPr="005B2BBF">
              <w:rPr>
                <w:sz w:val="24"/>
                <w:szCs w:val="22"/>
              </w:rPr>
              <w:t>sehari-hari</w:t>
            </w:r>
            <w:proofErr w:type="spellEnd"/>
            <w:r w:rsidRPr="005B2BBF">
              <w:rPr>
                <w:sz w:val="24"/>
                <w:szCs w:val="22"/>
              </w:rPr>
              <w:t>.</w:t>
            </w:r>
          </w:p>
        </w:tc>
        <w:tc>
          <w:tcPr>
            <w:tcW w:w="3119" w:type="dxa"/>
          </w:tcPr>
          <w:p w14:paraId="1FE44C24" w14:textId="77777777" w:rsidR="008A4F7D" w:rsidRPr="00550483" w:rsidRDefault="00550483" w:rsidP="00D13C64">
            <w:pPr>
              <w:pStyle w:val="ListParagraph"/>
              <w:numPr>
                <w:ilvl w:val="0"/>
                <w:numId w:val="15"/>
              </w:numPr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Menyimak</w:t>
            </w:r>
            <w:proofErr w:type="spellEnd"/>
            <w:r w:rsidRPr="00550483">
              <w:rPr>
                <w:sz w:val="24"/>
                <w:szCs w:val="24"/>
              </w:rPr>
              <w:t xml:space="preserve"> guru </w:t>
            </w:r>
            <w:proofErr w:type="spellStart"/>
            <w:r w:rsidRPr="00550483">
              <w:rPr>
                <w:sz w:val="24"/>
                <w:szCs w:val="24"/>
              </w:rPr>
              <w:t>membaca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cerita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kemudian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meyebutkan</w:t>
            </w:r>
            <w:proofErr w:type="spellEnd"/>
            <w:r w:rsidRPr="00550483">
              <w:rPr>
                <w:sz w:val="24"/>
                <w:szCs w:val="24"/>
              </w:rPr>
              <w:t xml:space="preserve"> kata-kata yang </w:t>
            </w:r>
            <w:proofErr w:type="spellStart"/>
            <w:r w:rsidRPr="00550483">
              <w:rPr>
                <w:sz w:val="24"/>
                <w:szCs w:val="24"/>
              </w:rPr>
              <w:t>dikenali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dari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teks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disimak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gambar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diamatinya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790D2FA6" w14:textId="77777777" w:rsidR="00550483" w:rsidRPr="00550483" w:rsidRDefault="00550483" w:rsidP="00D13C64">
            <w:pPr>
              <w:pStyle w:val="ListParagraph"/>
              <w:numPr>
                <w:ilvl w:val="0"/>
                <w:numId w:val="15"/>
              </w:numPr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Menyimak</w:t>
            </w:r>
            <w:proofErr w:type="spellEnd"/>
            <w:r w:rsidRPr="00550483">
              <w:rPr>
                <w:sz w:val="24"/>
                <w:szCs w:val="24"/>
              </w:rPr>
              <w:t xml:space="preserve"> guru </w:t>
            </w:r>
            <w:proofErr w:type="spellStart"/>
            <w:r w:rsidRPr="00550483">
              <w:rPr>
                <w:sz w:val="24"/>
                <w:szCs w:val="24"/>
              </w:rPr>
              <w:t>melafalkan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mengeja</w:t>
            </w:r>
            <w:proofErr w:type="spellEnd"/>
            <w:r w:rsidRPr="00550483">
              <w:rPr>
                <w:sz w:val="24"/>
                <w:szCs w:val="24"/>
              </w:rPr>
              <w:t xml:space="preserve"> kata-kata yang </w:t>
            </w:r>
            <w:proofErr w:type="spellStart"/>
            <w:r w:rsidRPr="00550483">
              <w:rPr>
                <w:sz w:val="24"/>
                <w:szCs w:val="24"/>
              </w:rPr>
              <w:t>terdapat</w:t>
            </w:r>
            <w:proofErr w:type="spellEnd"/>
            <w:r w:rsidRPr="00550483">
              <w:rPr>
                <w:sz w:val="24"/>
                <w:szCs w:val="24"/>
              </w:rPr>
              <w:t xml:space="preserve"> pada </w:t>
            </w:r>
            <w:proofErr w:type="spellStart"/>
            <w:r w:rsidRPr="00550483">
              <w:rPr>
                <w:sz w:val="24"/>
                <w:szCs w:val="24"/>
              </w:rPr>
              <w:t>cerita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menirukannya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4662022D" w14:textId="77777777" w:rsidR="00550483" w:rsidRPr="00550483" w:rsidRDefault="00550483" w:rsidP="00D13C64">
            <w:pPr>
              <w:pStyle w:val="ListParagraph"/>
              <w:numPr>
                <w:ilvl w:val="0"/>
                <w:numId w:val="15"/>
              </w:numPr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Melengkapi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nama</w:t>
            </w:r>
            <w:proofErr w:type="spellEnd"/>
            <w:r w:rsidRPr="00550483">
              <w:rPr>
                <w:sz w:val="24"/>
                <w:szCs w:val="24"/>
              </w:rPr>
              <w:t xml:space="preserve"> kata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dengan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suku</w:t>
            </w:r>
            <w:proofErr w:type="spellEnd"/>
            <w:r w:rsidRPr="00550483">
              <w:rPr>
                <w:sz w:val="24"/>
                <w:szCs w:val="24"/>
              </w:rPr>
              <w:t xml:space="preserve"> kata yang </w:t>
            </w:r>
            <w:proofErr w:type="spellStart"/>
            <w:r w:rsidRPr="00550483">
              <w:rPr>
                <w:sz w:val="24"/>
                <w:szCs w:val="24"/>
              </w:rPr>
              <w:t>tepat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0A01DBDB" w14:textId="77777777" w:rsidR="00550483" w:rsidRPr="00550483" w:rsidRDefault="00550483" w:rsidP="00D13C64">
            <w:pPr>
              <w:pStyle w:val="ListParagraph"/>
              <w:numPr>
                <w:ilvl w:val="0"/>
                <w:numId w:val="15"/>
              </w:numPr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Menuliskan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nama-nama</w:t>
            </w:r>
            <w:proofErr w:type="spellEnd"/>
            <w:r w:rsidRPr="00550483">
              <w:rPr>
                <w:sz w:val="24"/>
                <w:szCs w:val="24"/>
              </w:rPr>
              <w:t xml:space="preserve"> kata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dipilih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1DE7389B" w14:textId="2162B838" w:rsidR="00550483" w:rsidRPr="00550483" w:rsidRDefault="00550483" w:rsidP="00D13C64">
            <w:pPr>
              <w:pStyle w:val="ListParagraph"/>
              <w:numPr>
                <w:ilvl w:val="0"/>
                <w:numId w:val="15"/>
              </w:numPr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Mengenali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membaca</w:t>
            </w:r>
            <w:proofErr w:type="spellEnd"/>
            <w:r w:rsidRPr="00550483">
              <w:rPr>
                <w:sz w:val="24"/>
                <w:szCs w:val="24"/>
              </w:rPr>
              <w:t xml:space="preserve"> kata-kata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secara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berulang-ulang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0E27916" w14:textId="77777777" w:rsidR="008A4F7D" w:rsidRDefault="008A4F7D" w:rsidP="008A4F7D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>BAB 7 AKU INGIN</w:t>
            </w:r>
          </w:p>
          <w:p w14:paraId="2B4C16A3" w14:textId="77777777" w:rsidR="008A4F7D" w:rsidRDefault="008A4F7D" w:rsidP="00D13C64">
            <w:pPr>
              <w:pStyle w:val="ListParagraph"/>
              <w:numPr>
                <w:ilvl w:val="0"/>
                <w:numId w:val="7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Bimo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di Pasar”</w:t>
            </w:r>
          </w:p>
          <w:p w14:paraId="210D364C" w14:textId="77777777" w:rsidR="008A4F7D" w:rsidRDefault="008A4F7D" w:rsidP="00D13C64">
            <w:pPr>
              <w:pStyle w:val="ListParagraph"/>
              <w:numPr>
                <w:ilvl w:val="0"/>
                <w:numId w:val="7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5B2BBF">
              <w:rPr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benda</w:t>
            </w:r>
            <w:proofErr w:type="spellEnd"/>
          </w:p>
          <w:p w14:paraId="434482EB" w14:textId="77777777" w:rsidR="008A4F7D" w:rsidRPr="008A4F7D" w:rsidRDefault="008A4F7D" w:rsidP="00D13C64">
            <w:pPr>
              <w:pStyle w:val="ListParagraph"/>
              <w:numPr>
                <w:ilvl w:val="0"/>
                <w:numId w:val="7"/>
              </w:numPr>
              <w:ind w:right="113"/>
              <w:rPr>
                <w:sz w:val="24"/>
              </w:rPr>
            </w:pPr>
            <w:proofErr w:type="spellStart"/>
            <w:r w:rsidRPr="005B2BBF">
              <w:rPr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5B2BBF">
              <w:rPr>
                <w:color w:val="1C1C1C"/>
                <w:w w:val="110"/>
                <w:sz w:val="24"/>
                <w:szCs w:val="24"/>
              </w:rPr>
              <w:t xml:space="preserve"> kata</w:t>
            </w:r>
          </w:p>
          <w:p w14:paraId="3EE31C0B" w14:textId="40FCF4B4" w:rsidR="008A4F7D" w:rsidRPr="008A4F7D" w:rsidRDefault="008A4F7D" w:rsidP="00D13C64">
            <w:pPr>
              <w:pStyle w:val="ListParagraph"/>
              <w:numPr>
                <w:ilvl w:val="0"/>
                <w:numId w:val="7"/>
              </w:numPr>
              <w:ind w:right="113"/>
              <w:rPr>
                <w:sz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Gambar uang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logam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uang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850" w:type="dxa"/>
          </w:tcPr>
          <w:p w14:paraId="29B7B5A7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pacing w:val="2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513CCEC1" w14:textId="77777777" w:rsidTr="00427747">
        <w:trPr>
          <w:trHeight w:val="240"/>
        </w:trPr>
        <w:tc>
          <w:tcPr>
            <w:tcW w:w="567" w:type="dxa"/>
          </w:tcPr>
          <w:p w14:paraId="0199A594" w14:textId="77777777" w:rsidR="008A4F7D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8</w:t>
            </w:r>
          </w:p>
        </w:tc>
        <w:tc>
          <w:tcPr>
            <w:tcW w:w="2500" w:type="dxa"/>
          </w:tcPr>
          <w:p w14:paraId="2CA8A6A5" w14:textId="66C35C16" w:rsidR="008A4F7D" w:rsidRPr="008A4F7D" w:rsidRDefault="008A4F7D" w:rsidP="008A4F7D">
            <w:pPr>
              <w:spacing w:before="120" w:after="120"/>
              <w:ind w:right="57"/>
              <w:rPr>
                <w:sz w:val="24"/>
                <w:szCs w:val="24"/>
              </w:rPr>
            </w:pPr>
            <w:proofErr w:type="spellStart"/>
            <w:r w:rsidRPr="00F868FF">
              <w:rPr>
                <w:sz w:val="24"/>
                <w:szCs w:val="22"/>
              </w:rPr>
              <w:t>Menyimak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menanggapi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bacaan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tentang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lingkungan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pekerja</w:t>
            </w:r>
            <w:proofErr w:type="spellEnd"/>
            <w:r w:rsidRPr="00F868FF">
              <w:rPr>
                <w:sz w:val="24"/>
                <w:szCs w:val="22"/>
              </w:rPr>
              <w:t xml:space="preserve"> di </w:t>
            </w:r>
            <w:proofErr w:type="spellStart"/>
            <w:r w:rsidRPr="00F868FF">
              <w:rPr>
                <w:sz w:val="24"/>
                <w:szCs w:val="22"/>
              </w:rPr>
              <w:t>sekitar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rumah</w:t>
            </w:r>
            <w:proofErr w:type="spellEnd"/>
            <w:r w:rsidRPr="00F868FF">
              <w:rPr>
                <w:sz w:val="24"/>
                <w:szCs w:val="22"/>
              </w:rPr>
              <w:t xml:space="preserve">, </w:t>
            </w:r>
            <w:proofErr w:type="spellStart"/>
            <w:r w:rsidRPr="00F868FF">
              <w:rPr>
                <w:sz w:val="24"/>
                <w:szCs w:val="22"/>
              </w:rPr>
              <w:t>peserta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didik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dapat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membaca</w:t>
            </w:r>
            <w:proofErr w:type="spellEnd"/>
            <w:r w:rsidRPr="00F868FF">
              <w:rPr>
                <w:sz w:val="24"/>
                <w:szCs w:val="22"/>
              </w:rPr>
              <w:t xml:space="preserve"> dan </w:t>
            </w:r>
            <w:proofErr w:type="spellStart"/>
            <w:r w:rsidRPr="00F868FF">
              <w:rPr>
                <w:sz w:val="24"/>
                <w:szCs w:val="22"/>
              </w:rPr>
              <w:t>menulis</w:t>
            </w:r>
            <w:proofErr w:type="spellEnd"/>
            <w:r w:rsidRPr="00F868FF">
              <w:rPr>
                <w:sz w:val="24"/>
                <w:szCs w:val="22"/>
              </w:rPr>
              <w:t xml:space="preserve"> kata yang </w:t>
            </w:r>
            <w:proofErr w:type="spellStart"/>
            <w:r w:rsidRPr="00F868FF">
              <w:rPr>
                <w:sz w:val="24"/>
                <w:szCs w:val="22"/>
              </w:rPr>
              <w:t>sering</w:t>
            </w:r>
            <w:proofErr w:type="spellEnd"/>
            <w:r w:rsidRPr="00F868FF">
              <w:rPr>
                <w:sz w:val="24"/>
                <w:szCs w:val="22"/>
              </w:rPr>
              <w:t xml:space="preserve"> </w:t>
            </w:r>
            <w:proofErr w:type="spellStart"/>
            <w:r w:rsidRPr="00F868FF">
              <w:rPr>
                <w:sz w:val="24"/>
                <w:szCs w:val="22"/>
              </w:rPr>
              <w:t>ditemui</w:t>
            </w:r>
            <w:proofErr w:type="spellEnd"/>
            <w:r w:rsidRPr="00F868FF">
              <w:rPr>
                <w:sz w:val="24"/>
                <w:szCs w:val="22"/>
              </w:rPr>
              <w:t>.</w:t>
            </w:r>
          </w:p>
        </w:tc>
        <w:tc>
          <w:tcPr>
            <w:tcW w:w="3119" w:type="dxa"/>
          </w:tcPr>
          <w:p w14:paraId="1FDA5D7B" w14:textId="77777777" w:rsidR="008A4F7D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Mengamati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menandai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gambar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sesuai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instruksi</w:t>
            </w:r>
            <w:proofErr w:type="spellEnd"/>
            <w:r w:rsidRPr="00550483">
              <w:rPr>
                <w:sz w:val="24"/>
                <w:szCs w:val="24"/>
              </w:rPr>
              <w:t xml:space="preserve"> guru.</w:t>
            </w:r>
          </w:p>
          <w:p w14:paraId="255C8C45" w14:textId="77777777" w:rsidR="00550483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Menceritakan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ada</w:t>
            </w:r>
            <w:proofErr w:type="spellEnd"/>
            <w:r w:rsidRPr="00550483">
              <w:rPr>
                <w:sz w:val="24"/>
                <w:szCs w:val="24"/>
              </w:rPr>
              <w:t xml:space="preserve"> di </w:t>
            </w:r>
            <w:proofErr w:type="spellStart"/>
            <w:r w:rsidRPr="00550483">
              <w:rPr>
                <w:sz w:val="24"/>
                <w:szCs w:val="24"/>
              </w:rPr>
              <w:t>sebelah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kiri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sebelah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kanannya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7BF7CFAE" w14:textId="77777777" w:rsidR="00550483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Menuliskan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nama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ada</w:t>
            </w:r>
            <w:proofErr w:type="spellEnd"/>
            <w:r w:rsidRPr="00550483">
              <w:rPr>
                <w:sz w:val="24"/>
                <w:szCs w:val="24"/>
              </w:rPr>
              <w:t xml:space="preserve"> di </w:t>
            </w:r>
            <w:proofErr w:type="spellStart"/>
            <w:r w:rsidRPr="00550483">
              <w:rPr>
                <w:sz w:val="24"/>
                <w:szCs w:val="24"/>
              </w:rPr>
              <w:t>sebelah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kiri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kanannya</w:t>
            </w:r>
            <w:proofErr w:type="spellEnd"/>
            <w:r w:rsidRPr="00550483">
              <w:rPr>
                <w:sz w:val="24"/>
                <w:szCs w:val="24"/>
              </w:rPr>
              <w:t>.</w:t>
            </w:r>
          </w:p>
          <w:p w14:paraId="24D13E94" w14:textId="77777777" w:rsidR="00550483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Berlatih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mengeja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membaca</w:t>
            </w:r>
            <w:proofErr w:type="spellEnd"/>
            <w:r w:rsidRPr="00550483">
              <w:rPr>
                <w:sz w:val="24"/>
                <w:szCs w:val="24"/>
              </w:rPr>
              <w:t xml:space="preserve"> kata-kata </w:t>
            </w:r>
            <w:proofErr w:type="spellStart"/>
            <w:r w:rsidRPr="00550483">
              <w:rPr>
                <w:sz w:val="24"/>
                <w:szCs w:val="24"/>
              </w:rPr>
              <w:t>benda</w:t>
            </w:r>
            <w:proofErr w:type="spellEnd"/>
            <w:r w:rsidRPr="00550483">
              <w:rPr>
                <w:sz w:val="24"/>
                <w:szCs w:val="24"/>
              </w:rPr>
              <w:t xml:space="preserve"> yang </w:t>
            </w:r>
            <w:proofErr w:type="spellStart"/>
            <w:r w:rsidRPr="00550483">
              <w:rPr>
                <w:sz w:val="24"/>
                <w:szCs w:val="24"/>
              </w:rPr>
              <w:t>sering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ditemui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nama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profesi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dengan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bimbingan</w:t>
            </w:r>
            <w:proofErr w:type="spellEnd"/>
            <w:r w:rsidRPr="00550483">
              <w:rPr>
                <w:sz w:val="24"/>
                <w:szCs w:val="24"/>
              </w:rPr>
              <w:t xml:space="preserve"> guru.</w:t>
            </w:r>
          </w:p>
          <w:p w14:paraId="606282FC" w14:textId="77777777" w:rsidR="00550483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Menuliskan</w:t>
            </w:r>
            <w:proofErr w:type="spellEnd"/>
            <w:r w:rsidRPr="00550483">
              <w:rPr>
                <w:sz w:val="24"/>
                <w:szCs w:val="24"/>
              </w:rPr>
              <w:t xml:space="preserve"> kata yang </w:t>
            </w:r>
            <w:proofErr w:type="spellStart"/>
            <w:r w:rsidRPr="00550483">
              <w:rPr>
                <w:sz w:val="24"/>
                <w:szCs w:val="24"/>
              </w:rPr>
              <w:t>menunjukkan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arah</w:t>
            </w:r>
            <w:proofErr w:type="spellEnd"/>
            <w:r w:rsidRPr="00550483">
              <w:rPr>
                <w:sz w:val="24"/>
                <w:szCs w:val="24"/>
              </w:rPr>
              <w:t xml:space="preserve">, </w:t>
            </w:r>
            <w:proofErr w:type="spellStart"/>
            <w:r w:rsidRPr="00550483">
              <w:rPr>
                <w:sz w:val="24"/>
                <w:szCs w:val="24"/>
              </w:rPr>
              <w:t>posisi</w:t>
            </w:r>
            <w:proofErr w:type="spellEnd"/>
            <w:r w:rsidRPr="00550483">
              <w:rPr>
                <w:sz w:val="24"/>
                <w:szCs w:val="24"/>
              </w:rPr>
              <w:t xml:space="preserve">, dan </w:t>
            </w:r>
            <w:proofErr w:type="spellStart"/>
            <w:r w:rsidRPr="00550483">
              <w:rPr>
                <w:sz w:val="24"/>
                <w:szCs w:val="24"/>
              </w:rPr>
              <w:t>profesi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dengan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bantuan</w:t>
            </w:r>
            <w:proofErr w:type="spellEnd"/>
            <w:r w:rsidRPr="00550483">
              <w:rPr>
                <w:sz w:val="24"/>
                <w:szCs w:val="24"/>
              </w:rPr>
              <w:t xml:space="preserve"> guru.</w:t>
            </w:r>
          </w:p>
          <w:p w14:paraId="2B40DB73" w14:textId="61D5B56D" w:rsidR="00550483" w:rsidRPr="00550483" w:rsidRDefault="00550483" w:rsidP="00D13C6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91" w:right="57"/>
              <w:rPr>
                <w:sz w:val="24"/>
                <w:szCs w:val="24"/>
              </w:rPr>
            </w:pPr>
            <w:proofErr w:type="spellStart"/>
            <w:r w:rsidRPr="00550483">
              <w:rPr>
                <w:sz w:val="24"/>
                <w:szCs w:val="24"/>
              </w:rPr>
              <w:t>Mengenali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membaca</w:t>
            </w:r>
            <w:proofErr w:type="spellEnd"/>
            <w:r w:rsidRPr="00550483">
              <w:rPr>
                <w:sz w:val="24"/>
                <w:szCs w:val="24"/>
              </w:rPr>
              <w:t xml:space="preserve"> kata yang </w:t>
            </w:r>
            <w:proofErr w:type="spellStart"/>
            <w:r w:rsidRPr="00550483">
              <w:rPr>
                <w:sz w:val="24"/>
                <w:szCs w:val="24"/>
              </w:rPr>
              <w:t>menunjukkan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arah</w:t>
            </w:r>
            <w:proofErr w:type="spellEnd"/>
            <w:r w:rsidRPr="00550483">
              <w:rPr>
                <w:sz w:val="24"/>
                <w:szCs w:val="24"/>
              </w:rPr>
              <w:t xml:space="preserve"> dan </w:t>
            </w:r>
            <w:proofErr w:type="spellStart"/>
            <w:r w:rsidRPr="00550483">
              <w:rPr>
                <w:sz w:val="24"/>
                <w:szCs w:val="24"/>
              </w:rPr>
              <w:t>posisi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secara</w:t>
            </w:r>
            <w:proofErr w:type="spellEnd"/>
            <w:r w:rsidRPr="00550483">
              <w:rPr>
                <w:sz w:val="24"/>
                <w:szCs w:val="24"/>
              </w:rPr>
              <w:t xml:space="preserve"> </w:t>
            </w:r>
            <w:proofErr w:type="spellStart"/>
            <w:r w:rsidRPr="00550483">
              <w:rPr>
                <w:sz w:val="24"/>
                <w:szCs w:val="24"/>
              </w:rPr>
              <w:t>berulang-ulang</w:t>
            </w:r>
            <w:proofErr w:type="spellEnd"/>
          </w:p>
        </w:tc>
        <w:tc>
          <w:tcPr>
            <w:tcW w:w="2693" w:type="dxa"/>
          </w:tcPr>
          <w:p w14:paraId="6232CCED" w14:textId="77777777" w:rsidR="008A4F7D" w:rsidRDefault="008A4F7D" w:rsidP="008A4F7D">
            <w:pPr>
              <w:ind w:right="113"/>
              <w:rPr>
                <w:color w:val="1C1C1C"/>
                <w:w w:val="110"/>
                <w:sz w:val="24"/>
                <w:szCs w:val="24"/>
              </w:rPr>
            </w:pPr>
            <w:r>
              <w:rPr>
                <w:color w:val="1C1C1C"/>
                <w:w w:val="110"/>
                <w:sz w:val="24"/>
                <w:szCs w:val="24"/>
              </w:rPr>
              <w:t>BAB 8 DI SEKITAR RUMAH</w:t>
            </w:r>
          </w:p>
          <w:p w14:paraId="51EC956F" w14:textId="77777777" w:rsid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Gambar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peta</w:t>
            </w:r>
            <w:proofErr w:type="spellEnd"/>
          </w:p>
          <w:p w14:paraId="7C2DAE65" w14:textId="77777777" w:rsid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kiri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kanan</w:t>
            </w:r>
            <w:proofErr w:type="spellEnd"/>
          </w:p>
          <w:p w14:paraId="7F88482E" w14:textId="77777777" w:rsid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Benda yang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terletak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kanan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kiri</w:t>
            </w:r>
            <w:proofErr w:type="spellEnd"/>
          </w:p>
          <w:p w14:paraId="2A4617B4" w14:textId="77777777" w:rsid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color w:val="1C1C1C"/>
                <w:w w:val="110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Katakata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menunjukkan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posisi</w:t>
            </w:r>
            <w:proofErr w:type="spellEnd"/>
          </w:p>
          <w:p w14:paraId="2FCB8763" w14:textId="77777777" w:rsidR="008A4F7D" w:rsidRP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rFonts w:eastAsia="Arial"/>
                <w:sz w:val="24"/>
                <w:szCs w:val="24"/>
              </w:rPr>
            </w:pPr>
            <w:r w:rsidRPr="00F868FF">
              <w:rPr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terkait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profesi</w:t>
            </w:r>
            <w:proofErr w:type="spellEnd"/>
          </w:p>
          <w:p w14:paraId="2DDC664A" w14:textId="018A4025" w:rsidR="008A4F7D" w:rsidRPr="008A4F7D" w:rsidRDefault="008A4F7D" w:rsidP="00D13C64">
            <w:pPr>
              <w:pStyle w:val="ListParagraph"/>
              <w:numPr>
                <w:ilvl w:val="0"/>
                <w:numId w:val="8"/>
              </w:numPr>
              <w:ind w:right="113"/>
              <w:rPr>
                <w:rFonts w:eastAsia="Arial"/>
                <w:sz w:val="24"/>
                <w:szCs w:val="24"/>
              </w:rPr>
            </w:pP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Kalimat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pengandaian</w:t>
            </w:r>
            <w:proofErr w:type="spellEnd"/>
            <w:r w:rsidRPr="00F868FF">
              <w:rPr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F868FF">
              <w:rPr>
                <w:color w:val="1C1C1C"/>
                <w:w w:val="110"/>
                <w:sz w:val="24"/>
                <w:szCs w:val="24"/>
              </w:rPr>
              <w:t>gagasan</w:t>
            </w:r>
            <w:proofErr w:type="spellEnd"/>
          </w:p>
        </w:tc>
        <w:tc>
          <w:tcPr>
            <w:tcW w:w="850" w:type="dxa"/>
          </w:tcPr>
          <w:p w14:paraId="7B4CED69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spacing w:val="2"/>
                <w:sz w:val="24"/>
                <w:szCs w:val="24"/>
              </w:rPr>
            </w:pP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8A4F7D" w:rsidRPr="006156EA" w14:paraId="449D6340" w14:textId="77777777" w:rsidTr="00427747">
        <w:trPr>
          <w:trHeight w:val="240"/>
        </w:trPr>
        <w:tc>
          <w:tcPr>
            <w:tcW w:w="567" w:type="dxa"/>
          </w:tcPr>
          <w:p w14:paraId="24D49476" w14:textId="77777777" w:rsidR="008A4F7D" w:rsidRPr="006156EA" w:rsidRDefault="008A4F7D" w:rsidP="008A4F7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2500" w:type="dxa"/>
          </w:tcPr>
          <w:p w14:paraId="0A503E40" w14:textId="77777777" w:rsidR="008A4F7D" w:rsidRPr="006156EA" w:rsidRDefault="008A4F7D" w:rsidP="008A4F7D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4370C663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693" w:type="dxa"/>
          </w:tcPr>
          <w:p w14:paraId="58779317" w14:textId="77777777" w:rsidR="008A4F7D" w:rsidRPr="006156EA" w:rsidRDefault="008A4F7D" w:rsidP="008A4F7D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52ABFF" w14:textId="77777777" w:rsidR="008A4F7D" w:rsidRPr="006156EA" w:rsidRDefault="008A4F7D" w:rsidP="008A4F7D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64F573C7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376777DA" w14:textId="77777777" w:rsidR="00AD3226" w:rsidRPr="006156EA" w:rsidRDefault="00A85A91" w:rsidP="006156EA">
      <w:pPr>
        <w:spacing w:before="120" w:after="120"/>
        <w:rPr>
          <w:rFonts w:eastAsia="Calibri"/>
          <w:sz w:val="24"/>
          <w:szCs w:val="24"/>
        </w:rPr>
      </w:pPr>
      <w:proofErr w:type="spellStart"/>
      <w:r w:rsidRPr="006156EA">
        <w:rPr>
          <w:rFonts w:eastAsia="Calibri"/>
          <w:b/>
          <w:spacing w:val="1"/>
          <w:sz w:val="24"/>
          <w:szCs w:val="24"/>
        </w:rPr>
        <w:t>K</w:t>
      </w:r>
      <w:r w:rsidRPr="006156EA">
        <w:rPr>
          <w:rFonts w:eastAsia="Calibri"/>
          <w:b/>
          <w:spacing w:val="-1"/>
          <w:sz w:val="24"/>
          <w:szCs w:val="24"/>
        </w:rPr>
        <w:t>e</w:t>
      </w:r>
      <w:r w:rsidRPr="006156EA">
        <w:rPr>
          <w:rFonts w:eastAsia="Calibri"/>
          <w:b/>
          <w:sz w:val="24"/>
          <w:szCs w:val="24"/>
        </w:rPr>
        <w:t>te</w:t>
      </w:r>
      <w:r w:rsidRPr="006156EA">
        <w:rPr>
          <w:rFonts w:eastAsia="Calibri"/>
          <w:b/>
          <w:spacing w:val="1"/>
          <w:sz w:val="24"/>
          <w:szCs w:val="24"/>
        </w:rPr>
        <w:t>r</w:t>
      </w:r>
      <w:r w:rsidRPr="006156EA">
        <w:rPr>
          <w:rFonts w:eastAsia="Calibri"/>
          <w:b/>
          <w:spacing w:val="-1"/>
          <w:sz w:val="24"/>
          <w:szCs w:val="24"/>
        </w:rPr>
        <w:t>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r w:rsidRPr="006156EA">
        <w:rPr>
          <w:rFonts w:eastAsia="Calibri"/>
          <w:b/>
          <w:spacing w:val="-1"/>
          <w:sz w:val="24"/>
          <w:szCs w:val="24"/>
        </w:rPr>
        <w:t>ga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156EA">
        <w:rPr>
          <w:rFonts w:eastAsia="Calibri"/>
          <w:b/>
          <w:sz w:val="24"/>
          <w:szCs w:val="24"/>
        </w:rPr>
        <w:t>:</w:t>
      </w:r>
    </w:p>
    <w:p w14:paraId="176DC8E1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1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isi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</w:t>
      </w:r>
      <w:r w:rsidRPr="006156EA">
        <w:rPr>
          <w:rFonts w:eastAsia="Calibri"/>
          <w:spacing w:val="3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z w:val="24"/>
          <w:szCs w:val="24"/>
        </w:rPr>
        <w:t>.</w:t>
      </w:r>
      <w:r w:rsidRPr="006156EA">
        <w:rPr>
          <w:rFonts w:eastAsia="Calibri"/>
          <w:spacing w:val="-4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1"/>
          <w:sz w:val="24"/>
          <w:szCs w:val="24"/>
        </w:rPr>
        <w:t>tk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emb</w:t>
      </w:r>
      <w:r w:rsidRPr="006156EA">
        <w:rPr>
          <w:rFonts w:eastAsia="Calibri"/>
          <w:spacing w:val="-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</w:t>
      </w:r>
      <w:r w:rsidRPr="006156EA">
        <w:rPr>
          <w:rFonts w:eastAsia="Calibri"/>
          <w:spacing w:val="-3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un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isa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lai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ri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im</w:t>
      </w:r>
      <w:r w:rsidRPr="006156EA">
        <w:rPr>
          <w:rFonts w:eastAsia="Calibri"/>
          <w:spacing w:val="-1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si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g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2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8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pacing w:val="1"/>
          <w:sz w:val="24"/>
          <w:szCs w:val="24"/>
        </w:rPr>
        <w:t>tu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l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sam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ai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og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f</w:t>
      </w:r>
      <w:proofErr w:type="spellEnd"/>
      <w:r w:rsidRPr="006156EA">
        <w:rPr>
          <w:rFonts w:eastAsia="Calibri"/>
          <w:sz w:val="24"/>
          <w:szCs w:val="24"/>
        </w:rPr>
        <w:t>.</w:t>
      </w:r>
    </w:p>
    <w:p w14:paraId="69C01BAE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2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y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al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em</w:t>
      </w:r>
      <w:r w:rsidRPr="006156EA">
        <w:rPr>
          <w:rFonts w:eastAsia="Calibri"/>
          <w:spacing w:val="2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z w:val="24"/>
          <w:szCs w:val="24"/>
        </w:rPr>
        <w:t>aja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vi</w:t>
      </w:r>
      <w:r w:rsidRPr="006156EA">
        <w:rPr>
          <w:rFonts w:eastAsia="Calibri"/>
          <w:spacing w:val="-1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9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rasa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ira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z w:val="24"/>
          <w:szCs w:val="24"/>
        </w:rPr>
        <w:t>lm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5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09F2C80B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3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ml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h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JP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1"/>
          <w:sz w:val="24"/>
          <w:szCs w:val="24"/>
        </w:rPr>
        <w:t>mp</w:t>
      </w:r>
      <w:r w:rsidRPr="006156EA">
        <w:rPr>
          <w:rFonts w:eastAsia="Calibri"/>
          <w:sz w:val="24"/>
          <w:szCs w:val="24"/>
        </w:rPr>
        <w:t>l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as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6"/>
          <w:sz w:val="24"/>
          <w:szCs w:val="24"/>
        </w:rPr>
        <w:t>r</w:t>
      </w:r>
      <w:r w:rsidRPr="006156EA">
        <w:rPr>
          <w:rFonts w:eastAsia="Calibri"/>
          <w:spacing w:val="-2"/>
          <w:sz w:val="24"/>
          <w:szCs w:val="24"/>
        </w:rPr>
        <w:t>i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ondisi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rt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lai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41F0FBB4" w14:textId="77777777" w:rsidR="00FE2977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4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versi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 xml:space="preserve">2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proofErr w:type="spellEnd"/>
      <w:r w:rsidRPr="006156EA">
        <w:rPr>
          <w:rFonts w:eastAsia="Calibri"/>
          <w:spacing w:val="-2"/>
          <w:sz w:val="24"/>
          <w:szCs w:val="24"/>
        </w:rPr>
        <w:t>/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9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alam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2"/>
          <w:sz w:val="24"/>
          <w:szCs w:val="24"/>
        </w:rPr>
        <w:t>t</w:t>
      </w:r>
      <w:proofErr w:type="spellEnd"/>
      <w:r w:rsidRPr="006156EA">
        <w:rPr>
          <w:rFonts w:eastAsia="Calibri"/>
          <w:sz w:val="24"/>
          <w:szCs w:val="24"/>
        </w:rPr>
        <w:t>.</w:t>
      </w:r>
    </w:p>
    <w:sectPr w:rsidR="00FE2977" w:rsidRPr="006156EA" w:rsidSect="008D723B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276E" w14:textId="77777777" w:rsidR="00D13C64" w:rsidRDefault="00D13C64" w:rsidP="00AD3226">
      <w:r>
        <w:separator/>
      </w:r>
    </w:p>
  </w:endnote>
  <w:endnote w:type="continuationSeparator" w:id="0">
    <w:p w14:paraId="3750CE06" w14:textId="77777777" w:rsidR="00D13C64" w:rsidRDefault="00D13C64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BF69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0CF3" w14:textId="77777777" w:rsidR="00D13C64" w:rsidRDefault="00D13C64" w:rsidP="00AD3226">
      <w:r>
        <w:separator/>
      </w:r>
    </w:p>
  </w:footnote>
  <w:footnote w:type="continuationSeparator" w:id="0">
    <w:p w14:paraId="4AAB07D9" w14:textId="77777777" w:rsidR="00D13C64" w:rsidRDefault="00D13C64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15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6592"/>
    <w:rsid w:val="0003585C"/>
    <w:rsid w:val="000468D1"/>
    <w:rsid w:val="00056741"/>
    <w:rsid w:val="00076E7C"/>
    <w:rsid w:val="000921C5"/>
    <w:rsid w:val="000C2A03"/>
    <w:rsid w:val="000E386A"/>
    <w:rsid w:val="000F62AD"/>
    <w:rsid w:val="00102559"/>
    <w:rsid w:val="001121AB"/>
    <w:rsid w:val="00116EFE"/>
    <w:rsid w:val="001577F2"/>
    <w:rsid w:val="00161B92"/>
    <w:rsid w:val="00170F9E"/>
    <w:rsid w:val="00184900"/>
    <w:rsid w:val="001A4847"/>
    <w:rsid w:val="001B0E40"/>
    <w:rsid w:val="001C02A3"/>
    <w:rsid w:val="001D4344"/>
    <w:rsid w:val="001D5685"/>
    <w:rsid w:val="001E4016"/>
    <w:rsid w:val="001E77E5"/>
    <w:rsid w:val="00211B83"/>
    <w:rsid w:val="002135D5"/>
    <w:rsid w:val="00245C6B"/>
    <w:rsid w:val="00252321"/>
    <w:rsid w:val="00252DE1"/>
    <w:rsid w:val="00260356"/>
    <w:rsid w:val="00275058"/>
    <w:rsid w:val="00282D43"/>
    <w:rsid w:val="0029119D"/>
    <w:rsid w:val="00294ABE"/>
    <w:rsid w:val="00297091"/>
    <w:rsid w:val="002E458F"/>
    <w:rsid w:val="002E7A15"/>
    <w:rsid w:val="00317A42"/>
    <w:rsid w:val="00360E24"/>
    <w:rsid w:val="00370B95"/>
    <w:rsid w:val="00377E2E"/>
    <w:rsid w:val="003831C5"/>
    <w:rsid w:val="003A344C"/>
    <w:rsid w:val="003C7C6C"/>
    <w:rsid w:val="003F091F"/>
    <w:rsid w:val="00410AF5"/>
    <w:rsid w:val="004275C0"/>
    <w:rsid w:val="00427747"/>
    <w:rsid w:val="00432501"/>
    <w:rsid w:val="0047584A"/>
    <w:rsid w:val="00494CCD"/>
    <w:rsid w:val="00494FDE"/>
    <w:rsid w:val="004A14AD"/>
    <w:rsid w:val="004A6D32"/>
    <w:rsid w:val="004D5EFC"/>
    <w:rsid w:val="0051312A"/>
    <w:rsid w:val="00526769"/>
    <w:rsid w:val="00550483"/>
    <w:rsid w:val="0055583F"/>
    <w:rsid w:val="00570CEC"/>
    <w:rsid w:val="005A012A"/>
    <w:rsid w:val="005B6F0E"/>
    <w:rsid w:val="005C144E"/>
    <w:rsid w:val="005C705A"/>
    <w:rsid w:val="005E2A2C"/>
    <w:rsid w:val="005E634C"/>
    <w:rsid w:val="005F0B56"/>
    <w:rsid w:val="005F56B4"/>
    <w:rsid w:val="005F6B43"/>
    <w:rsid w:val="00600B34"/>
    <w:rsid w:val="006156EA"/>
    <w:rsid w:val="00635E91"/>
    <w:rsid w:val="00643690"/>
    <w:rsid w:val="00680DE8"/>
    <w:rsid w:val="006A4E5F"/>
    <w:rsid w:val="006C40D0"/>
    <w:rsid w:val="006E4751"/>
    <w:rsid w:val="006F34D1"/>
    <w:rsid w:val="00701B59"/>
    <w:rsid w:val="00703592"/>
    <w:rsid w:val="00706A1F"/>
    <w:rsid w:val="00706C42"/>
    <w:rsid w:val="00717510"/>
    <w:rsid w:val="0072364F"/>
    <w:rsid w:val="007328F3"/>
    <w:rsid w:val="007418DF"/>
    <w:rsid w:val="0075206A"/>
    <w:rsid w:val="00777F52"/>
    <w:rsid w:val="0079502C"/>
    <w:rsid w:val="007977F6"/>
    <w:rsid w:val="007A7664"/>
    <w:rsid w:val="007A787E"/>
    <w:rsid w:val="007B0164"/>
    <w:rsid w:val="007B3D8B"/>
    <w:rsid w:val="007C3B0E"/>
    <w:rsid w:val="007E7A8C"/>
    <w:rsid w:val="007F7215"/>
    <w:rsid w:val="00804605"/>
    <w:rsid w:val="00805252"/>
    <w:rsid w:val="00830B31"/>
    <w:rsid w:val="00831C41"/>
    <w:rsid w:val="00836838"/>
    <w:rsid w:val="00866666"/>
    <w:rsid w:val="008706C5"/>
    <w:rsid w:val="00871A06"/>
    <w:rsid w:val="008A4F7D"/>
    <w:rsid w:val="008C6EA2"/>
    <w:rsid w:val="008D723B"/>
    <w:rsid w:val="008F0215"/>
    <w:rsid w:val="0090081C"/>
    <w:rsid w:val="00904D09"/>
    <w:rsid w:val="0093429D"/>
    <w:rsid w:val="00940983"/>
    <w:rsid w:val="00956AC9"/>
    <w:rsid w:val="0096237F"/>
    <w:rsid w:val="00984E36"/>
    <w:rsid w:val="0098772C"/>
    <w:rsid w:val="009932A9"/>
    <w:rsid w:val="0099766E"/>
    <w:rsid w:val="009B04F7"/>
    <w:rsid w:val="009B16F8"/>
    <w:rsid w:val="009B64A4"/>
    <w:rsid w:val="009B7802"/>
    <w:rsid w:val="009C3246"/>
    <w:rsid w:val="009C412D"/>
    <w:rsid w:val="009C7709"/>
    <w:rsid w:val="009D6DEE"/>
    <w:rsid w:val="009F13F3"/>
    <w:rsid w:val="009F386C"/>
    <w:rsid w:val="00A2305D"/>
    <w:rsid w:val="00A338E5"/>
    <w:rsid w:val="00A424F9"/>
    <w:rsid w:val="00A42D02"/>
    <w:rsid w:val="00A42EB8"/>
    <w:rsid w:val="00A61004"/>
    <w:rsid w:val="00A85A91"/>
    <w:rsid w:val="00A9296D"/>
    <w:rsid w:val="00AA67A0"/>
    <w:rsid w:val="00AB04CC"/>
    <w:rsid w:val="00AD2E84"/>
    <w:rsid w:val="00AD3226"/>
    <w:rsid w:val="00AE1599"/>
    <w:rsid w:val="00AE4B03"/>
    <w:rsid w:val="00AE5AF6"/>
    <w:rsid w:val="00B11DBF"/>
    <w:rsid w:val="00B73D96"/>
    <w:rsid w:val="00B77C58"/>
    <w:rsid w:val="00BA01E1"/>
    <w:rsid w:val="00BB6D21"/>
    <w:rsid w:val="00BB7FB1"/>
    <w:rsid w:val="00BD24F4"/>
    <w:rsid w:val="00C00FDB"/>
    <w:rsid w:val="00C047F3"/>
    <w:rsid w:val="00C05213"/>
    <w:rsid w:val="00C21EA3"/>
    <w:rsid w:val="00C33731"/>
    <w:rsid w:val="00C47F97"/>
    <w:rsid w:val="00C657F7"/>
    <w:rsid w:val="00C74C41"/>
    <w:rsid w:val="00C813F1"/>
    <w:rsid w:val="00C82572"/>
    <w:rsid w:val="00C865CB"/>
    <w:rsid w:val="00CA5C52"/>
    <w:rsid w:val="00CC57F7"/>
    <w:rsid w:val="00CE3925"/>
    <w:rsid w:val="00CF4024"/>
    <w:rsid w:val="00D01875"/>
    <w:rsid w:val="00D13C64"/>
    <w:rsid w:val="00D24483"/>
    <w:rsid w:val="00D33A88"/>
    <w:rsid w:val="00D34752"/>
    <w:rsid w:val="00D67F81"/>
    <w:rsid w:val="00D74751"/>
    <w:rsid w:val="00D85034"/>
    <w:rsid w:val="00D87D26"/>
    <w:rsid w:val="00D960BE"/>
    <w:rsid w:val="00DF263C"/>
    <w:rsid w:val="00E04C8F"/>
    <w:rsid w:val="00E25D23"/>
    <w:rsid w:val="00E33808"/>
    <w:rsid w:val="00E33E0B"/>
    <w:rsid w:val="00E34BD5"/>
    <w:rsid w:val="00E36065"/>
    <w:rsid w:val="00E521CC"/>
    <w:rsid w:val="00E52F19"/>
    <w:rsid w:val="00E61C91"/>
    <w:rsid w:val="00E61E40"/>
    <w:rsid w:val="00E70534"/>
    <w:rsid w:val="00E72C75"/>
    <w:rsid w:val="00E76005"/>
    <w:rsid w:val="00E82145"/>
    <w:rsid w:val="00EC43FD"/>
    <w:rsid w:val="00EF4A27"/>
    <w:rsid w:val="00F015DF"/>
    <w:rsid w:val="00F13612"/>
    <w:rsid w:val="00F54144"/>
    <w:rsid w:val="00F675F2"/>
    <w:rsid w:val="00F72407"/>
    <w:rsid w:val="00F81D87"/>
    <w:rsid w:val="00F94942"/>
    <w:rsid w:val="00FA67DA"/>
    <w:rsid w:val="00FB2622"/>
    <w:rsid w:val="00FC74B2"/>
    <w:rsid w:val="00FD14E6"/>
    <w:rsid w:val="00FD35ED"/>
    <w:rsid w:val="00FE2977"/>
    <w:rsid w:val="00FE312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3919B"/>
  <w15:docId w15:val="{CE6E57E0-FB1F-4950-8C9C-A02DEE9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A6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5484-C29C-49AD-BBE2-A530EDE2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154</cp:revision>
  <dcterms:created xsi:type="dcterms:W3CDTF">2022-12-24T02:37:00Z</dcterms:created>
  <dcterms:modified xsi:type="dcterms:W3CDTF">2025-03-03T05:24:00Z</dcterms:modified>
</cp:coreProperties>
</file>