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EF" w:rsidRDefault="00214FEF" w:rsidP="00214FEF">
      <w:pPr>
        <w:jc w:val="center"/>
      </w:pPr>
      <w: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4FEF" w:rsidRDefault="00214FEF" w:rsidP="00214FEF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EF" w:rsidRDefault="00214FEF" w:rsidP="00214FEF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214FEF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214FEF" w:rsidRDefault="00214FEF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214FEF" w:rsidRDefault="00214FEF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214FEF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14FEF" w:rsidRDefault="00214FE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14FEF" w:rsidRDefault="00214FE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214FEF" w:rsidRDefault="00214FE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214FEF" w:rsidRDefault="00214FE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Prakarya (Rekayasa)</w:t>
            </w:r>
          </w:p>
          <w:p w:rsidR="00214FEF" w:rsidRDefault="00214FEF" w:rsidP="00214FEF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:rsidR="00214FEF" w:rsidRDefault="00214FEF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214FEF" w:rsidRDefault="00214FEF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14FEF" w:rsidRDefault="00214FEF" w:rsidP="00214FE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14FEF" w:rsidRDefault="00214FEF" w:rsidP="00214FEF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296C20" w:rsidRPr="0076555A" w:rsidRDefault="00214FEF" w:rsidP="00214FE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296C20" w:rsidRPr="0076555A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 xml:space="preserve"> PRAKARYA (REKAYASA)</w:t>
      </w:r>
    </w:p>
    <w:p w:rsidR="00296C20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76555A">
        <w:rPr>
          <w:rFonts w:asciiTheme="majorBidi" w:eastAsia="Google Sans Text" w:hAnsiTheme="majorBidi" w:cstheme="majorBidi"/>
          <w:b/>
          <w:sz w:val="24"/>
          <w:szCs w:val="24"/>
        </w:rPr>
        <w:t xml:space="preserve"> TEKNOLOGI TEPAT GUNA BERBASIS OTOMATIS: MEMBUAT LAMPU OTOMATIS</w:t>
      </w:r>
    </w:p>
    <w:p w:rsidR="0076555A" w:rsidRPr="0076555A" w:rsidRDefault="0076555A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bookmarkStart w:id="0" w:name="_GoBack"/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76555A" w:rsidRPr="0076555A" w:rsidRDefault="0076555A" w:rsidP="00214FE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="00214FEF"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……………………………………………..</w:t>
      </w:r>
    </w:p>
    <w:p w:rsidR="0076555A" w:rsidRPr="0076555A" w:rsidRDefault="0076555A" w:rsidP="00214FEF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="00214FEF"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……………………………………………..</w:t>
      </w:r>
    </w:p>
    <w:p w:rsidR="0076555A" w:rsidRPr="0076555A" w:rsidRDefault="0076555A" w:rsidP="0076555A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Prakarya (Rekayasa)</w:t>
      </w:r>
    </w:p>
    <w:p w:rsidR="0076555A" w:rsidRPr="0076555A" w:rsidRDefault="0076555A" w:rsidP="0076555A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IX (Sembilan) / Fase D / I (Ganjil)</w:t>
      </w:r>
    </w:p>
    <w:p w:rsidR="0076555A" w:rsidRPr="0076555A" w:rsidRDefault="0076555A" w:rsidP="0076555A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16 JP (5 kali pertemuan)</w:t>
      </w:r>
    </w:p>
    <w:p w:rsidR="0076555A" w:rsidRDefault="0076555A" w:rsidP="0076555A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bookmarkEnd w:id="0"/>
    <w:p w:rsidR="0076555A" w:rsidRPr="0076555A" w:rsidRDefault="0076555A" w:rsidP="0076555A"/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B</w:t>
      </w: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. IDENTIFIKASI KESIAPAN PESERTA DIDIK</w:t>
      </w:r>
    </w:p>
    <w:p w:rsidR="00296C20" w:rsidRPr="0076555A" w:rsidRDefault="00214FEF" w:rsidP="00765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pengetahuan dasar tentang komponen elektronika sederhana, rangkaian listrik seri dan paralel, serta konsep dasar energi dan pemanfaatannya dari pembelajaran di kelas 7 dan 8.</w:t>
      </w:r>
    </w:p>
    <w:p w:rsidR="00296C20" w:rsidRPr="0076555A" w:rsidRDefault="00214FEF" w:rsidP="00765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terhadap teknologi, elektronika praktis, dan pembuatan proyek yang dapat diaplikasikan dalam kehidupan sehari-hari. Sebagian peserta didik mungkin tertarik pada aspek desain dan kreativitas, sementara yang lain lebih tertari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k pada aspek teknis dan perakitan.</w:t>
      </w:r>
    </w:p>
    <w:p w:rsidR="00296C20" w:rsidRPr="0076555A" w:rsidRDefault="00214FEF" w:rsidP="00765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lingkungan yang beragam, sebagian sudah akrab dengan penggunaan perangkat elektronik dan internet, sementara sebagian lainnya mungkin memerlukan bimbingan lebih dalam penggunaan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teknologi digital untuk pembelajaran.</w:t>
      </w:r>
    </w:p>
    <w:p w:rsidR="00296C20" w:rsidRPr="0076555A" w:rsidRDefault="00214FEF" w:rsidP="00765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296C20" w:rsidRPr="0076555A" w:rsidRDefault="00214FEF" w:rsidP="007655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gambar, diagram rangkaian, video demonstrasi, dan presentasi visual.</w:t>
      </w:r>
    </w:p>
    <w:p w:rsidR="00296C20" w:rsidRPr="0076555A" w:rsidRDefault="00214FEF" w:rsidP="007655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melalui penjelasan guru, diskusi kelompok, dan presentasi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lisan.</w:t>
      </w:r>
    </w:p>
    <w:p w:rsidR="00296C20" w:rsidRPr="0076555A" w:rsidRDefault="00214FEF" w:rsidP="0076555A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praktik langsung, merakit komponen, melakukan uji coba, dan membuat produk fisik.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296C20" w:rsidRPr="0076555A" w:rsidRDefault="00214FEF" w:rsidP="007655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296C20" w:rsidRPr="0076555A" w:rsidRDefault="00214FEF" w:rsidP="0076555A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sensor cahaya (LDR,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), prinsip kerja lampu otomatis, karakteristik berbagai jenis lampu, dan pentingnya hemat energi.</w:t>
      </w:r>
    </w:p>
    <w:p w:rsidR="00296C20" w:rsidRPr="0076555A" w:rsidRDefault="00214FEF" w:rsidP="0076555A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Mengikuti langkah-langkah merancang, merakit, menguji, dan mengevaluasi rangkaian lampu otomatis.</w:t>
      </w:r>
    </w:p>
    <w:p w:rsidR="00296C20" w:rsidRPr="0076555A" w:rsidRDefault="00214FEF" w:rsidP="007655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 Didik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relevan karena lampu otomatis banyak ditemukan dalam kehidupan sehari-hari (lampu jalan, lampu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teras rumah) dan mengajarkan prinsip hemat energi yang penting untuk diterapkan.</w:t>
      </w:r>
    </w:p>
    <w:p w:rsidR="00296C20" w:rsidRPr="0076555A" w:rsidRDefault="00214FEF" w:rsidP="007655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dasarnya se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derhana, namun memerlukan ketelitian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dalam perakitan komponen elektronika dan pemahaman skema rangkaian.</w:t>
      </w:r>
    </w:p>
    <w:p w:rsidR="00296C20" w:rsidRPr="0076555A" w:rsidRDefault="00214FEF" w:rsidP="007655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 mulai dari observasi dan eksplorasi konsep, dilanjutkan dengan desain dan perencanaan, produksi (pemb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uatan alat), presentasi, dan diakhiri dengan refleksi serta evaluasi.</w:t>
      </w:r>
    </w:p>
    <w:p w:rsidR="00296C20" w:rsidRPr="0076555A" w:rsidRDefault="00214FEF" w:rsidP="0076555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nikmat akal untuk berinovasi dan menciptakan teknologi yang bermanfaat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bagi manusia serta menjaga kelestarian lingkungan dengan hemat energi.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rangkaian, mengidentifikasi masalah saat uji coba, dan mencari solusi perbaikan.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desain kemasan produk yang menarik dan f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ungsional, serta memodifikasi rangkaian dasar.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merencanakan, membuat, dan mempresentasikan proyek.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Mencari informasi dari berbagai sumber, merencanakan, dan melaksanakan proyek dengan tanggung jawab.</w:t>
      </w:r>
    </w:p>
    <w:p w:rsidR="00296C20" w:rsidRPr="0076555A" w:rsidRDefault="00214FEF" w:rsidP="0076555A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produk yang dapat membantu memecahkan masalah di lingkungan sekitar (misalnya, pemborosan listrik).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mensyukuri karunia alam (cahaya matahari) dan akal pikiran untuk menciptakan teknologi hemat energi yang menjaga kelestarian alam sebagai bentuk akhlak mul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ia terhadap lingkungan.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menciptakan teknologi yang bermanfaat bagi masyarakat luas (misalnya, lampu penerangan jalan otomatis) dan memahami pentingnya efisiensi energi untuk kepentingan bersama.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dik menganalisis kebutuhan, merancang solusi teknis, menguji fungsionalitas produk, mengidentifikasi penyebab kegagalan, dan mengevaluasi hasil kerja berdasarkan data dan logika.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menghasilkan gagasan orisinal dalam desain produk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dan kemasan, serta mampu memodifikasi rancangan dasar untuk menghasilkan karya yang lebih inovatif dan bernilai guna.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bekerja secara efektif dalam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berbagi tugas, saling membantu, dan mengkomunikasikan ide untuk mencapai tujua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n proyek bersama.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menunjukkan inisiatif dalam mencari sumber belajar, merencanakan langkah kerja, dan bertanggung jawab atas penyelesaian tugas individu maupun kelompok.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menerapkan prinsip Kesehatan dan 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eselamatan Kerja (K3) saat menggunakan peralatan seperti solder dan cutter untuk menjaga keselamatan diri dan orang lain.</w:t>
      </w:r>
    </w:p>
    <w:p w:rsidR="00296C20" w:rsidRPr="0076555A" w:rsidRDefault="00214FEF" w:rsidP="0076555A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mempresentasikan hasil karyanya secara lisan dan tertulis, serta memberikan dan menerima umpan balik yang konstruktif dari teman sebaya dan guru.</w:t>
      </w:r>
    </w:p>
    <w:p w:rsidR="00296C20" w:rsidRDefault="00214FEF" w:rsidP="00214FEF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214FEF" w:rsidRPr="00214FEF" w:rsidRDefault="00214FEF" w:rsidP="00214FEF"/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214FEF" w:rsidRDefault="00214FEF" w:rsidP="00214FEF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214FEF" w:rsidRDefault="00214FEF" w:rsidP="00214FEF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Observasi dan eksplorasi</w:t>
      </w:r>
    </w:p>
    <w:p w:rsidR="00214FEF" w:rsidRDefault="00214FEF" w:rsidP="00214FE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aspek-aspek yang penting diobservasi dalam pengembangan produk rekayasa dan mengeksplorasi produk rekayasa teknologi tepat guna yang kreatif, inovatif, dan bernilai ergonomis berdasarkan karakteristik bahan, alat, teknik, atau prosedur pembuatan.</w:t>
      </w:r>
      <w:proofErr w:type="gramEnd"/>
    </w:p>
    <w:p w:rsidR="00214FEF" w:rsidRDefault="00214FEF" w:rsidP="00214FEF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Desain/perencanaan</w:t>
      </w:r>
    </w:p>
    <w:p w:rsidR="00214FEF" w:rsidRDefault="00214FEF" w:rsidP="00214FE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desain produk rekayasa teknologi tepat guna yang bernilai ergonomis melalui modifikasi bahan, alat, teknik, atau prosedur pembuatan dengan memperhatikan potensi dan dampak lingkungan yang siap dikembangkan menjadi model.</w:t>
      </w:r>
      <w:proofErr w:type="gramEnd"/>
    </w:p>
    <w:p w:rsidR="00214FEF" w:rsidRDefault="00214FEF" w:rsidP="00214FEF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Produksi</w:t>
      </w:r>
    </w:p>
    <w:p w:rsidR="00214FEF" w:rsidRDefault="00214FEF" w:rsidP="00214FE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model/prototipe produk rekayasa teknologi tepat guna yang bernilai ergonomis sesuai dengan kebutuhan lingkungan dan/atau kearifan lokal melalui modifikasi bentuk, alat, teknik, atau prosedur pembuatan serta berdampak pada lingkungan maupun kehidupan sehari-hari.</w:t>
      </w:r>
      <w:proofErr w:type="gramEnd"/>
    </w:p>
    <w:p w:rsidR="00214FEF" w:rsidRDefault="00214FEF" w:rsidP="00214FEF">
      <w:pPr>
        <w:pStyle w:val="ListParagraph"/>
        <w:numPr>
          <w:ilvl w:val="0"/>
          <w:numId w:val="55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Refleksi dan Evaluasi</w:t>
      </w:r>
    </w:p>
    <w:p w:rsidR="00214FEF" w:rsidRDefault="00214FEF" w:rsidP="00214FEF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Merefleksikan proses dan hasil observasi, eksplorasi, desain, dan evaluasi produk berdasarkan fungsi dan nilai guna.</w:t>
      </w:r>
    </w:p>
    <w:p w:rsidR="00296C20" w:rsidRPr="0076555A" w:rsidRDefault="00296C20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296C20" w:rsidRPr="0076555A" w:rsidRDefault="00214FEF" w:rsidP="0076555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lmu Pengetahuan Alam (Fisika)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Konsep listrik dinamis (arus, tegangan, hambatan), optik (cahaya), dan energi.</w:t>
      </w:r>
    </w:p>
    <w:p w:rsidR="00296C20" w:rsidRPr="0076555A" w:rsidRDefault="00214FEF" w:rsidP="0076555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Pengukuran, geometri (saat membuat kemasan produk).</w:t>
      </w:r>
    </w:p>
    <w:p w:rsidR="00296C20" w:rsidRPr="0076555A" w:rsidRDefault="00214FEF" w:rsidP="0076555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Desain estetika produk dan kemasan.</w:t>
      </w:r>
    </w:p>
    <w:p w:rsidR="00296C20" w:rsidRPr="0076555A" w:rsidRDefault="00214FEF" w:rsidP="0076555A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Menyusun laporan dan mempresentasikan hasil kerja.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296C20" w:rsidRPr="0076555A" w:rsidRDefault="00214FEF" w:rsidP="0076555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mengobservasi dan mengeksplorasi karakteristik berbagai jenis lampu dan sensor cahaya melalui studi literatur dan diskusi kelompok (2 JP).</w:t>
      </w:r>
    </w:p>
    <w:p w:rsidR="00296C20" w:rsidRPr="0076555A" w:rsidRDefault="00214FEF" w:rsidP="0076555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 2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membuat desain rancangan dan merencanakan jadwal proyek, serta memilih alat dan bahan untuk membuat produk lampu otomatis (4 JP).</w:t>
      </w:r>
    </w:p>
    <w:p w:rsidR="00296C20" w:rsidRPr="0076555A" w:rsidRDefault="00214FEF" w:rsidP="0076555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merakit dan menguji coba produk lampu otomatis sesuai dengan rancang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an yang telah dibuat dengan memperhatikan K3 (4 JP).</w:t>
      </w:r>
    </w:p>
    <w:p w:rsidR="00296C20" w:rsidRPr="0076555A" w:rsidRDefault="00214FEF" w:rsidP="0076555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mempresentasikan hasil produk lampu otomatis serta merefleksikan kekuatan dan kelemahan produk yang dibuatnya (4 JP).</w:t>
      </w:r>
    </w:p>
    <w:p w:rsidR="00296C20" w:rsidRPr="0076555A" w:rsidRDefault="00214FEF" w:rsidP="0076555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pemaha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man konseptual dan prosedural mengenai pembuatan lampu otomatis melalui asesmen tertulis (2 JP).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D. TOPIK PEMBELAJARAN KONTEKSTUAL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Membuat Proyek Lampu Taman/Teras Otomatis Hemat Energi sebagai Solusi Cerdas untuk Rumah dan Lingkungan Sekolah.</w:t>
      </w:r>
      <w:proofErr w:type="gramEnd"/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296C20" w:rsidRPr="0076555A" w:rsidRDefault="00214FEF" w:rsidP="0076555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296C20" w:rsidRPr="0076555A" w:rsidRDefault="00214FEF" w:rsidP="0076555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296C20" w:rsidRPr="0076555A" w:rsidRDefault="00214FEF" w:rsidP="0076555A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untuk fokus dan sadar penuh saat merakit komponen elektronik yang kecil dan rumit, serta memperhatikan K3 untuk mencegah cedera.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kesadaran akan proses belajar, bukan hanya hasil akhir.</w:t>
      </w:r>
    </w:p>
    <w:p w:rsidR="00296C20" w:rsidRPr="0076555A" w:rsidRDefault="00214FEF" w:rsidP="0076555A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k menghubungkan pengetahuan tentang rangkaian elektronik dengan manfaat nyata dalam kehidupan sehari-hari, yaitu menciptakan lampu yang dapat menyala dan mati secara otomatis untuk menghemat energi. Proyek ini memberikan makna karena produknya fungsional d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an bermanfaat.</w:t>
      </w:r>
    </w:p>
    <w:p w:rsidR="00296C20" w:rsidRPr="0076555A" w:rsidRDefault="00214FEF" w:rsidP="0076555A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kegiatan praktik langsung, uji coba yang menimbulkan rasa penasaran ("Apakah lampunya akan menyala?"), dan kebanggaan saat berhasil menciptakan produk teknologi sendiri. Elemen kreati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vitas dalam mendesain kemasan juga menambah kegembiraan.</w:t>
      </w:r>
    </w:p>
    <w:p w:rsidR="00296C20" w:rsidRPr="0076555A" w:rsidRDefault="00214FEF" w:rsidP="0076555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Praktikum, Presentasi, Tanya Jawab.</w:t>
      </w:r>
    </w:p>
    <w:p w:rsidR="00296C20" w:rsidRPr="0076555A" w:rsidRDefault="00214FEF" w:rsidP="0076555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296C20" w:rsidRPr="0076555A" w:rsidRDefault="00214FEF" w:rsidP="0076555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Konten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sumber belajar (buku, video tutorial, artikel online) dengan tingkat kerumitan yang berbeda. Peserta didik dapat memilih jenis sensor cahaya yang ingin dieksplorasi lebih dalam.</w:t>
      </w:r>
    </w:p>
    <w:p w:rsidR="00296C20" w:rsidRPr="0076555A" w:rsidRDefault="00214FEF" w:rsidP="0076555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bekerja dalam 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elompok heterogen.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intensif kepada kelompok yang membutuhkan. Peserta didik yang lebih cepat selesai dapat diberi tantangan tambahan (misalnya, memodifikasi rangkaian).</w:t>
      </w:r>
    </w:p>
    <w:p w:rsidR="00296C20" w:rsidRPr="0076555A" w:rsidRDefault="00214FEF" w:rsidP="0076555A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Diferensiasi Produk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kebebasan unt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uk mendesain kemasan lampu otomatis sesuai kreativitas masing-masing. Laporan hasil bisa disajikan dalam berbagai format (laporan tertulis, video presentasi,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poster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digital).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296C20" w:rsidRPr="0076555A" w:rsidRDefault="00214FEF" w:rsidP="0076555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Berkolaborasi dengan guru IPA untuk pendalaman konsep fisika. Memanfaatkan bengkel/laboratorium sekolah jika tersedia. Produk lampu otomatis dapat dipasang di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area sekolah sebagai proyek percontohan.</w:t>
      </w:r>
    </w:p>
    <w:p w:rsidR="00296C20" w:rsidRPr="0076555A" w:rsidRDefault="00214FEF" w:rsidP="0076555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Melibat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kan orang tua untuk membantu menyediakan beberapa bahan sederhana (misalnya kardus bekas untuk kemasan) dan memberikan dukungan belajar di rumah.</w:t>
      </w:r>
    </w:p>
    <w:p w:rsidR="00296C20" w:rsidRPr="0076555A" w:rsidRDefault="00214FEF" w:rsidP="0076555A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YouTube untuk mencari video tutorial, Google untuk mencari referensi artik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el, dan aplikasi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lux meter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smartphone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kegiatan eksplorasi.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296C20" w:rsidRPr="0076555A" w:rsidRDefault="00214FEF" w:rsidP="0076555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Penataan meja dan kursi diatur menjadi model kelompok (cluster) untuk memfasilitasi diskusi dan kerja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96C20" w:rsidRPr="0076555A" w:rsidRDefault="00214FEF" w:rsidP="0076555A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area khusus untuk praktikum yang aman dan leluasa, dengan akses ke sumber listrik jika diperlukan.</w:t>
      </w:r>
    </w:p>
    <w:p w:rsidR="00296C20" w:rsidRPr="0076555A" w:rsidRDefault="00214FEF" w:rsidP="0076555A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Memajang poster K3 dan contoh-contoh produk rekayasa untuk inspirasi.</w:t>
      </w:r>
    </w:p>
    <w:p w:rsidR="00296C20" w:rsidRPr="0076555A" w:rsidRDefault="00214FEF" w:rsidP="0076555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Google Classroom atau grup WhatsApp sebagai plat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form untuk berbagi materi, link sumber belajar, dan pengumpulan tugas.</w:t>
      </w:r>
    </w:p>
    <w:p w:rsidR="00296C20" w:rsidRPr="0076555A" w:rsidRDefault="00214FEF" w:rsidP="0076555A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Membuat folder bersama di Google Drive untuk menyimpan dokumentasi foto dan video proyek setiap kelompok.</w:t>
      </w:r>
    </w:p>
    <w:p w:rsidR="00296C20" w:rsidRPr="0076555A" w:rsidRDefault="00214FEF" w:rsidP="0076555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bertanya, rasa ingin tahu, dan tidak takut gagal saat mencoba.</w:t>
      </w:r>
    </w:p>
    <w:p w:rsidR="00296C20" w:rsidRPr="0076555A" w:rsidRDefault="00214FEF" w:rsidP="007655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Membangun suasana saling menghargai pendapat dan hasil karya teman.</w:t>
      </w:r>
    </w:p>
    <w:p w:rsidR="00296C20" w:rsidRPr="0076555A" w:rsidRDefault="00214FEF" w:rsidP="0076555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pentingnya ketelitian, kesabaran, dan keselamatan dalam bekerja.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296C20" w:rsidRPr="0076555A" w:rsidRDefault="00214FEF" w:rsidP="007655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Digital/Sumber Daring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YouTube, Google Scholar, blog-blog elektronika, situs berita teknologi.</w:t>
      </w:r>
    </w:p>
    <w:p w:rsidR="00296C20" w:rsidRPr="0076555A" w:rsidRDefault="00214FEF" w:rsidP="007655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Grup WhatsApp atau fitur komentar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di Google Classroom untuk diskusi di luar jam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pelajaran.</w:t>
      </w:r>
    </w:p>
    <w:p w:rsidR="00296C20" w:rsidRPr="0076555A" w:rsidRDefault="00214FEF" w:rsidP="007655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Google Forms atau platform ku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is online lainnya untuk asesmen formatif dan evaluasi akhir.</w:t>
      </w:r>
    </w:p>
    <w:p w:rsidR="00296C20" w:rsidRPr="0076555A" w:rsidRDefault="00214FEF" w:rsidP="007655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Canva, Google Slides, atau PowerPoint untuk membuat bahan presentasi hasil proyek.</w:t>
      </w:r>
    </w:p>
    <w:p w:rsidR="00296C20" w:rsidRPr="0076555A" w:rsidRDefault="00214FEF" w:rsidP="007655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hasil proyek ke channel YouTube sekolah atau media sosial kelas.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214FE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Observasi dan Eksplorasi Jenis Lampu dan Sensor Cahaya</w:t>
      </w:r>
    </w:p>
    <w:p w:rsidR="00296C20" w:rsidRPr="0076555A" w:rsidRDefault="00214FEF" w:rsidP="00765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296C20" w:rsidRPr="0076555A" w:rsidRDefault="00214FEF" w:rsidP="007655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</w:t>
      </w:r>
    </w:p>
    <w:p w:rsidR="00296C20" w:rsidRPr="0076555A" w:rsidRDefault="00214FEF" w:rsidP="007655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(Mindful &amp; Joyful)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gambar/video singkat tentang berbagai jenis lampu (pijar, neon, LED) dan lampu jalan yang menyala otomatis.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pemantik: "Mengapa lampu jalan bisa menyala sendiri saat malam dan mati saat pagi? Teknologi apa yang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digunakan?"</w:t>
      </w:r>
    </w:p>
    <w:p w:rsidR="00296C20" w:rsidRPr="0076555A" w:rsidRDefault="00214FEF" w:rsidP="007655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bahwa peserta didik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membuat teknologi canggih tersebut dalam versi sederhana.</w:t>
      </w:r>
    </w:p>
    <w:p w:rsidR="00296C20" w:rsidRPr="0076555A" w:rsidRDefault="00214FEF" w:rsidP="007655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pertemuan ini.</w:t>
      </w:r>
    </w:p>
    <w:p w:rsidR="00296C20" w:rsidRPr="0076555A" w:rsidRDefault="00214FEF" w:rsidP="0076555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Kelompok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bergabung dengan ke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lompoknya masing-masing.</w:t>
      </w:r>
    </w:p>
    <w:p w:rsidR="00296C20" w:rsidRPr="0076555A" w:rsidRDefault="00214FEF" w:rsidP="00765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296C20" w:rsidRPr="0076555A" w:rsidRDefault="00214FEF" w:rsidP="007655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Kerja Peserta Didik (LKPD 1.1 &amp; 1.2) yang berisi tugas untuk mencari informasi tentang karakteristik berbagai jenis lampu dan jenis-jenis sensor cahaya (LDR, </w:t>
      </w:r>
      <w:r w:rsidRPr="0076555A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Photodiode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dll) dari sumber digital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(internet/video yang disiapkan guru) atau buku paket.</w:t>
      </w:r>
    </w:p>
    <w:p w:rsidR="00296C20" w:rsidRPr="0076555A" w:rsidRDefault="00214FEF" w:rsidP="007655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berkelompok berdiskusi untuk menjawab pertanyaan di LKPD, membandingkan kelebihan dan kekurangan setiap jenis lampu dan sensor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96C20" w:rsidRPr="0076555A" w:rsidRDefault="00214FEF" w:rsidP="007655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 (Joyful)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temuan mereka secara singkat. Kelompok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tanggapan.</w:t>
      </w:r>
    </w:p>
    <w:p w:rsidR="00296C20" w:rsidRPr="0076555A" w:rsidRDefault="00214FEF" w:rsidP="007655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 Konsep (Mindful)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penguatan, meluruskan miskonsepsi, dan menyimpulkan karakteristik utama dari jeni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 lampu dan sensor cahaya yang relevan untuk proyek.</w:t>
      </w:r>
    </w:p>
    <w:p w:rsidR="00296C20" w:rsidRPr="0076555A" w:rsidRDefault="00214FEF" w:rsidP="0076555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dapat diminta mencari contoh penerapan sensor cahaya selain untuk lampu otomatis.</w:t>
      </w:r>
    </w:p>
    <w:p w:rsidR="00296C20" w:rsidRPr="0076555A" w:rsidRDefault="00214FEF" w:rsidP="0076555A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sumber belajar dengan tingkat kesulitan bervariasi (misalnya, artikel populer vs. penjelasan teknis sederhana).</w:t>
      </w:r>
    </w:p>
    <w:p w:rsidR="00296C20" w:rsidRPr="0076555A" w:rsidRDefault="00214FEF" w:rsidP="007655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96C20" w:rsidRPr="0076555A" w:rsidRDefault="00214FEF" w:rsidP="007655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merefleksikan pembelajaran dengan teknik "3-2-1" (3 hal baru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dipelajari, 2 hal yang paling menarik, 1 pertanyaan yang masih ada).</w:t>
      </w:r>
    </w:p>
    <w:p w:rsidR="00296C20" w:rsidRPr="0076555A" w:rsidRDefault="00214FEF" w:rsidP="007655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gambaran kegiatan untuk pertemuan berikutnya, yaitu merancang proyek lampu otomatis.</w:t>
      </w:r>
    </w:p>
    <w:p w:rsidR="00296C20" w:rsidRPr="0076555A" w:rsidRDefault="00214FEF" w:rsidP="0076555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PERTEMUAN 2 (4 </w:t>
      </w:r>
      <w:proofErr w:type="gramStart"/>
      <w:r w:rsidRPr="00214FE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Perencanaan dan Desain Proyek Lampu Otomatis</w:t>
      </w:r>
    </w:p>
    <w:p w:rsidR="00296C20" w:rsidRPr="0076555A" w:rsidRDefault="00214FEF" w:rsidP="007655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296C20" w:rsidRPr="0076555A" w:rsidRDefault="00214FEF" w:rsidP="007655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296C20" w:rsidRPr="0076555A" w:rsidRDefault="00214FEF" w:rsidP="007655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singkat materi pertemuan sebelumnya tentang sensor cahaya.</w:t>
      </w:r>
    </w:p>
    <w:p w:rsidR="00296C20" w:rsidRPr="0076555A" w:rsidRDefault="00214FEF" w:rsidP="007655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produk jadi lampu otomatis yang sederhana namun menarik. "Hari ini, kalian akan menjadi insinyur yang merancang produk seperti ini!"</w:t>
      </w:r>
    </w:p>
    <w:p w:rsidR="00296C20" w:rsidRPr="0076555A" w:rsidRDefault="00214FEF" w:rsidP="0076555A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merancang skema, jadwal, serta ke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butuhan alat dan bahan.</w:t>
      </w:r>
    </w:p>
    <w:p w:rsidR="00296C20" w:rsidRPr="0076555A" w:rsidRDefault="00214FEF" w:rsidP="007655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296C20" w:rsidRPr="0076555A" w:rsidRDefault="00214FEF" w:rsidP="007655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Penentuan Proyek (Meaningful)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mengajukan pertanyaan mendasar: "Bagaimana kita bisa membuat lampu yang menyala otomatis saat gelap menggunakan sensor LDR?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296C20" w:rsidRPr="0076555A" w:rsidRDefault="00214FEF" w:rsidP="007655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(Mindful)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skema rangkaian dasar lampu otomatis di papan tulis/slide.</w:t>
      </w:r>
    </w:p>
    <w:p w:rsidR="00296C20" w:rsidRPr="0076555A" w:rsidRDefault="00214FEF" w:rsidP="0076555A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dalam kelompoknya menuangkan ide dan membuat desain proyek pada LKPD (LK 1.3 &amp; 1.4), yang mencakup: sketsa rangkaian, desain kemasan, daftar alat dan bahan, ser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ta pembagian tugas anggota kelompok.</w:t>
      </w:r>
    </w:p>
    <w:p w:rsidR="00296C20" w:rsidRPr="0076555A" w:rsidRDefault="00214FEF" w:rsidP="007655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Penyusunan Jadwal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didik, dengan bimbingan guru, menyusun jadwal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pengerjaan proyek untuk pertemuan-pertemuan berikutnya.</w:t>
      </w:r>
    </w:p>
    <w:p w:rsidR="00296C20" w:rsidRPr="0076555A" w:rsidRDefault="00214FEF" w:rsidP="007655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Rancangan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rancangan proyeknya.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kelom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pok lain memberikan masukan.</w:t>
      </w:r>
    </w:p>
    <w:p w:rsidR="00296C20" w:rsidRPr="0076555A" w:rsidRDefault="00214FEF" w:rsidP="0076555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diberi kebebasan mendesain bentuk kemasan (kotak, rumah-rumahan, karakter, dll).</w:t>
      </w:r>
    </w:p>
    <w:p w:rsidR="00296C20" w:rsidRPr="0076555A" w:rsidRDefault="00214FEF" w:rsidP="0076555A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bimbingan, terutama pada kelompok yang kesulitan memahami skema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rangkaian.</w:t>
      </w:r>
    </w:p>
    <w:p w:rsidR="00296C20" w:rsidRPr="0076555A" w:rsidRDefault="00214FEF" w:rsidP="0076555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296C20" w:rsidRPr="0076555A" w:rsidRDefault="00214FEF" w:rsidP="0076555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menceritakan tantangan dalam tahap perancangan dan bagaimana mereka mengatasinya.</w:t>
      </w:r>
    </w:p>
    <w:p w:rsidR="00296C20" w:rsidRPr="0076555A" w:rsidRDefault="00214FEF" w:rsidP="0076555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untuk mempersiapkan alat dan bahan yang telah direncanakan untuk pertemuan praktik berikutnya.</w:t>
      </w:r>
    </w:p>
    <w:p w:rsidR="00296C20" w:rsidRPr="0076555A" w:rsidRDefault="00214FEF" w:rsidP="0076555A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PERTEMUAN 3 (4 </w:t>
      </w:r>
      <w:proofErr w:type="gramStart"/>
      <w:r w:rsidRPr="00214FE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Pembuatan/Produksi Lampu Otomatis</w:t>
      </w:r>
    </w:p>
    <w:p w:rsidR="00296C20" w:rsidRPr="0076555A" w:rsidRDefault="00214FEF" w:rsidP="007655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296C20" w:rsidRPr="0076555A" w:rsidRDefault="00214FEF" w:rsidP="007655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296C20" w:rsidRPr="0076555A" w:rsidRDefault="00214FEF" w:rsidP="007655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kesiapan alat dan bahan setiap kelompok.</w:t>
      </w:r>
    </w:p>
    <w:p w:rsidR="00296C20" w:rsidRPr="0076555A" w:rsidRDefault="00214FEF" w:rsidP="007655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 (Mindful)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menekankan prosedur K3, terutama cara aman menggunakan solder dan cutter.</w:t>
      </w:r>
    </w:p>
    <w:p w:rsidR="00296C20" w:rsidRPr="0076555A" w:rsidRDefault="00214FEF" w:rsidP="0076555A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ampaian Tujuan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merakit dan menguji coba produk.</w:t>
      </w:r>
    </w:p>
    <w:p w:rsidR="00296C20" w:rsidRPr="0076555A" w:rsidRDefault="00214FEF" w:rsidP="007655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296C20" w:rsidRPr="0076555A" w:rsidRDefault="00214FEF" w:rsidP="0076555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Monitoring dan Pengerjaan Proyek (Mindful &amp; Meaningful)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mulai bekerja merakit rangkaian elektronik sesuai desain mereka.</w:t>
      </w:r>
    </w:p>
    <w:p w:rsidR="00296C20" w:rsidRPr="0076555A" w:rsidRDefault="00214FEF" w:rsidP="0076555A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Setelah rangkaian selesai, mereka membuat kemasan produk.</w:t>
      </w:r>
    </w:p>
    <w:p w:rsidR="00296C20" w:rsidRPr="0076555A" w:rsidRDefault="00214FEF" w:rsidP="0076555A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memonitor kemajuan, membantu memecahkan masalah teknis (misalnya, solderan kurang baik, komponen terbalik), dan memastikan K3 diterapkan.</w:t>
      </w:r>
    </w:p>
    <w:p w:rsidR="00296C20" w:rsidRPr="0076555A" w:rsidRDefault="00214FEF" w:rsidP="0076555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Uji Coba (Joyful)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sudah sele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sai dapat langsung menguji coba produknya. Mereka menutup sensor LDR untuk melihat apakah lampu menyala. Momen ini menjadi puncak kegembiraan dan rasa penasaran.</w:t>
      </w:r>
    </w:p>
    <w:p w:rsidR="00296C20" w:rsidRPr="0076555A" w:rsidRDefault="00214FEF" w:rsidP="0076555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Dokumentasi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mendokumentasikan proses kerja dan hasil uji coba mereka (foto/vide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o singkat).</w:t>
      </w:r>
    </w:p>
    <w:p w:rsidR="00296C20" w:rsidRPr="0076555A" w:rsidRDefault="00214FEF" w:rsidP="0076555A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scaffolding (langkah demi langkah) bagi kelompok yang kesulitan dan memberikan tantangan (misalnya: "Bisakah sensitivitas sensornya diatur?") bagi yang sudah mahir.</w:t>
      </w:r>
    </w:p>
    <w:p w:rsidR="00296C20" w:rsidRPr="0076555A" w:rsidRDefault="00214FEF" w:rsidP="0076555A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Hasil rak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itan dan kemasan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bervariasi sesuai kemampuan dan kreativitas masing-masing kelompok.</w:t>
      </w:r>
    </w:p>
    <w:p w:rsidR="00296C20" w:rsidRPr="0076555A" w:rsidRDefault="00214FEF" w:rsidP="0076555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96C20" w:rsidRPr="0076555A" w:rsidRDefault="00214FEF" w:rsidP="0076555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Pembersihan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membersihkan area kerja dan mengembalikan peralatan.</w:t>
      </w:r>
    </w:p>
    <w:p w:rsidR="00296C20" w:rsidRPr="0076555A" w:rsidRDefault="00214FEF" w:rsidP="0076555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Refleksi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berbagi pengalaman: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"Apa bagian tersulit dari merakit? Perasaan kalian saat lampu berhasil menyala?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296C20" w:rsidRPr="0076555A" w:rsidRDefault="00214FEF" w:rsidP="0076555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Mempersiapkan bahan untuk presentasi di pertemuan berikutnya.</w:t>
      </w:r>
    </w:p>
    <w:p w:rsidR="00296C20" w:rsidRPr="0076555A" w:rsidRDefault="00214FEF" w:rsidP="0076555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PERTEMUAN 4 (4 </w:t>
      </w:r>
      <w:proofErr w:type="gramStart"/>
      <w:r w:rsidRPr="00214FE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Presentasi dan Refleksi Hasil Proyek</w:t>
      </w:r>
    </w:p>
    <w:p w:rsidR="00296C20" w:rsidRPr="0076555A" w:rsidRDefault="00214FEF" w:rsidP="007655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296C20" w:rsidRPr="0076555A" w:rsidRDefault="00214FEF" w:rsidP="007655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296C20" w:rsidRPr="0076555A" w:rsidRDefault="00214FEF" w:rsidP="007655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menyiapkan produk terbaiknya untuk dipresentasikan.</w:t>
      </w:r>
    </w:p>
    <w:p w:rsidR="00296C20" w:rsidRPr="0076555A" w:rsidRDefault="00214FEF" w:rsidP="0076555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Aturan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aturan presentasi (durasi, konten, sesi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jawab).</w:t>
      </w:r>
    </w:p>
    <w:p w:rsidR="00296C20" w:rsidRPr="0076555A" w:rsidRDefault="00214FEF" w:rsidP="007655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(130 MENIT)</w:t>
      </w:r>
    </w:p>
    <w:p w:rsidR="00296C20" w:rsidRPr="0076555A" w:rsidRDefault="00214FEF" w:rsidP="007655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(Joyful &amp; Meaningful)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bergantian mempresentasikan hasil proyeknya. Presentasi mencakup:</w:t>
      </w:r>
    </w:p>
    <w:p w:rsidR="00296C20" w:rsidRPr="0076555A" w:rsidRDefault="00214FEF" w:rsidP="0076555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Demonstrasi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alat.</w:t>
      </w:r>
    </w:p>
    <w:p w:rsidR="00296C20" w:rsidRPr="0076555A" w:rsidRDefault="00214FEF" w:rsidP="0076555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Penjelasan proses pembuatan (dari ide hingga jadi).</w:t>
      </w:r>
    </w:p>
    <w:p w:rsidR="00296C20" w:rsidRPr="0076555A" w:rsidRDefault="00214FEF" w:rsidP="0076555A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Penjelasan kelebihan dan kekurangan produk mereka.</w:t>
      </w:r>
    </w:p>
    <w:p w:rsidR="00296C20" w:rsidRPr="0076555A" w:rsidRDefault="00214FEF" w:rsidP="007655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 dan Umpan Balik (Mindful)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audiens memberikan pertanyaan dan umpan balik yang konstruktif.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diskusi.</w:t>
      </w:r>
    </w:p>
    <w:p w:rsidR="00296C20" w:rsidRPr="0076555A" w:rsidRDefault="00214FEF" w:rsidP="007655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Ber</w:t>
      </w: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sama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kelompok presentasi, guru memimpin refleksi kelas tentang keseluruhan proses proyek, pembelajaran yang didapat, dan potensi pengembangan produk.</w:t>
      </w:r>
    </w:p>
    <w:p w:rsidR="00296C20" w:rsidRPr="0076555A" w:rsidRDefault="00214FEF" w:rsidP="0076555A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Format presentasi bisa beragam (slide, demo langsung,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video).</w:t>
      </w:r>
    </w:p>
    <w:p w:rsidR="00296C20" w:rsidRPr="0076555A" w:rsidRDefault="00214FEF" w:rsidP="0076555A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pertanyaan pancingan yang berbeda tingkat kesulitannya kepada setiap kelompok sesuai dengan kualitas produk mereka.</w:t>
      </w:r>
    </w:p>
    <w:p w:rsidR="00296C20" w:rsidRPr="0076555A" w:rsidRDefault="00214FEF" w:rsidP="0076555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296C20" w:rsidRPr="0076555A" w:rsidRDefault="00214FEF" w:rsidP="0076555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kepada semua kelompok atas kerja keras dan kreativitas mereka.</w:t>
      </w:r>
    </w:p>
    <w:p w:rsidR="00296C20" w:rsidRPr="0076555A" w:rsidRDefault="00214FEF" w:rsidP="0076555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 tes tertulis di pertemuan terakhir untuk mengukur pemahaman konsep.</w:t>
      </w:r>
    </w:p>
    <w:p w:rsidR="00296C20" w:rsidRPr="0076555A" w:rsidRDefault="00214FEF" w:rsidP="0076555A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214FEF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296C20" w:rsidRPr="00214FEF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214FE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Evaluasi Pembelajaran</w:t>
      </w:r>
    </w:p>
    <w:p w:rsidR="00296C20" w:rsidRPr="0076555A" w:rsidRDefault="00214FEF" w:rsidP="0076555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296C20" w:rsidRPr="0076555A" w:rsidRDefault="00214FEF" w:rsidP="0076555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296C20" w:rsidRPr="0076555A" w:rsidRDefault="00214FEF" w:rsidP="0076555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keseluruhan materi dari pertemuan 1-4.</w:t>
      </w:r>
    </w:p>
    <w:p w:rsidR="00296C20" w:rsidRPr="0076555A" w:rsidRDefault="00214FEF" w:rsidP="0076555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evaluasi dan memberikan instruksi pengerjaan soal.</w:t>
      </w:r>
    </w:p>
    <w:p w:rsidR="00296C20" w:rsidRPr="0076555A" w:rsidRDefault="00214FEF" w:rsidP="0076555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296C20" w:rsidRPr="0076555A" w:rsidRDefault="00214FEF" w:rsidP="0076555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 (Mindful)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mengerjakan soal evaluasi (pilihan ganda dan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esai) secara mandiri untuk mengukur pemahaman mereka terhadap konsep dan prosedur pembuatan lampu otomatis.</w:t>
      </w:r>
    </w:p>
    <w:p w:rsidR="00296C20" w:rsidRPr="0076555A" w:rsidRDefault="00214FEF" w:rsidP="0076555A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waktu tambahan bagi peserta didik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membutuhkan.</w:t>
      </w:r>
    </w:p>
    <w:p w:rsidR="00296C20" w:rsidRPr="0076555A" w:rsidRDefault="00214FEF" w:rsidP="0076555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296C20" w:rsidRPr="0076555A" w:rsidRDefault="00214FEF" w:rsidP="0076555A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membahas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beberapa soal yang dianggap sulit.</w:t>
      </w:r>
    </w:p>
    <w:p w:rsidR="00296C20" w:rsidRPr="0076555A" w:rsidRDefault="00214FEF" w:rsidP="0076555A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Penguatan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tentang pentingnya sikap teliti, kreatif, dan pantang menyerah dalam belajar rekayasa.</w:t>
      </w:r>
    </w:p>
    <w:p w:rsidR="00296C20" w:rsidRPr="0076555A" w:rsidRDefault="00214FEF" w:rsidP="0076555A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14FEF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296C20" w:rsidRPr="0076555A" w:rsidRDefault="00214FEF" w:rsidP="0076555A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6555A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296C20" w:rsidRPr="0076555A" w:rsidRDefault="00214FEF" w:rsidP="0076555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, guru mengajukan pertanyaan lisan untuk mengetahui pengetahuan awal siswa tentang lampu, listrik, dan sensor. Contoh: "Siapa yang tahu apa itu sensor?", "Listrik di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rumah kita berasal dari mana?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296C20" w:rsidRPr="0076555A" w:rsidRDefault="00214FEF" w:rsidP="0076555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Kuis 1-2 pertanyaan di awal pertemuan untuk mengecek pemahaman materi sebelumnya.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296C20" w:rsidRPr="0076555A" w:rsidRDefault="00214FEF" w:rsidP="007655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fungsi resistor dalam rangkaian ini?”, “Mengapa kaki transistor tidak boleh terbalik?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”.</w:t>
      </w:r>
      <w:proofErr w:type="gramEnd"/>
    </w:p>
    <w:p w:rsidR="00296C20" w:rsidRPr="0076555A" w:rsidRDefault="00214FEF" w:rsidP="007655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 siswa, kemampuan berkolaborasi, dan kontribusi ide dalam diskusi kelom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pok.</w:t>
      </w:r>
    </w:p>
    <w:p w:rsidR="00296C20" w:rsidRPr="0076555A" w:rsidRDefault="00214FEF" w:rsidP="007655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lampu LED dan lampu Pijar dari segi efisiensi energi!</w:t>
      </w:r>
    </w:p>
    <w:p w:rsidR="00296C20" w:rsidRPr="0076555A" w:rsidRDefault="00214FEF" w:rsidP="0076555A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pengamatanmu, mengapa sensor LDR cocok digunakan untuk proyek lampu otomatis sederhana?</w:t>
      </w:r>
    </w:p>
    <w:p w:rsidR="00296C20" w:rsidRPr="0076555A" w:rsidRDefault="00214FEF" w:rsidP="007655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sikap (kreativitas, kerja sama, tanggung jawab) dan keterampilan (penggunaan alat, ketelitian merakit) selama proses praktikum.</w:t>
      </w:r>
    </w:p>
    <w:p w:rsidR="00296C20" w:rsidRPr="0076555A" w:rsidRDefault="00214FEF" w:rsidP="0076555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Penilaian terhadap draf desain dan perencanaan proyek.</w:t>
      </w:r>
    </w:p>
    <w:p w:rsidR="00296C20" w:rsidRPr="0076555A" w:rsidRDefault="00214FEF" w:rsidP="0076555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Penilaian terhadap kemajuan perakitan rangkaian.</w:t>
      </w:r>
    </w:p>
    <w:p w:rsidR="00296C20" w:rsidRPr="0076555A" w:rsidRDefault="00214FEF" w:rsidP="0076555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Penilaian terhadap proses uji coba dan identifikasi masalah.</w:t>
      </w:r>
    </w:p>
    <w:p w:rsidR="00296C20" w:rsidRPr="00214FEF" w:rsidRDefault="00214FEF" w:rsidP="0076555A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14FEF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296C20" w:rsidRPr="0076555A" w:rsidRDefault="00214FEF" w:rsidP="007655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Fungsionalitas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Alat dapat berfungsi dengan baik (lampu menyala saat gelap, mati saat terang).</w:t>
      </w:r>
    </w:p>
    <w:p w:rsidR="00296C20" w:rsidRPr="0076555A" w:rsidRDefault="00214FEF" w:rsidP="0076555A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 dan Estetika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Desain kemasan produk yang unik, rapi, dan menarik.</w:t>
      </w:r>
    </w:p>
    <w:p w:rsidR="00296C20" w:rsidRPr="0076555A" w:rsidRDefault="00214FEF" w:rsidP="007655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296C20" w:rsidRPr="0076555A" w:rsidRDefault="00214FEF" w:rsidP="0076555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mempresentasikan hasil karya dengan jelas, sistematis, dan percaya diri.</w:t>
      </w:r>
    </w:p>
    <w:p w:rsidR="00296C20" w:rsidRPr="0076555A" w:rsidRDefault="00214FEF" w:rsidP="0076555A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Kemampuan mendemonstrasikan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 dan men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jawab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pertanyaan dari audiens.</w:t>
      </w:r>
    </w:p>
    <w:p w:rsidR="00296C20" w:rsidRPr="0076555A" w:rsidRDefault="00214FEF" w:rsidP="0076555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konsep, prinsip kerja, dan prosedur pembuatan. (Soal Pilihan Ganda dan Esai).</w:t>
      </w:r>
    </w:p>
    <w:p w:rsidR="00296C20" w:rsidRPr="0076555A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296C20" w:rsidRPr="0076555A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296C20" w:rsidRPr="0076555A" w:rsidRDefault="00214FEF" w:rsidP="00214FE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Komponen elektronika yang berfungsi sebagai sensor untuk mendeteksi ada atau tidaknya cahaya dalam rangkaian lampu otomatis sederhana adalah...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a. Transistor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b. Resistor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c. LED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d. LDR (Light Dependent Resistor)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e. Baterai</w:t>
      </w:r>
    </w:p>
    <w:p w:rsidR="00296C20" w:rsidRPr="0076555A" w:rsidRDefault="00214FEF" w:rsidP="00214FE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Prinsip kerja dari sensor LDR adalah...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a. Hambatannya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membesar ketika terkena banyak cahaya.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Hambatannya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mengecil ketika terkena banyak cahaya.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c. Mengubah arus listrik menjadi cahaya.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d. Menguatkan arus listrik yang masuk.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e. Menyimpan energ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i listrik sementara.</w:t>
      </w:r>
    </w:p>
    <w:p w:rsidR="00296C20" w:rsidRPr="0076555A" w:rsidRDefault="00214FEF" w:rsidP="00214FE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Pada rangkaian lampu otomatis, transistor (misalnya tipe BD139) berfungsi sebagai...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a. Sumber tegangan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b. Saklar otomatis yang dikendalikan oleh sensor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c. Indikator lampu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d. Penurun panas rangkaian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e. Pendeteksi cahaya langsung</w:t>
      </w:r>
    </w:p>
    <w:p w:rsidR="00296C20" w:rsidRPr="0076555A" w:rsidRDefault="00214FEF" w:rsidP="00214FE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Tujuan utama membuat lampu otomatis adalah untuk...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lampu lebih terang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b. Menghemat penggunaan energi listrik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c. Mempercepat usia pakai lampu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d. Membuat rangkaian lebih rumit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e. Menggantikan fungsi saklar manual sepenuhnya</w:t>
      </w:r>
    </w:p>
    <w:p w:rsidR="00296C20" w:rsidRPr="0076555A" w:rsidRDefault="00214FEF" w:rsidP="00214FE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Dalam melakukan prakti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k perakitan rangkaian elektronika, hal yang paling utama untuk diperhatikan adalah...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a. Kecepatan menyelesaikan proyek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b. Biaya pembuatan yang paling murah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c. Kesehatan dan Keselamatan Kerja (K3)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d. Desain yang paling bagus</w:t>
      </w:r>
      <w:r w:rsidRPr="0076555A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e. Jumlah komponen yang paling </w:t>
      </w: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sedikit</w:t>
      </w:r>
    </w:p>
    <w:p w:rsidR="00296C20" w:rsidRPr="0076555A" w:rsidRDefault="00214FEF" w:rsidP="00765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296C20" w:rsidRPr="0076555A" w:rsidRDefault="00214FEF" w:rsidP="0076555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singkat langkah-langkah utama yang Anda lakukan dalam membuat proyek lampu otomatis, mulai dari tahap perencanaan hingga produk jadi!</w:t>
      </w:r>
    </w:p>
    <w:p w:rsidR="00296C20" w:rsidRPr="00214FEF" w:rsidRDefault="00214FEF" w:rsidP="0076555A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Gambarkan skema rangkaian sederhana dari lampu otomatis yang telah Anda buat, dan berikan penjelasan singkat bagaimana rangkaian tersebut dapat bekerja (jelaskan </w:t>
      </w:r>
      <w:proofErr w:type="gramStart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76555A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terjadi pada rangkaian saat kondisi terang dan saat kondisi gelap)!</w:t>
      </w:r>
    </w:p>
    <w:p w:rsidR="00214FEF" w:rsidRDefault="00214FEF" w:rsidP="00214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214FEF" w:rsidRDefault="00214FEF" w:rsidP="00214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214FEF" w:rsidTr="00214FEF">
        <w:tc>
          <w:tcPr>
            <w:tcW w:w="5437" w:type="dxa"/>
          </w:tcPr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214FEF" w:rsidRDefault="00214FE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214FEF" w:rsidRDefault="00214FE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214FEF" w:rsidRDefault="00214FE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214FEF" w:rsidRDefault="00214FE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214FEF" w:rsidRDefault="00214FE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214FEF" w:rsidRPr="0076555A" w:rsidRDefault="00214FEF" w:rsidP="00214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14FEF" w:rsidRPr="0076555A" w:rsidSect="0076555A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0B9"/>
    <w:multiLevelType w:val="multilevel"/>
    <w:tmpl w:val="F170EA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27E5583"/>
    <w:multiLevelType w:val="multilevel"/>
    <w:tmpl w:val="BA0C05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75589B"/>
    <w:multiLevelType w:val="multilevel"/>
    <w:tmpl w:val="1B4ED5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B9A42EE"/>
    <w:multiLevelType w:val="multilevel"/>
    <w:tmpl w:val="CCC42E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D03888"/>
    <w:multiLevelType w:val="multilevel"/>
    <w:tmpl w:val="F9C485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581855"/>
    <w:multiLevelType w:val="multilevel"/>
    <w:tmpl w:val="66A09B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AB7836"/>
    <w:multiLevelType w:val="multilevel"/>
    <w:tmpl w:val="24149C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B40BB0"/>
    <w:multiLevelType w:val="multilevel"/>
    <w:tmpl w:val="41F006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0D1551"/>
    <w:multiLevelType w:val="multilevel"/>
    <w:tmpl w:val="CC8229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6A73E48"/>
    <w:multiLevelType w:val="multilevel"/>
    <w:tmpl w:val="3AFC34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92E2123"/>
    <w:multiLevelType w:val="multilevel"/>
    <w:tmpl w:val="FF3C4F7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226A0C"/>
    <w:multiLevelType w:val="multilevel"/>
    <w:tmpl w:val="422C03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E124875"/>
    <w:multiLevelType w:val="multilevel"/>
    <w:tmpl w:val="E0DC05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FF51F3A"/>
    <w:multiLevelType w:val="multilevel"/>
    <w:tmpl w:val="468845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07015E9"/>
    <w:multiLevelType w:val="multilevel"/>
    <w:tmpl w:val="640A55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105720F"/>
    <w:multiLevelType w:val="multilevel"/>
    <w:tmpl w:val="E2BCE9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2024F1B"/>
    <w:multiLevelType w:val="multilevel"/>
    <w:tmpl w:val="1F008A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3E1388F"/>
    <w:multiLevelType w:val="multilevel"/>
    <w:tmpl w:val="082AB1A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BF6C9C"/>
    <w:multiLevelType w:val="multilevel"/>
    <w:tmpl w:val="D77C53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93F0BFD"/>
    <w:multiLevelType w:val="multilevel"/>
    <w:tmpl w:val="41BAE6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17346DB"/>
    <w:multiLevelType w:val="multilevel"/>
    <w:tmpl w:val="E416A7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1D5058C"/>
    <w:multiLevelType w:val="multilevel"/>
    <w:tmpl w:val="0B60CB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44F04EF"/>
    <w:multiLevelType w:val="multilevel"/>
    <w:tmpl w:val="DE944C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5437F02"/>
    <w:multiLevelType w:val="multilevel"/>
    <w:tmpl w:val="A58C70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BDF10AC"/>
    <w:multiLevelType w:val="multilevel"/>
    <w:tmpl w:val="A99667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C62292B"/>
    <w:multiLevelType w:val="multilevel"/>
    <w:tmpl w:val="084236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DBC043C"/>
    <w:multiLevelType w:val="multilevel"/>
    <w:tmpl w:val="6602AF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EE2131E"/>
    <w:multiLevelType w:val="multilevel"/>
    <w:tmpl w:val="18BE73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0623364"/>
    <w:multiLevelType w:val="multilevel"/>
    <w:tmpl w:val="95C8B5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0F23D77"/>
    <w:multiLevelType w:val="multilevel"/>
    <w:tmpl w:val="7B12F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86100FE"/>
    <w:multiLevelType w:val="multilevel"/>
    <w:tmpl w:val="8B4C6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A4F7A50"/>
    <w:multiLevelType w:val="multilevel"/>
    <w:tmpl w:val="3B0800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A7115A3"/>
    <w:multiLevelType w:val="multilevel"/>
    <w:tmpl w:val="6576C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DCA7C07"/>
    <w:multiLevelType w:val="multilevel"/>
    <w:tmpl w:val="C63CA3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FAD7871"/>
    <w:multiLevelType w:val="multilevel"/>
    <w:tmpl w:val="CDE8BC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3094096"/>
    <w:multiLevelType w:val="multilevel"/>
    <w:tmpl w:val="188045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35778EF"/>
    <w:multiLevelType w:val="multilevel"/>
    <w:tmpl w:val="7FEA9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4D36C00"/>
    <w:multiLevelType w:val="multilevel"/>
    <w:tmpl w:val="F8741F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7B450C0"/>
    <w:multiLevelType w:val="multilevel"/>
    <w:tmpl w:val="206646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90C7420"/>
    <w:multiLevelType w:val="multilevel"/>
    <w:tmpl w:val="9104A9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32C6907"/>
    <w:multiLevelType w:val="multilevel"/>
    <w:tmpl w:val="F54E5B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8B371F8"/>
    <w:multiLevelType w:val="multilevel"/>
    <w:tmpl w:val="EE14F7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A882B1A"/>
    <w:multiLevelType w:val="multilevel"/>
    <w:tmpl w:val="5D88B8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C887854"/>
    <w:multiLevelType w:val="multilevel"/>
    <w:tmpl w:val="F22049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D064056"/>
    <w:multiLevelType w:val="multilevel"/>
    <w:tmpl w:val="C04A76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2573980"/>
    <w:multiLevelType w:val="multilevel"/>
    <w:tmpl w:val="5B762F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36716D4"/>
    <w:multiLevelType w:val="multilevel"/>
    <w:tmpl w:val="F23211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6335109"/>
    <w:multiLevelType w:val="multilevel"/>
    <w:tmpl w:val="16C4C7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715357A"/>
    <w:multiLevelType w:val="multilevel"/>
    <w:tmpl w:val="AE081C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8FA7300"/>
    <w:multiLevelType w:val="multilevel"/>
    <w:tmpl w:val="3FFCF6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A207FE0"/>
    <w:multiLevelType w:val="multilevel"/>
    <w:tmpl w:val="EE5E0D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A2C3662"/>
    <w:multiLevelType w:val="multilevel"/>
    <w:tmpl w:val="114AB7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BE016AA"/>
    <w:multiLevelType w:val="multilevel"/>
    <w:tmpl w:val="69D21E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D7A03FE"/>
    <w:multiLevelType w:val="multilevel"/>
    <w:tmpl w:val="A2A64F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8"/>
  </w:num>
  <w:num w:numId="2">
    <w:abstractNumId w:val="35"/>
  </w:num>
  <w:num w:numId="3">
    <w:abstractNumId w:val="51"/>
  </w:num>
  <w:num w:numId="4">
    <w:abstractNumId w:val="43"/>
  </w:num>
  <w:num w:numId="5">
    <w:abstractNumId w:val="16"/>
  </w:num>
  <w:num w:numId="6">
    <w:abstractNumId w:val="36"/>
  </w:num>
  <w:num w:numId="7">
    <w:abstractNumId w:val="11"/>
  </w:num>
  <w:num w:numId="8">
    <w:abstractNumId w:val="26"/>
  </w:num>
  <w:num w:numId="9">
    <w:abstractNumId w:val="3"/>
  </w:num>
  <w:num w:numId="10">
    <w:abstractNumId w:val="38"/>
  </w:num>
  <w:num w:numId="11">
    <w:abstractNumId w:val="41"/>
  </w:num>
  <w:num w:numId="12">
    <w:abstractNumId w:val="4"/>
  </w:num>
  <w:num w:numId="13">
    <w:abstractNumId w:val="28"/>
  </w:num>
  <w:num w:numId="14">
    <w:abstractNumId w:val="27"/>
  </w:num>
  <w:num w:numId="15">
    <w:abstractNumId w:val="2"/>
  </w:num>
  <w:num w:numId="16">
    <w:abstractNumId w:val="44"/>
  </w:num>
  <w:num w:numId="17">
    <w:abstractNumId w:val="5"/>
  </w:num>
  <w:num w:numId="18">
    <w:abstractNumId w:val="25"/>
  </w:num>
  <w:num w:numId="19">
    <w:abstractNumId w:val="39"/>
  </w:num>
  <w:num w:numId="20">
    <w:abstractNumId w:val="37"/>
  </w:num>
  <w:num w:numId="21">
    <w:abstractNumId w:val="33"/>
  </w:num>
  <w:num w:numId="22">
    <w:abstractNumId w:val="18"/>
  </w:num>
  <w:num w:numId="23">
    <w:abstractNumId w:val="13"/>
  </w:num>
  <w:num w:numId="24">
    <w:abstractNumId w:val="49"/>
  </w:num>
  <w:num w:numId="25">
    <w:abstractNumId w:val="45"/>
  </w:num>
  <w:num w:numId="26">
    <w:abstractNumId w:val="19"/>
  </w:num>
  <w:num w:numId="27">
    <w:abstractNumId w:val="22"/>
  </w:num>
  <w:num w:numId="28">
    <w:abstractNumId w:val="52"/>
  </w:num>
  <w:num w:numId="29">
    <w:abstractNumId w:val="9"/>
  </w:num>
  <w:num w:numId="30">
    <w:abstractNumId w:val="47"/>
  </w:num>
  <w:num w:numId="31">
    <w:abstractNumId w:val="1"/>
  </w:num>
  <w:num w:numId="32">
    <w:abstractNumId w:val="7"/>
  </w:num>
  <w:num w:numId="33">
    <w:abstractNumId w:val="21"/>
  </w:num>
  <w:num w:numId="34">
    <w:abstractNumId w:val="34"/>
  </w:num>
  <w:num w:numId="35">
    <w:abstractNumId w:val="54"/>
  </w:num>
  <w:num w:numId="36">
    <w:abstractNumId w:val="15"/>
  </w:num>
  <w:num w:numId="37">
    <w:abstractNumId w:val="31"/>
  </w:num>
  <w:num w:numId="38">
    <w:abstractNumId w:val="30"/>
  </w:num>
  <w:num w:numId="39">
    <w:abstractNumId w:val="53"/>
  </w:num>
  <w:num w:numId="40">
    <w:abstractNumId w:val="23"/>
  </w:num>
  <w:num w:numId="41">
    <w:abstractNumId w:val="17"/>
  </w:num>
  <w:num w:numId="42">
    <w:abstractNumId w:val="10"/>
  </w:num>
  <w:num w:numId="43">
    <w:abstractNumId w:val="6"/>
  </w:num>
  <w:num w:numId="44">
    <w:abstractNumId w:val="46"/>
  </w:num>
  <w:num w:numId="45">
    <w:abstractNumId w:val="12"/>
  </w:num>
  <w:num w:numId="46">
    <w:abstractNumId w:val="14"/>
  </w:num>
  <w:num w:numId="47">
    <w:abstractNumId w:val="29"/>
  </w:num>
  <w:num w:numId="48">
    <w:abstractNumId w:val="32"/>
  </w:num>
  <w:num w:numId="49">
    <w:abstractNumId w:val="20"/>
  </w:num>
  <w:num w:numId="50">
    <w:abstractNumId w:val="24"/>
  </w:num>
  <w:num w:numId="51">
    <w:abstractNumId w:val="50"/>
  </w:num>
  <w:num w:numId="52">
    <w:abstractNumId w:val="42"/>
  </w:num>
  <w:num w:numId="53">
    <w:abstractNumId w:val="8"/>
  </w:num>
  <w:num w:numId="54">
    <w:abstractNumId w:val="0"/>
  </w:num>
  <w:num w:numId="55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6C20"/>
    <w:rsid w:val="00214FEF"/>
    <w:rsid w:val="00296C20"/>
    <w:rsid w:val="007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4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14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2025-08-01T01:02:00Z</dcterms:created>
  <dcterms:modified xsi:type="dcterms:W3CDTF">2025-08-01T02:25:00Z</dcterms:modified>
</cp:coreProperties>
</file>