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32" w:rsidRPr="00D36ED2" w:rsidRDefault="000B0F32" w:rsidP="000B0F32">
      <w:pPr>
        <w:jc w:val="center"/>
        <w:rPr>
          <w:rFonts w:asciiTheme="majorBidi" w:hAnsiTheme="majorBidi" w:cstheme="majorBidi"/>
        </w:rPr>
      </w:pP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8BF9B3B" wp14:editId="49B31819">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0B0F32" w:rsidRPr="00D36ED2" w:rsidTr="00B176D8">
        <w:trPr>
          <w:trHeight w:val="596"/>
          <w:jc w:val="center"/>
        </w:trPr>
        <w:tc>
          <w:tcPr>
            <w:tcW w:w="8390" w:type="dxa"/>
            <w:tcBorders>
              <w:top w:val="nil"/>
              <w:left w:val="nil"/>
              <w:bottom w:val="nil"/>
              <w:right w:val="nil"/>
            </w:tcBorders>
            <w:vAlign w:val="center"/>
            <w:hideMark/>
          </w:tcPr>
          <w:p w:rsidR="000B0F32" w:rsidRPr="00D36ED2" w:rsidRDefault="000B0F32" w:rsidP="000B0F32">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CAPAIAN PEMBELAJARAN (CP)</w:t>
            </w:r>
          </w:p>
          <w:p w:rsidR="000B0F32" w:rsidRPr="00D36ED2" w:rsidRDefault="000B0F32" w:rsidP="00B176D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0B0F32" w:rsidRPr="00D36ED2" w:rsidTr="00B176D8">
        <w:trPr>
          <w:trHeight w:val="596"/>
          <w:jc w:val="center"/>
        </w:trPr>
        <w:tc>
          <w:tcPr>
            <w:tcW w:w="8390" w:type="dxa"/>
            <w:tcBorders>
              <w:top w:val="nil"/>
              <w:left w:val="nil"/>
              <w:bottom w:val="double" w:sz="4" w:space="0" w:color="auto"/>
              <w:right w:val="nil"/>
            </w:tcBorders>
            <w:vAlign w:val="center"/>
            <w:hideMark/>
          </w:tcPr>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123C3F">
            <w:pPr>
              <w:spacing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0B0F32" w:rsidRPr="00D36ED2" w:rsidRDefault="000B0F32" w:rsidP="000B0F32">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rPr>
              <w:t xml:space="preserve">Bahasa </w:t>
            </w:r>
            <w:r>
              <w:rPr>
                <w:rFonts w:asciiTheme="majorBidi" w:hAnsiTheme="majorBidi" w:cstheme="majorBidi"/>
                <w:b/>
                <w:bCs/>
                <w:color w:val="000000"/>
                <w:sz w:val="24"/>
                <w:szCs w:val="24"/>
              </w:rPr>
              <w:t xml:space="preserve">Indonesia </w:t>
            </w:r>
          </w:p>
          <w:p w:rsidR="000B0F32" w:rsidRPr="00D36ED2" w:rsidRDefault="007F1475" w:rsidP="007F1475">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C</w:t>
            </w:r>
            <w:r w:rsidR="000B0F32" w:rsidRPr="00D36ED2">
              <w:rPr>
                <w:rFonts w:asciiTheme="majorBidi" w:hAnsiTheme="majorBidi" w:cstheme="majorBidi"/>
                <w:b/>
                <w:bCs/>
                <w:color w:val="000000"/>
                <w:sz w:val="24"/>
                <w:szCs w:val="24"/>
              </w:rPr>
              <w:t xml:space="preserve">, </w:t>
            </w:r>
            <w:r w:rsidR="000B0F32" w:rsidRPr="00D36ED2">
              <w:rPr>
                <w:rFonts w:asciiTheme="majorBidi" w:hAnsiTheme="majorBidi" w:cstheme="majorBidi"/>
                <w:b/>
                <w:bCs/>
                <w:color w:val="000000"/>
                <w:sz w:val="24"/>
                <w:szCs w:val="24"/>
                <w:lang w:val="pt-BR"/>
              </w:rPr>
              <w:t xml:space="preserve">Kelas / Semester      :      </w:t>
            </w:r>
            <w:r>
              <w:rPr>
                <w:rFonts w:asciiTheme="majorBidi" w:hAnsiTheme="majorBidi" w:cstheme="majorBidi"/>
                <w:b/>
                <w:bCs/>
                <w:color w:val="000000"/>
                <w:sz w:val="24"/>
                <w:szCs w:val="24"/>
                <w:lang w:val="pt-BR"/>
              </w:rPr>
              <w:t>VI</w:t>
            </w:r>
            <w:r w:rsidR="000B0F32" w:rsidRPr="00D36ED2">
              <w:rPr>
                <w:rFonts w:asciiTheme="majorBidi" w:hAnsiTheme="majorBidi" w:cstheme="majorBidi"/>
                <w:b/>
                <w:bCs/>
                <w:color w:val="000000"/>
                <w:sz w:val="24"/>
                <w:szCs w:val="24"/>
                <w:lang w:val="id-ID"/>
              </w:rPr>
              <w:t xml:space="preserve"> (</w:t>
            </w:r>
            <w:r>
              <w:rPr>
                <w:rFonts w:asciiTheme="majorBidi" w:hAnsiTheme="majorBidi" w:cstheme="majorBidi"/>
                <w:b/>
                <w:bCs/>
                <w:color w:val="000000"/>
                <w:sz w:val="24"/>
                <w:szCs w:val="24"/>
                <w:lang w:val="en-ID"/>
              </w:rPr>
              <w:t>Enam</w:t>
            </w:r>
            <w:r w:rsidR="000B0F32" w:rsidRPr="00D36ED2">
              <w:rPr>
                <w:rFonts w:asciiTheme="majorBidi" w:hAnsiTheme="majorBidi" w:cstheme="majorBidi"/>
                <w:b/>
                <w:bCs/>
                <w:color w:val="000000"/>
                <w:sz w:val="24"/>
                <w:szCs w:val="24"/>
                <w:lang w:val="id-ID"/>
              </w:rPr>
              <w:t>)</w:t>
            </w:r>
            <w:r w:rsidR="000B0F32" w:rsidRPr="00D36ED2">
              <w:rPr>
                <w:rFonts w:asciiTheme="majorBidi" w:hAnsiTheme="majorBidi" w:cstheme="majorBidi"/>
                <w:b/>
                <w:bCs/>
                <w:color w:val="000000"/>
                <w:sz w:val="24"/>
                <w:szCs w:val="24"/>
                <w:lang w:val="pt-BR"/>
              </w:rPr>
              <w:t xml:space="preserve">  / </w:t>
            </w:r>
            <w:r w:rsidR="000B0F32" w:rsidRPr="00D36ED2">
              <w:rPr>
                <w:rFonts w:asciiTheme="majorBidi" w:hAnsiTheme="majorBidi" w:cstheme="majorBidi"/>
                <w:b/>
                <w:bCs/>
                <w:color w:val="000000"/>
                <w:sz w:val="24"/>
                <w:szCs w:val="24"/>
                <w:lang w:val="id-ID"/>
              </w:rPr>
              <w:t>I (Ganjil)</w:t>
            </w:r>
            <w:r w:rsidR="000B0F32" w:rsidRPr="00D36ED2">
              <w:rPr>
                <w:rFonts w:asciiTheme="majorBidi" w:hAnsiTheme="majorBidi" w:cstheme="majorBidi"/>
                <w:b/>
                <w:bCs/>
                <w:color w:val="000000"/>
                <w:sz w:val="24"/>
                <w:szCs w:val="24"/>
                <w:lang w:val="en-ID"/>
              </w:rPr>
              <w:t xml:space="preserve"> &amp; II (Genap)</w:t>
            </w:r>
          </w:p>
          <w:p w:rsidR="000B0F32" w:rsidRPr="00D36ED2" w:rsidRDefault="000B0F32" w:rsidP="00F13856">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r w:rsidRPr="00D36ED2">
              <w:rPr>
                <w:rFonts w:asciiTheme="majorBidi" w:hAnsiTheme="majorBidi" w:cstheme="majorBidi"/>
                <w:b/>
                <w:bCs/>
                <w:color w:val="000000"/>
                <w:sz w:val="24"/>
                <w:szCs w:val="24"/>
              </w:rPr>
              <w:t> </w:t>
            </w:r>
          </w:p>
        </w:tc>
      </w:tr>
    </w:tbl>
    <w:p w:rsidR="000B0F32" w:rsidRPr="00D36ED2" w:rsidRDefault="000B0F32" w:rsidP="000B0F32">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0B0F32" w:rsidRPr="00D36ED2" w:rsidRDefault="000B0F32" w:rsidP="000B0F32">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0B0F32" w:rsidRPr="000B0F32" w:rsidRDefault="000B0F32" w:rsidP="00D15942">
      <w:pPr>
        <w:spacing w:after="0"/>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0B0F32" w:rsidRPr="000B0F32" w:rsidRDefault="000B0F32" w:rsidP="00D15942">
      <w:pPr>
        <w:spacing w:before="60" w:after="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BAHASA INDONESIA</w:t>
      </w:r>
    </w:p>
    <w:p w:rsidR="000B0F32" w:rsidRPr="000B0F32" w:rsidRDefault="000B0F32" w:rsidP="00D15942">
      <w:pPr>
        <w:spacing w:before="60" w:after="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4834BC" w:rsidRPr="000B0F32" w:rsidRDefault="004834BC" w:rsidP="00D15942">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p>
    <w:p w:rsidR="004834BC" w:rsidRPr="000B0F32" w:rsidRDefault="004834BC" w:rsidP="00D15942">
      <w:pPr>
        <w:pStyle w:val="NormalWeb"/>
        <w:numPr>
          <w:ilvl w:val="0"/>
          <w:numId w:val="3"/>
        </w:numPr>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color w:val="1B1C1D"/>
          <w:bdr w:val="none" w:sz="0" w:space="0" w:color="auto" w:frame="1"/>
        </w:rPr>
        <w:t>Rasional</w:t>
      </w:r>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Bahasa Indonesia dalam skala internasional diakui sebagai bahasa resmi ke-10 dalam Sidang Umum UNESCO sejak 20 November 2023.</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perkembangan pembelajaran Bahasa Indonesia bagi Penutur Asing (BIPA) di luar negeri cukup menggembirakan.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BIPA tersebar di 56 negara di dunia.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era globalisasi dan perkembangan teknologi informasi yang pesat, kemampuan berbahasa dan bernalar menjadi kompetensi kunci yang diperlukan untuk menghadapi disrupsi dan perubahan sosial budaya.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hal ini, mata pelajaran Bahasa Indonesia menjadi kompetensi kunci yang sangat diperlukan.</w:t>
      </w:r>
      <w:proofErr w:type="gramEnd"/>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adalah disiplin ilmu yang mengembangkan kemampuan murid dalam berkomunikasi secara kritis, kreatif, dan komunikatif baik lisan maupun tertulis dalam berbagai konteks kehidupan.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Mata pelajaran ini juga diharapkan membantu murid mengaplikasikan keterampilan berbahasa dalam berbagai tujuan dan konteks kehidupan sekaligus mengukuhkan pengembangan identitas nasional, multilingualisme, dan relevansi global.</w:t>
      </w:r>
      <w:proofErr w:type="gramEnd"/>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berbahasa, bersastra, dan berpikir merupakan fondasi dari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Semua bidang kajian, bidang kehidupan, dan tujuan-tujuan sosial menggunakan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Literasi menjadi kemampuan dan praktik sosial yang digunakan untuk bekerja dan belajar sepanjang hayat.</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Dengan demikian, pembelajaran Bahasa Indonesia merupakan pembelajaran yang menguatkan kemampuan literasi dan praktik sosial untuk berbagai tujuan berkomunikasi dalam konteks sosial budaya Indonesia.</w:t>
      </w:r>
      <w:proofErr w:type="gramEnd"/>
      <w:r w:rsidRPr="000B0F32">
        <w:rPr>
          <w:rFonts w:asciiTheme="majorBidi" w:hAnsiTheme="majorBidi" w:cstheme="majorBidi"/>
          <w:color w:val="1B1C1D"/>
        </w:rPr>
        <w:t xml:space="preserve"> Dalam hal ini, mata pelajaran Bahasa Indonesia berhubungan dengan semua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karena Bahasa Indonesia menjadi penghela untuk semua mata pelajaran. Integrasi lintas-disiplin (interdisciplinary learning) antara Bahasa Indonesia dengan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semakin nyata. </w:t>
      </w:r>
      <w:proofErr w:type="gramStart"/>
      <w:r w:rsidRPr="000B0F32">
        <w:rPr>
          <w:rFonts w:asciiTheme="majorBidi" w:hAnsiTheme="majorBidi" w:cstheme="majorBidi"/>
          <w:color w:val="1B1C1D"/>
        </w:rPr>
        <w:t>Mata pelajaran Bahasa Indonesia mendukung pemahaman konsep mata pelajaran lainnya.</w:t>
      </w:r>
      <w:proofErr w:type="gramEnd"/>
      <w:r w:rsidRPr="000B0F32">
        <w:rPr>
          <w:rFonts w:asciiTheme="majorBidi" w:hAnsiTheme="majorBidi" w:cstheme="majorBidi"/>
          <w:color w:val="1B1C1D"/>
        </w:rPr>
        <w:t xml:space="preserve"> Pemanfaatan teknologi dalam pembelajaran </w:t>
      </w:r>
      <w:proofErr w:type="gramStart"/>
      <w:r w:rsidRPr="000B0F32">
        <w:rPr>
          <w:rFonts w:asciiTheme="majorBidi" w:hAnsiTheme="majorBidi" w:cstheme="majorBidi"/>
          <w:color w:val="1B1C1D"/>
        </w:rPr>
        <w:t>bahasa</w:t>
      </w:r>
      <w:proofErr w:type="gramEnd"/>
      <w:r w:rsidRPr="000B0F32">
        <w:rPr>
          <w:rFonts w:asciiTheme="majorBidi" w:hAnsiTheme="majorBidi" w:cstheme="majorBidi"/>
          <w:color w:val="1B1C1D"/>
        </w:rPr>
        <w:t xml:space="preserve"> Indonesia dan pelajaran lainnya sangat diperlukan. </w:t>
      </w:r>
      <w:proofErr w:type="gramStart"/>
      <w:r w:rsidRPr="000B0F32">
        <w:rPr>
          <w:rFonts w:asciiTheme="majorBidi" w:hAnsiTheme="majorBidi" w:cstheme="majorBidi"/>
          <w:color w:val="1B1C1D"/>
        </w:rPr>
        <w:t>Penggunaan teks digital dalam pembelajaran, literasi media dan informasi di era digital, integrasi teknologi dalam analisis teks dan penulisan menjadi kajian yang penting saat ini.</w:t>
      </w:r>
      <w:proofErr w:type="gramEnd"/>
      <w:r w:rsidRPr="000B0F32">
        <w:rPr>
          <w:rFonts w:asciiTheme="majorBidi" w:hAnsiTheme="majorBidi" w:cstheme="majorBidi"/>
          <w:color w:val="1B1C1D"/>
        </w:rPr>
        <w:t xml:space="preserve"> Keterampilan-berbahasa, apresiasi dan ekspresi seni melalui sastra, dan komunikasi ilmiah melalui keterampilan menyusun argumen dan laporan </w:t>
      </w:r>
      <w:proofErr w:type="gramStart"/>
      <w:r w:rsidRPr="000B0F32">
        <w:rPr>
          <w:rFonts w:asciiTheme="majorBidi" w:hAnsiTheme="majorBidi" w:cstheme="majorBidi"/>
          <w:color w:val="1B1C1D"/>
        </w:rPr>
        <w:t>akan</w:t>
      </w:r>
      <w:proofErr w:type="gramEnd"/>
      <w:r w:rsidRPr="000B0F32">
        <w:rPr>
          <w:rFonts w:asciiTheme="majorBidi" w:hAnsiTheme="majorBidi" w:cstheme="majorBidi"/>
          <w:color w:val="1B1C1D"/>
        </w:rPr>
        <w:t xml:space="preserve"> sangat mendukung penguatan karakter dan penguasaan IPTEKS.</w:t>
      </w:r>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mempunyai dasar filosofi yang terdapat dalam Sumpah Pemuda butir ketiga (3) yang menyatakan, "menjunjung bahasa persatuan bahasa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bermakna bahwa bahasa Indonesia merupakan bahasa utama di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 xml:space="preserve">Secara implisit, ada juga pengakuan terhadap keberadaan ratusan bahasa daerah yang memiliki hak hidup dan peluang penggunaan bahasa asing sesuai dengan </w:t>
      </w:r>
      <w:r w:rsidRPr="000B0F32">
        <w:rPr>
          <w:rFonts w:asciiTheme="majorBidi" w:hAnsiTheme="majorBidi" w:cstheme="majorBidi"/>
          <w:color w:val="1B1C1D"/>
        </w:rPr>
        <w:lastRenderedPageBreak/>
        <w:t>keperluannya.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Butir ini menegaskan pentingnya pembelajaran berbahasa dalam pendidikan nasional.</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Bahasa Indonesia tidak hanya sebagai alat komunikasi nasional, tetapi juga simbol identitas dan pemersatu bangsa dalam keragaman budaya dan bahasa daerah.</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menunjukkan nilai-nilai kebangsaan dan demokrasi yang terkandung dalam mata pelajaran Bahasa Indonesia.</w:t>
      </w:r>
      <w:proofErr w:type="gramEnd"/>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Secara umum, pendekatan pembelajaran yang digunakan dalam pembelajaran Bahasa Indonesia adalah pembelajaran mendalam.</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Secara khusus, mata pelajaran Bahasa Indonesia juga menggunakan pendekatan pedagogi genre.</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Pendekatan ini memiliki empat tahapan, yaitu yaitu penjelasan (explaining, building the context), pemodelan (modelling), pembimbingan (joint construction), dan pemandirian (independent construction).</w:t>
      </w:r>
      <w:proofErr w:type="gramEnd"/>
      <w:r w:rsidRPr="000B0F32">
        <w:rPr>
          <w:rFonts w:asciiTheme="majorBidi" w:hAnsiTheme="majorBidi" w:cstheme="majorBidi"/>
          <w:color w:val="1B1C1D"/>
        </w:rPr>
        <w:t xml:space="preserve"> Di samping Selain pembelajaran mendalam dan pedagogi genre, pembelajaran Bahasa Indonesia dapat juga disampaikan dengan pendekatan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sesuai dengan pencapaian pembelajaran tertentu.</w:t>
      </w:r>
    </w:p>
    <w:p w:rsidR="004834BC"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Pembinaan dan pengembangan kemampuan berbahasa Indonesia dalam pembelajaran mendalam akan membentuk "Delapan Dimensi Profil Lulusan" yang akan dicapai murid yang terdiri atas: (1) keimanan dan ketakwaan terhadap Tuhan YME, (2) kewargaan, (3) kreativitas, (4) penalaran kritis, (5) kolaborasi, (6) kemandirian, (7) kesehatan, dan (8) komunikasi.</w:t>
      </w:r>
    </w:p>
    <w:p w:rsidR="009D504D" w:rsidRPr="000B0F32" w:rsidRDefault="009D504D" w:rsidP="00D15942">
      <w:pPr>
        <w:pStyle w:val="NormalWeb"/>
        <w:spacing w:before="0" w:beforeAutospacing="0" w:after="240" w:afterAutospacing="0" w:line="276" w:lineRule="auto"/>
        <w:ind w:left="360"/>
        <w:jc w:val="center"/>
        <w:rPr>
          <w:rFonts w:asciiTheme="majorBidi" w:hAnsiTheme="majorBidi" w:cstheme="majorBidi"/>
          <w:color w:val="1B1C1D"/>
        </w:rPr>
      </w:pPr>
      <w:r>
        <w:rPr>
          <w:noProof/>
        </w:rPr>
        <w:drawing>
          <wp:inline distT="0" distB="0" distL="0" distR="0" wp14:anchorId="147E16FD" wp14:editId="4444AF8B">
            <wp:extent cx="2324100" cy="1838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24100" cy="1838325"/>
                    </a:xfrm>
                    <a:prstGeom prst="rect">
                      <a:avLst/>
                    </a:prstGeom>
                  </pic:spPr>
                </pic:pic>
              </a:graphicData>
            </a:graphic>
          </wp:inline>
        </w:drawing>
      </w:r>
    </w:p>
    <w:p w:rsidR="004834BC" w:rsidRPr="000B0F32" w:rsidRDefault="004834BC" w:rsidP="00D15942">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Tujuan</w:t>
      </w:r>
    </w:p>
    <w:p w:rsidR="004834BC" w:rsidRPr="000B0F32" w:rsidRDefault="004834BC" w:rsidP="00D15942">
      <w:pPr>
        <w:pStyle w:val="NormalWeb"/>
        <w:spacing w:before="0" w:beforeAutospacing="0" w:after="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Mata pelajaran Bahasa Indonesia bertujuan untuk mengembangkan:</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berkomunikasi secara efektif dan santun;</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sikap pengutamaan dan penghargaan terhadap bahasa Indonesia sebagai bahasa resmi negara Republik Indonesia;</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berbahasa dengan berbagai teks multimodal (lisan, tulis, visual, audio dan audiovisual) untuk berbagai tujuan dan konteks;</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literasi (berbahasa, bersastra, dan bernalar) dalam belajar dan bekerja;</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kepercayaan diri untuk berekspresi sebagai individu yang cakap, sehat mental dan fisik, mandiri, bergotong-royong, serta bertanggung jawab;</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pemahaman tentang kaidah tata bahasa, kosakata, sastra, dan budaya Indonesia;</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kepedulian terhadap budaya lokal dan lingkungan sekitarnya; dan</w:t>
      </w:r>
    </w:p>
    <w:p w:rsidR="004834BC" w:rsidRPr="000B0F32" w:rsidRDefault="004834BC" w:rsidP="00D15942">
      <w:pPr>
        <w:pStyle w:val="NormalWeb"/>
        <w:numPr>
          <w:ilvl w:val="0"/>
          <w:numId w:val="4"/>
        </w:numPr>
        <w:spacing w:before="0" w:beforeAutospacing="0" w:after="0" w:afterAutospacing="0" w:line="276" w:lineRule="auto"/>
        <w:jc w:val="both"/>
        <w:rPr>
          <w:rFonts w:asciiTheme="majorBidi" w:hAnsiTheme="majorBidi" w:cstheme="majorBidi"/>
          <w:color w:val="1B1C1D"/>
        </w:rPr>
      </w:pPr>
      <w:proofErr w:type="gramStart"/>
      <w:r w:rsidRPr="000B0F32">
        <w:rPr>
          <w:rFonts w:asciiTheme="majorBidi" w:hAnsiTheme="majorBidi" w:cstheme="majorBidi"/>
          <w:color w:val="1B1C1D"/>
        </w:rPr>
        <w:t>kepedulian</w:t>
      </w:r>
      <w:proofErr w:type="gramEnd"/>
      <w:r w:rsidRPr="000B0F32">
        <w:rPr>
          <w:rFonts w:asciiTheme="majorBidi" w:hAnsiTheme="majorBidi" w:cstheme="majorBidi"/>
          <w:color w:val="1B1C1D"/>
        </w:rPr>
        <w:t xml:space="preserve"> untuk berkontribusi sebagai warga Indonesia.</w:t>
      </w:r>
    </w:p>
    <w:p w:rsidR="004834BC" w:rsidRPr="000B0F32" w:rsidRDefault="004834BC" w:rsidP="00D15942">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bookmarkStart w:id="0" w:name="_GoBack"/>
      <w:bookmarkEnd w:id="0"/>
    </w:p>
    <w:p w:rsidR="004834BC" w:rsidRPr="000B0F32" w:rsidRDefault="004834BC" w:rsidP="00D15942">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Karakteristik</w:t>
      </w:r>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membentuk keterampilan berbahasa reseptif (menyimak, membaca, dan memirsa) dan keterampilan berbahasa produktif (berbicara dan mempresentasikan, serta menulis).</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Kompetensi berbahasa ini berdasar pada tiga hal yang saling berhubungan dan saling mendukung untuk mengembangkan kompetensi murid, yaitu bahasa (mengembangkan kompetensi kebahasaan), sastra (kemampuan memahami, mengapresiasi, menanggapi, menganalisis, dan mencipta karya sastra); dan berpikir (kritis, kreatif, dan imajinatif).</w:t>
      </w:r>
      <w:proofErr w:type="gramEnd"/>
    </w:p>
    <w:p w:rsidR="004834BC" w:rsidRPr="000B0F32" w:rsidRDefault="004834BC" w:rsidP="00D15942">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reseptif dan produktif dikembangkan saling berkaitan.</w:t>
      </w:r>
      <w:proofErr w:type="gramEnd"/>
      <w:r w:rsidRPr="000B0F32">
        <w:rPr>
          <w:rFonts w:asciiTheme="majorBidi" w:hAnsiTheme="majorBidi" w:cstheme="majorBidi"/>
          <w:color w:val="1B1C1D"/>
        </w:rPr>
        <w:t xml:space="preserve"> Keterkaitan ini dikembangkan dalam proses pembelajaran dengan gambaran sebagai berikut: (1) murid perlu dilibatkan dalam interaksi verbal (percakapan dan diskusi) yang didasarkan pada pemahamannya tentang teks, mengapresiasi estetika teks dan nilai budayanya, serta proses, mencipta teks; (2) murid juga perlu diberi kesempatan untuk membaca teks dalam beragam format (atau yang dikenal dengan teks multimodal (teks tertulis, teks audio, teks audiovisual, teks digital, dan teks kinestetik) serta beragam konten dan genre; dan (3) murid memiliki pengetahuan tentang tata bahasa bahasa Indonesia dengan baik dan benar serta cara penggunaannya yang efektif untuk mendukung kompetensi berbahasa. </w:t>
      </w:r>
      <w:proofErr w:type="gramStart"/>
      <w:r w:rsidRPr="000B0F32">
        <w:rPr>
          <w:rFonts w:asciiTheme="majorBidi" w:hAnsiTheme="majorBidi" w:cstheme="majorBidi"/>
          <w:color w:val="1B1C1D"/>
        </w:rPr>
        <w:t>Mata pelajaran Bahasa Indonesia menggunakan pendekatan pembelajaran mendalam melalui pemanfaatan beragam tipe teks dan teks multimodal.</w:t>
      </w:r>
      <w:proofErr w:type="gramEnd"/>
    </w:p>
    <w:p w:rsidR="004834BC" w:rsidRPr="000B0F32" w:rsidRDefault="004834BC" w:rsidP="00D15942">
      <w:pPr>
        <w:pStyle w:val="NormalWeb"/>
        <w:spacing w:before="0" w:beforeAutospacing="0" w:after="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Elemen dan deskripsi elemen mata pelajaran Bahasa Indonesia adalah sebagai berikut.</w:t>
      </w:r>
      <w:proofErr w:type="gramEnd"/>
    </w:p>
    <w:tbl>
      <w:tblPr>
        <w:tblStyle w:val="TableGrid"/>
        <w:tblW w:w="8646" w:type="dxa"/>
        <w:tblInd w:w="534" w:type="dxa"/>
        <w:tblLook w:val="04A0" w:firstRow="1" w:lastRow="0" w:firstColumn="1" w:lastColumn="0" w:noHBand="0" w:noVBand="1"/>
      </w:tblPr>
      <w:tblGrid>
        <w:gridCol w:w="2265"/>
        <w:gridCol w:w="6381"/>
      </w:tblGrid>
      <w:tr w:rsidR="004834BC" w:rsidRPr="000B0F32" w:rsidTr="004834BC">
        <w:trPr>
          <w:trHeight w:val="397"/>
          <w:tblHeader/>
        </w:trPr>
        <w:tc>
          <w:tcPr>
            <w:tcW w:w="0" w:type="auto"/>
            <w:vAlign w:val="center"/>
            <w:hideMark/>
          </w:tcPr>
          <w:p w:rsidR="004834BC" w:rsidRPr="000B0F32" w:rsidRDefault="004834BC" w:rsidP="00D15942">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Elemen</w:t>
            </w:r>
          </w:p>
        </w:tc>
        <w:tc>
          <w:tcPr>
            <w:tcW w:w="6381" w:type="dxa"/>
            <w:vAlign w:val="center"/>
            <w:hideMark/>
          </w:tcPr>
          <w:p w:rsidR="004834BC" w:rsidRPr="000B0F32" w:rsidRDefault="004834BC" w:rsidP="00D15942">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Deskripsi</w:t>
            </w:r>
          </w:p>
        </w:tc>
      </w:tr>
      <w:tr w:rsidR="004834BC" w:rsidRPr="000B0F32" w:rsidTr="004834BC">
        <w:tc>
          <w:tcPr>
            <w:tcW w:w="0" w:type="auto"/>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Menyimak</w:t>
            </w:r>
          </w:p>
        </w:tc>
        <w:tc>
          <w:tcPr>
            <w:tcW w:w="6381" w:type="dxa"/>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murid dalam menerima, memahami informasi yang didengar, dan menyiapkan tanggapan secara relevan untuk memberikan apresiasi kepada mitra tutur. Proses yang terjadi dalam menyimak mencakup kegiatan seperti mendengarkan, mengidentifikasi, memahami, menginterpretasi tuturan bahasa, memaknai, dan/atau menyiapkan tanggapan terhadap mitra tutur. Komponen-komponen yang dapat dikembangkan dalam menyimak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Membaca dan Memirsa</w:t>
            </w:r>
          </w:p>
        </w:tc>
        <w:tc>
          <w:tcPr>
            <w:tcW w:w="6381" w:type="dxa"/>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 xml:space="preserve">Membaca merupakan kemampuan murid untuk memahami, memaknai, menginterpretasi, dan merefleksi teks sesuai tujuan dan kepentingannya untuk mengembangkan pengetahuan, keterampilan, dan potensi. Memirsa merupakan kemampuan untuk memahami, memaknai, menginterpretasi, dan merefleksi sajian visual dan/atau audiovisual sesuai tujuan dan kepentingannya untuk mengembangkan pengetahuan, keterampilan, dan potensi murid. Komponen-komponen yang dapat dikembangkan dalam membaca dan memirsa di antaranya kepekaan terhadap fonem, huruf, sistem isyarat, kosakata, </w:t>
            </w:r>
            <w:r w:rsidRPr="000B0F32">
              <w:rPr>
                <w:rFonts w:asciiTheme="majorBidi" w:hAnsiTheme="majorBidi" w:cstheme="majorBidi"/>
                <w:color w:val="1B1C1D"/>
              </w:rPr>
              <w:lastRenderedPageBreak/>
              <w:t>struktur bahasa (tata bahasa), makna, dan metakognisi.</w:t>
            </w:r>
          </w:p>
        </w:tc>
      </w:tr>
      <w:tr w:rsidR="004834BC" w:rsidRPr="000B0F32" w:rsidTr="004834BC">
        <w:tc>
          <w:tcPr>
            <w:tcW w:w="0" w:type="auto"/>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lastRenderedPageBreak/>
              <w:t>Berbicara dan Mempresentasikan</w:t>
            </w:r>
          </w:p>
        </w:tc>
        <w:tc>
          <w:tcPr>
            <w:tcW w:w="6381" w:type="dxa"/>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Berbicara merupakan 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 Komponen-komponen yang dapat dikembangkan dalam berbicara dan mempresentasikan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Menulis</w:t>
            </w:r>
          </w:p>
        </w:tc>
        <w:tc>
          <w:tcPr>
            <w:tcW w:w="6381" w:type="dxa"/>
            <w:hideMark/>
          </w:tcPr>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menyampaikan gagasan, tanggapan, dan perasaan dalam bentuk tulis secara fasih, akurat, bertanggung jawab, dan sesuai konteks. Komponen-komponen yang dapat dikembangkan dalam menulis di antaranya menerapkan penggunaan ejaan, kata, kalimat, dan paragraf, struktur bahasa (tata bahasa), makna, dan metakognisi dalam beragam tipe teks.</w:t>
            </w:r>
          </w:p>
        </w:tc>
      </w:tr>
    </w:tbl>
    <w:p w:rsidR="004834BC" w:rsidRPr="000B0F32" w:rsidRDefault="004834BC" w:rsidP="00D15942">
      <w:pPr>
        <w:pStyle w:val="NormalWeb"/>
        <w:spacing w:before="0" w:beforeAutospacing="0" w:after="0" w:afterAutospacing="0" w:line="276" w:lineRule="auto"/>
        <w:jc w:val="both"/>
        <w:rPr>
          <w:rFonts w:asciiTheme="majorBidi" w:hAnsiTheme="majorBidi" w:cstheme="majorBidi"/>
          <w:color w:val="1B1C1D"/>
        </w:rPr>
      </w:pPr>
    </w:p>
    <w:p w:rsidR="004834BC" w:rsidRPr="000B0F32" w:rsidRDefault="004834BC" w:rsidP="00D15942">
      <w:pPr>
        <w:spacing w:after="0"/>
        <w:jc w:val="both"/>
        <w:outlineLvl w:val="2"/>
        <w:rPr>
          <w:rFonts w:asciiTheme="majorBidi" w:eastAsia="Times New Roman" w:hAnsiTheme="majorBidi" w:cstheme="majorBidi"/>
          <w:b/>
          <w:bCs/>
          <w:color w:val="1B1C1D"/>
          <w:sz w:val="24"/>
          <w:szCs w:val="24"/>
          <w:bdr w:val="none" w:sz="0" w:space="0" w:color="auto" w:frame="1"/>
        </w:rPr>
        <w:sectPr w:rsidR="004834BC" w:rsidRPr="000B0F32" w:rsidSect="004834BC">
          <w:pgSz w:w="11907" w:h="16839" w:code="9"/>
          <w:pgMar w:top="1418" w:right="1418" w:bottom="1418" w:left="1418" w:header="708" w:footer="708" w:gutter="0"/>
          <w:cols w:space="708"/>
          <w:docGrid w:linePitch="360"/>
        </w:sectPr>
      </w:pPr>
    </w:p>
    <w:p w:rsidR="007F1475" w:rsidRDefault="007F1475" w:rsidP="00D15942">
      <w:pPr>
        <w:pStyle w:val="Heading2"/>
        <w:spacing w:before="0"/>
        <w:jc w:val="center"/>
        <w:rPr>
          <w:rFonts w:asciiTheme="majorBidi" w:eastAsia="Google Sans" w:hAnsiTheme="majorBidi"/>
          <w:color w:val="1B1C1D"/>
          <w:sz w:val="24"/>
          <w:szCs w:val="24"/>
        </w:rPr>
      </w:pPr>
      <w:r w:rsidRPr="007F1475">
        <w:rPr>
          <w:rFonts w:asciiTheme="majorBidi" w:eastAsia="Google Sans" w:hAnsiTheme="majorBidi"/>
          <w:color w:val="1B1C1D"/>
          <w:sz w:val="24"/>
          <w:szCs w:val="24"/>
        </w:rPr>
        <w:lastRenderedPageBreak/>
        <w:t xml:space="preserve">CAPAIAN PEMBELAJARAN </w:t>
      </w:r>
    </w:p>
    <w:p w:rsidR="007F1475" w:rsidRPr="007F1475" w:rsidRDefault="007F1475" w:rsidP="00D15942">
      <w:pPr>
        <w:pStyle w:val="Heading2"/>
        <w:spacing w:before="0"/>
        <w:jc w:val="center"/>
        <w:rPr>
          <w:rFonts w:asciiTheme="majorBidi" w:eastAsia="Google Sans" w:hAnsiTheme="majorBidi"/>
          <w:b w:val="0"/>
          <w:bCs w:val="0"/>
          <w:color w:val="1B1C1D"/>
          <w:sz w:val="24"/>
          <w:szCs w:val="24"/>
        </w:rPr>
      </w:pPr>
      <w:r w:rsidRPr="007F1475">
        <w:rPr>
          <w:rFonts w:asciiTheme="majorBidi" w:eastAsia="Google Sans" w:hAnsiTheme="majorBidi"/>
          <w:b w:val="0"/>
          <w:bCs w:val="0"/>
          <w:color w:val="1B1C1D"/>
          <w:sz w:val="24"/>
          <w:szCs w:val="24"/>
        </w:rPr>
        <w:t>Fase C (Umumnya untuk Kelas V dan VI SD/MI/Program Paket A)</w:t>
      </w:r>
    </w:p>
    <w:p w:rsidR="007F1475" w:rsidRDefault="007F1475" w:rsidP="00D15942">
      <w:pPr>
        <w:pBdr>
          <w:top w:val="nil"/>
          <w:left w:val="nil"/>
          <w:bottom w:val="nil"/>
          <w:right w:val="nil"/>
          <w:between w:val="nil"/>
        </w:pBdr>
        <w:spacing w:after="0"/>
        <w:jc w:val="both"/>
        <w:rPr>
          <w:rFonts w:asciiTheme="majorBidi" w:eastAsia="Google Sans Text" w:hAnsiTheme="majorBidi" w:cstheme="majorBidi"/>
          <w:color w:val="1B1C1D"/>
          <w:sz w:val="24"/>
          <w:szCs w:val="24"/>
        </w:rPr>
      </w:pPr>
    </w:p>
    <w:p w:rsidR="007F1475" w:rsidRPr="007F1475" w:rsidRDefault="007F1475" w:rsidP="00D15942">
      <w:pPr>
        <w:pBdr>
          <w:top w:val="nil"/>
          <w:left w:val="nil"/>
          <w:bottom w:val="nil"/>
          <w:right w:val="nil"/>
          <w:between w:val="nil"/>
        </w:pBdr>
        <w:spacing w:after="0"/>
        <w:jc w:val="both"/>
        <w:rPr>
          <w:rFonts w:asciiTheme="majorBidi" w:eastAsia="Google Sans Text" w:hAnsiTheme="majorBidi" w:cstheme="majorBidi"/>
          <w:color w:val="1B1C1D"/>
          <w:sz w:val="24"/>
          <w:szCs w:val="24"/>
        </w:rPr>
      </w:pPr>
      <w:proofErr w:type="gramStart"/>
      <w:r w:rsidRPr="007F1475">
        <w:rPr>
          <w:rFonts w:asciiTheme="majorBidi" w:eastAsia="Google Sans Text" w:hAnsiTheme="majorBidi" w:cstheme="majorBidi"/>
          <w:color w:val="1B1C1D"/>
          <w:sz w:val="24"/>
          <w:szCs w:val="24"/>
        </w:rPr>
        <w:t>Pada akhir Fase C, murid memiliki kemampuan sebagai berikut.</w:t>
      </w:r>
      <w:proofErr w:type="gramEnd"/>
    </w:p>
    <w:p w:rsidR="007F1475" w:rsidRPr="007F1475" w:rsidRDefault="007F1475" w:rsidP="00D15942">
      <w:pPr>
        <w:pStyle w:val="ListParagraph"/>
        <w:numPr>
          <w:ilvl w:val="0"/>
          <w:numId w:val="8"/>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F1475">
        <w:rPr>
          <w:rFonts w:asciiTheme="majorBidi" w:eastAsia="Google Sans Text" w:hAnsiTheme="majorBidi" w:cstheme="majorBidi"/>
          <w:b/>
          <w:bCs/>
          <w:sz w:val="24"/>
          <w:szCs w:val="24"/>
        </w:rPr>
        <w:t>Menyimak</w:t>
      </w:r>
    </w:p>
    <w:p w:rsidR="007F1475" w:rsidRPr="007F1475" w:rsidRDefault="007F1475" w:rsidP="00D15942">
      <w:pPr>
        <w:pBdr>
          <w:top w:val="nil"/>
          <w:left w:val="nil"/>
          <w:bottom w:val="nil"/>
          <w:right w:val="nil"/>
          <w:between w:val="nil"/>
        </w:pBdr>
        <w:spacing w:after="0"/>
        <w:ind w:left="360"/>
        <w:jc w:val="both"/>
        <w:rPr>
          <w:rFonts w:asciiTheme="majorBidi" w:eastAsia="Google Sans Text" w:hAnsiTheme="majorBidi" w:cstheme="majorBidi"/>
          <w:sz w:val="24"/>
          <w:szCs w:val="24"/>
        </w:rPr>
      </w:pPr>
      <w:proofErr w:type="gramStart"/>
      <w:r w:rsidRPr="007F1475">
        <w:rPr>
          <w:rFonts w:asciiTheme="majorBidi" w:eastAsia="Google Sans Text" w:hAnsiTheme="majorBidi" w:cstheme="majorBidi"/>
          <w:sz w:val="24"/>
          <w:szCs w:val="24"/>
        </w:rPr>
        <w:t>Menganalisis informasi dari teks nonsastra berbentuk teks aural (teks yang dibacakan dan/atau didengarkan; dan menganalisis isi teks sastra berbentuk teks aural.</w:t>
      </w:r>
      <w:proofErr w:type="gramEnd"/>
    </w:p>
    <w:p w:rsidR="007F1475" w:rsidRPr="007F1475" w:rsidRDefault="007F1475" w:rsidP="00D15942">
      <w:pPr>
        <w:pStyle w:val="ListParagraph"/>
        <w:numPr>
          <w:ilvl w:val="0"/>
          <w:numId w:val="8"/>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F1475">
        <w:rPr>
          <w:rFonts w:asciiTheme="majorBidi" w:eastAsia="Google Sans Text" w:hAnsiTheme="majorBidi" w:cstheme="majorBidi"/>
          <w:b/>
          <w:bCs/>
          <w:sz w:val="24"/>
          <w:szCs w:val="24"/>
        </w:rPr>
        <w:t>Membaca dan Memirsa</w:t>
      </w:r>
    </w:p>
    <w:p w:rsidR="007F1475" w:rsidRPr="007F1475" w:rsidRDefault="007F1475" w:rsidP="00D15942">
      <w:pPr>
        <w:pBdr>
          <w:top w:val="nil"/>
          <w:left w:val="nil"/>
          <w:bottom w:val="nil"/>
          <w:right w:val="nil"/>
          <w:between w:val="nil"/>
        </w:pBdr>
        <w:spacing w:after="0"/>
        <w:ind w:left="360"/>
        <w:jc w:val="both"/>
        <w:rPr>
          <w:rFonts w:asciiTheme="majorBidi" w:eastAsia="Google Sans Text" w:hAnsiTheme="majorBidi" w:cstheme="majorBidi"/>
          <w:sz w:val="24"/>
          <w:szCs w:val="24"/>
        </w:rPr>
      </w:pPr>
      <w:proofErr w:type="gramStart"/>
      <w:r w:rsidRPr="007F1475">
        <w:rPr>
          <w:rFonts w:asciiTheme="majorBidi" w:eastAsia="Google Sans Text" w:hAnsiTheme="majorBidi" w:cstheme="majorBidi"/>
          <w:sz w:val="24"/>
          <w:szCs w:val="24"/>
        </w:rPr>
        <w:t>Membaca kata-kata dengan berbagai pola kombinasi huruf dengan fasih dari bacaan dan/atau tayangan yang dipirsa; dan menganalisis informasi serta nilai-nilai dalam teks sastra dan nonsastra berwujud teks visual dan/atau audiovisual.</w:t>
      </w:r>
      <w:proofErr w:type="gramEnd"/>
    </w:p>
    <w:p w:rsidR="007F1475" w:rsidRPr="007F1475" w:rsidRDefault="007F1475" w:rsidP="00D15942">
      <w:pPr>
        <w:pStyle w:val="ListParagraph"/>
        <w:numPr>
          <w:ilvl w:val="0"/>
          <w:numId w:val="8"/>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F1475">
        <w:rPr>
          <w:rFonts w:asciiTheme="majorBidi" w:eastAsia="Google Sans Text" w:hAnsiTheme="majorBidi" w:cstheme="majorBidi"/>
          <w:b/>
          <w:bCs/>
          <w:sz w:val="24"/>
          <w:szCs w:val="24"/>
        </w:rPr>
        <w:t>Berbicara dan Mempresentasikan</w:t>
      </w:r>
    </w:p>
    <w:p w:rsidR="007F1475" w:rsidRPr="007F1475" w:rsidRDefault="007F1475" w:rsidP="00D15942">
      <w:pPr>
        <w:pBdr>
          <w:top w:val="nil"/>
          <w:left w:val="nil"/>
          <w:bottom w:val="nil"/>
          <w:right w:val="nil"/>
          <w:between w:val="nil"/>
        </w:pBdr>
        <w:spacing w:after="0"/>
        <w:ind w:left="360"/>
        <w:jc w:val="both"/>
        <w:rPr>
          <w:rFonts w:asciiTheme="majorBidi" w:eastAsia="Google Sans Text" w:hAnsiTheme="majorBidi" w:cstheme="majorBidi"/>
          <w:sz w:val="24"/>
          <w:szCs w:val="24"/>
        </w:rPr>
      </w:pPr>
      <w:r w:rsidRPr="007F1475">
        <w:rPr>
          <w:rFonts w:asciiTheme="majorBidi" w:eastAsia="Google Sans Text" w:hAnsiTheme="majorBidi" w:cstheme="majorBidi"/>
          <w:sz w:val="24"/>
          <w:szCs w:val="24"/>
        </w:rPr>
        <w:t>Mempresentasikan gagasan dari berbagai tipe teks dengan efektif dan santun; dan menyampaikan perasaan berdasarkan fakta, imajinasi (dari diri sendiri dan orang lain) secara indah dan menarik dalam bentuk teks sastra dengan penggunaan kosakata secara kreatif.</w:t>
      </w:r>
    </w:p>
    <w:p w:rsidR="007F1475" w:rsidRPr="007F1475" w:rsidRDefault="007F1475" w:rsidP="00D15942">
      <w:pPr>
        <w:pStyle w:val="ListParagraph"/>
        <w:numPr>
          <w:ilvl w:val="0"/>
          <w:numId w:val="8"/>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F1475">
        <w:rPr>
          <w:rFonts w:asciiTheme="majorBidi" w:eastAsia="Google Sans Text" w:hAnsiTheme="majorBidi" w:cstheme="majorBidi"/>
          <w:b/>
          <w:bCs/>
          <w:sz w:val="24"/>
          <w:szCs w:val="24"/>
        </w:rPr>
        <w:t>Menulis</w:t>
      </w:r>
    </w:p>
    <w:p w:rsidR="007F1475" w:rsidRPr="007F1475" w:rsidRDefault="007F1475" w:rsidP="00D15942">
      <w:pPr>
        <w:pBdr>
          <w:top w:val="nil"/>
          <w:left w:val="nil"/>
          <w:bottom w:val="nil"/>
          <w:right w:val="nil"/>
          <w:between w:val="nil"/>
        </w:pBdr>
        <w:spacing w:after="0"/>
        <w:ind w:left="360"/>
        <w:jc w:val="both"/>
        <w:rPr>
          <w:rFonts w:asciiTheme="majorBidi" w:eastAsia="Google Sans Text" w:hAnsiTheme="majorBidi" w:cstheme="majorBidi"/>
          <w:sz w:val="24"/>
          <w:szCs w:val="24"/>
        </w:rPr>
      </w:pPr>
      <w:proofErr w:type="gramStart"/>
      <w:r w:rsidRPr="007F1475">
        <w:rPr>
          <w:rFonts w:asciiTheme="majorBidi" w:eastAsia="Google Sans Text" w:hAnsiTheme="majorBidi" w:cstheme="majorBidi"/>
          <w:sz w:val="24"/>
          <w:szCs w:val="24"/>
        </w:rPr>
        <w:t>Menulis berbagai tipe teks sederhana berdasarkan gagasan, hasil pengamatan, pengalaman, dan/atau imajinasi dengan rangkaian kalimat kompleks secara kreatif, menarik, dan/atau indah; dan menggunakan kaidah kebahasaan dan kosakata baru yang memiliki makna denotatif dan konotatif.</w:t>
      </w:r>
      <w:proofErr w:type="gramEnd"/>
    </w:p>
    <w:p w:rsidR="001765EE" w:rsidRPr="000B0F32" w:rsidRDefault="001765EE" w:rsidP="00D15942">
      <w:pPr>
        <w:spacing w:after="0"/>
        <w:jc w:val="both"/>
        <w:rPr>
          <w:rFonts w:asciiTheme="majorBidi" w:hAnsiTheme="majorBidi" w:cstheme="majorBidi"/>
          <w:sz w:val="24"/>
          <w:szCs w:val="24"/>
        </w:rPr>
      </w:pPr>
    </w:p>
    <w:p w:rsidR="00453A94" w:rsidRPr="000B0F32" w:rsidRDefault="00453A94" w:rsidP="00D15942">
      <w:pPr>
        <w:spacing w:after="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0B0F32" w:rsidTr="00B176D8">
        <w:tc>
          <w:tcPr>
            <w:tcW w:w="5437" w:type="dxa"/>
          </w:tcPr>
          <w:p w:rsidR="000B0F32" w:rsidRDefault="000B0F32" w:rsidP="00A65A2E">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0B0F32" w:rsidRDefault="000B0F32" w:rsidP="00A65A2E">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0B0F32" w:rsidRDefault="000B0F32" w:rsidP="00A65A2E">
            <w:pPr>
              <w:spacing w:after="0" w:line="240" w:lineRule="auto"/>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A65A2E">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0B0F32" w:rsidRDefault="000B0F32" w:rsidP="00A65A2E">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0B0F32" w:rsidRDefault="000B0F32" w:rsidP="00A65A2E">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0B0F32" w:rsidRDefault="000B0F32" w:rsidP="00A65A2E">
            <w:pPr>
              <w:spacing w:after="0" w:line="240" w:lineRule="auto"/>
              <w:ind w:left="41"/>
              <w:jc w:val="center"/>
              <w:rPr>
                <w:rFonts w:asciiTheme="majorBidi" w:hAnsiTheme="majorBidi" w:cstheme="majorBidi"/>
                <w:bCs/>
                <w:iCs/>
                <w:color w:val="000000"/>
                <w:sz w:val="24"/>
                <w:szCs w:val="24"/>
              </w:rPr>
            </w:pPr>
          </w:p>
          <w:p w:rsidR="000B0F32" w:rsidRDefault="000B0F32" w:rsidP="00A65A2E">
            <w:pPr>
              <w:spacing w:after="0" w:line="240" w:lineRule="auto"/>
              <w:ind w:left="41"/>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Cs/>
                <w:iCs/>
                <w:color w:val="000000"/>
                <w:sz w:val="24"/>
                <w:szCs w:val="24"/>
                <w:lang w:val="id-ID"/>
              </w:rPr>
            </w:pPr>
          </w:p>
          <w:p w:rsidR="000B0F32" w:rsidRDefault="000B0F32" w:rsidP="00A65A2E">
            <w:pPr>
              <w:spacing w:after="0" w:line="240" w:lineRule="auto"/>
              <w:ind w:left="41"/>
              <w:jc w:val="center"/>
              <w:rPr>
                <w:rFonts w:asciiTheme="majorBidi" w:hAnsiTheme="majorBidi" w:cstheme="majorBidi"/>
                <w:bCs/>
                <w:iCs/>
                <w:color w:val="000000"/>
                <w:sz w:val="24"/>
                <w:szCs w:val="24"/>
              </w:rPr>
            </w:pPr>
          </w:p>
          <w:p w:rsidR="000B0F32" w:rsidRDefault="000B0F32" w:rsidP="00A65A2E">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A65A2E">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0B0F32" w:rsidRDefault="000B0F32" w:rsidP="00A65A2E">
            <w:pPr>
              <w:spacing w:after="0" w:line="240" w:lineRule="auto"/>
              <w:ind w:left="41"/>
              <w:jc w:val="center"/>
              <w:rPr>
                <w:rFonts w:asciiTheme="majorBidi" w:hAnsiTheme="majorBidi" w:cstheme="majorBidi"/>
                <w:bCs/>
                <w:iCs/>
                <w:color w:val="000000"/>
                <w:sz w:val="24"/>
                <w:szCs w:val="24"/>
              </w:rPr>
            </w:pPr>
          </w:p>
        </w:tc>
      </w:tr>
    </w:tbl>
    <w:p w:rsidR="00453A94" w:rsidRPr="000B0F32" w:rsidRDefault="00453A94" w:rsidP="004834BC">
      <w:pPr>
        <w:spacing w:after="0"/>
        <w:jc w:val="both"/>
        <w:rPr>
          <w:rFonts w:asciiTheme="majorBidi" w:hAnsiTheme="majorBidi" w:cstheme="majorBidi"/>
          <w:sz w:val="24"/>
          <w:szCs w:val="24"/>
        </w:rPr>
      </w:pPr>
    </w:p>
    <w:sectPr w:rsidR="00453A94" w:rsidRPr="000B0F32" w:rsidSect="004834BC">
      <w:pgSz w:w="11907" w:h="16839"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4C69"/>
    <w:multiLevelType w:val="hybridMultilevel"/>
    <w:tmpl w:val="5D6ED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B6D26"/>
    <w:multiLevelType w:val="multilevel"/>
    <w:tmpl w:val="377634D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2C7D0289"/>
    <w:multiLevelType w:val="hybridMultilevel"/>
    <w:tmpl w:val="8B9A1F28"/>
    <w:lvl w:ilvl="0" w:tplc="C4ACA98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5E78F5"/>
    <w:multiLevelType w:val="hybridMultilevel"/>
    <w:tmpl w:val="D9041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1A64A85"/>
    <w:multiLevelType w:val="hybridMultilevel"/>
    <w:tmpl w:val="19E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F6F22"/>
    <w:multiLevelType w:val="hybridMultilevel"/>
    <w:tmpl w:val="936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214FE"/>
    <w:multiLevelType w:val="hybridMultilevel"/>
    <w:tmpl w:val="A664C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3D"/>
    <w:rsid w:val="000B0F32"/>
    <w:rsid w:val="00123C3F"/>
    <w:rsid w:val="001765EE"/>
    <w:rsid w:val="002B48E6"/>
    <w:rsid w:val="00453A94"/>
    <w:rsid w:val="004834BC"/>
    <w:rsid w:val="005554D9"/>
    <w:rsid w:val="00612C6E"/>
    <w:rsid w:val="007F1475"/>
    <w:rsid w:val="009D504D"/>
    <w:rsid w:val="00A65A2E"/>
    <w:rsid w:val="00C00665"/>
    <w:rsid w:val="00D15942"/>
    <w:rsid w:val="00D67F3D"/>
    <w:rsid w:val="00E148EA"/>
    <w:rsid w:val="00F13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F1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 w:type="character" w:customStyle="1" w:styleId="Heading2Char">
    <w:name w:val="Heading 2 Char"/>
    <w:basedOn w:val="DefaultParagraphFont"/>
    <w:link w:val="Heading2"/>
    <w:uiPriority w:val="9"/>
    <w:rsid w:val="007F147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F1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 w:type="character" w:customStyle="1" w:styleId="Heading2Char">
    <w:name w:val="Heading 2 Char"/>
    <w:basedOn w:val="DefaultParagraphFont"/>
    <w:link w:val="Heading2"/>
    <w:uiPriority w:val="9"/>
    <w:rsid w:val="007F147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5216">
      <w:bodyDiv w:val="1"/>
      <w:marLeft w:val="0"/>
      <w:marRight w:val="0"/>
      <w:marTop w:val="0"/>
      <w:marBottom w:val="0"/>
      <w:divBdr>
        <w:top w:val="none" w:sz="0" w:space="0" w:color="auto"/>
        <w:left w:val="none" w:sz="0" w:space="0" w:color="auto"/>
        <w:bottom w:val="none" w:sz="0" w:space="0" w:color="auto"/>
        <w:right w:val="none" w:sz="0" w:space="0" w:color="auto"/>
      </w:divBdr>
    </w:div>
    <w:div w:id="566185897">
      <w:bodyDiv w:val="1"/>
      <w:marLeft w:val="0"/>
      <w:marRight w:val="0"/>
      <w:marTop w:val="0"/>
      <w:marBottom w:val="0"/>
      <w:divBdr>
        <w:top w:val="none" w:sz="0" w:space="0" w:color="auto"/>
        <w:left w:val="none" w:sz="0" w:space="0" w:color="auto"/>
        <w:bottom w:val="none" w:sz="0" w:space="0" w:color="auto"/>
        <w:right w:val="none" w:sz="0" w:space="0" w:color="auto"/>
      </w:divBdr>
    </w:div>
    <w:div w:id="1671445448">
      <w:bodyDiv w:val="1"/>
      <w:marLeft w:val="0"/>
      <w:marRight w:val="0"/>
      <w:marTop w:val="0"/>
      <w:marBottom w:val="0"/>
      <w:divBdr>
        <w:top w:val="none" w:sz="0" w:space="0" w:color="auto"/>
        <w:left w:val="none" w:sz="0" w:space="0" w:color="auto"/>
        <w:bottom w:val="none" w:sz="0" w:space="0" w:color="auto"/>
        <w:right w:val="none" w:sz="0" w:space="0" w:color="auto"/>
      </w:divBdr>
    </w:div>
    <w:div w:id="17442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2025-07-21T03:48:00Z</dcterms:created>
  <dcterms:modified xsi:type="dcterms:W3CDTF">2025-08-19T09:16:00Z</dcterms:modified>
</cp:coreProperties>
</file>