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2286B" w14:textId="77777777" w:rsidR="00935743" w:rsidRPr="003B58C0" w:rsidRDefault="00F86BAC" w:rsidP="00354712">
      <w:pPr>
        <w:spacing w:before="120" w:after="120" w:line="240" w:lineRule="auto"/>
        <w:jc w:val="center"/>
        <w:rPr>
          <w:rFonts w:ascii="Times New Roman" w:hAnsi="Times New Roman"/>
          <w:b/>
          <w:sz w:val="28"/>
          <w:szCs w:val="28"/>
          <w:lang w:val="en-ID"/>
        </w:rPr>
      </w:pPr>
      <w:r w:rsidRPr="003B58C0">
        <w:rPr>
          <w:rFonts w:ascii="Times New Roman" w:hAnsi="Times New Roman"/>
          <w:b/>
          <w:sz w:val="28"/>
          <w:szCs w:val="28"/>
          <w:lang w:val="en-ID"/>
        </w:rPr>
        <w:t>PROGRAM TAHUNAN</w:t>
      </w:r>
    </w:p>
    <w:p w14:paraId="65F2286C" w14:textId="77777777" w:rsidR="002C321B" w:rsidRPr="003B58C0" w:rsidRDefault="00F86BAC" w:rsidP="00354712">
      <w:pPr>
        <w:spacing w:before="120" w:after="120" w:line="240" w:lineRule="auto"/>
        <w:jc w:val="center"/>
        <w:rPr>
          <w:rFonts w:ascii="Times New Roman" w:hAnsi="Times New Roman"/>
          <w:b/>
          <w:sz w:val="28"/>
          <w:szCs w:val="28"/>
          <w:lang w:val="id-ID"/>
        </w:rPr>
      </w:pPr>
      <w:r w:rsidRPr="003B58C0">
        <w:rPr>
          <w:rFonts w:ascii="Times New Roman" w:hAnsi="Times New Roman"/>
          <w:b/>
          <w:sz w:val="28"/>
          <w:szCs w:val="28"/>
          <w:lang w:val="en-ID"/>
        </w:rPr>
        <w:t>KURIKULUM MERDEKA</w:t>
      </w:r>
    </w:p>
    <w:p w14:paraId="65F2286D" w14:textId="77777777" w:rsidR="00172F00" w:rsidRPr="00E029BB" w:rsidRDefault="00172F00" w:rsidP="00BF475B">
      <w:pPr>
        <w:spacing w:before="120" w:after="120" w:line="240" w:lineRule="auto"/>
        <w:rPr>
          <w:rFonts w:ascii="Times New Roman" w:hAnsi="Times New Roman"/>
          <w:b/>
          <w:lang w:val="fi-FI"/>
        </w:rPr>
      </w:pPr>
    </w:p>
    <w:p w14:paraId="65F2286E" w14:textId="1DF648C9" w:rsidR="00172F00" w:rsidRPr="00E029BB" w:rsidRDefault="00172F00" w:rsidP="00BF475B">
      <w:pPr>
        <w:spacing w:before="120" w:after="120" w:line="240" w:lineRule="auto"/>
        <w:ind w:left="2410" w:hanging="2410"/>
        <w:rPr>
          <w:rFonts w:ascii="Times New Roman" w:hAnsi="Times New Roman"/>
          <w:b/>
          <w:lang w:val="fi-FI"/>
        </w:rPr>
      </w:pPr>
      <w:r w:rsidRPr="00E029BB">
        <w:rPr>
          <w:rFonts w:ascii="Times New Roman" w:hAnsi="Times New Roman"/>
          <w:b/>
          <w:lang w:val="fi-FI"/>
        </w:rPr>
        <w:t xml:space="preserve">Mata Pelajaran </w:t>
      </w:r>
      <w:r w:rsidRPr="00E029BB">
        <w:rPr>
          <w:rFonts w:ascii="Times New Roman" w:hAnsi="Times New Roman"/>
          <w:b/>
          <w:lang w:val="fi-FI"/>
        </w:rPr>
        <w:tab/>
      </w:r>
      <w:r w:rsidR="00BF3A2D" w:rsidRPr="00E029BB">
        <w:rPr>
          <w:rFonts w:ascii="Times New Roman" w:hAnsi="Times New Roman"/>
          <w:b/>
          <w:lang w:val="fi-FI"/>
        </w:rPr>
        <w:t xml:space="preserve">: </w:t>
      </w:r>
      <w:r w:rsidR="000C31E4">
        <w:rPr>
          <w:rFonts w:ascii="Times New Roman" w:hAnsi="Times New Roman"/>
          <w:b/>
          <w:lang w:val="fi-FI"/>
        </w:rPr>
        <w:t>BAHASA INDONESIA</w:t>
      </w:r>
    </w:p>
    <w:p w14:paraId="65F2286F" w14:textId="04B7C5A7" w:rsidR="00172F00" w:rsidRPr="00E029BB" w:rsidRDefault="009137A1" w:rsidP="00BF475B">
      <w:pPr>
        <w:spacing w:before="120" w:after="120" w:line="240" w:lineRule="auto"/>
        <w:ind w:left="2410" w:hanging="2410"/>
        <w:rPr>
          <w:rFonts w:ascii="Times New Roman" w:hAnsi="Times New Roman"/>
          <w:b/>
          <w:lang w:val="en-ID"/>
        </w:rPr>
      </w:pPr>
      <w:r w:rsidRPr="00E029BB">
        <w:rPr>
          <w:rFonts w:ascii="Times New Roman" w:hAnsi="Times New Roman"/>
          <w:b/>
          <w:bCs/>
          <w:lang w:val="fi-FI"/>
        </w:rPr>
        <w:t>Institusi</w:t>
      </w:r>
      <w:r w:rsidR="00172F00" w:rsidRPr="00E029BB">
        <w:rPr>
          <w:rFonts w:ascii="Times New Roman" w:hAnsi="Times New Roman"/>
          <w:b/>
          <w:lang w:val="en-ID"/>
        </w:rPr>
        <w:tab/>
      </w:r>
      <w:r w:rsidR="00172F00" w:rsidRPr="00E029BB">
        <w:rPr>
          <w:rFonts w:ascii="Times New Roman" w:hAnsi="Times New Roman"/>
          <w:b/>
          <w:lang w:val="fi-FI"/>
        </w:rPr>
        <w:t xml:space="preserve">: </w:t>
      </w:r>
      <w:r w:rsidR="003651DC">
        <w:rPr>
          <w:rFonts w:ascii="Times New Roman" w:hAnsi="Times New Roman"/>
          <w:b/>
          <w:lang w:val="fi-FI"/>
        </w:rPr>
        <w:t xml:space="preserve">SDN </w:t>
      </w:r>
      <w:r w:rsidR="003B58C0">
        <w:rPr>
          <w:rFonts w:ascii="Times New Roman" w:hAnsi="Times New Roman"/>
          <w:b/>
          <w:lang w:val="fi-FI"/>
        </w:rPr>
        <w:t>WEBSITEEDUKASI.COM</w:t>
      </w:r>
    </w:p>
    <w:p w14:paraId="65F22870" w14:textId="34EBB842" w:rsidR="00172F00" w:rsidRPr="00E029BB" w:rsidRDefault="00172F00" w:rsidP="00BF475B">
      <w:pPr>
        <w:spacing w:before="120" w:after="120" w:line="240" w:lineRule="auto"/>
        <w:ind w:left="2410" w:hanging="2410"/>
        <w:rPr>
          <w:rFonts w:ascii="Times New Roman" w:hAnsi="Times New Roman"/>
          <w:b/>
          <w:lang w:val="en-ID"/>
        </w:rPr>
      </w:pPr>
      <w:r w:rsidRPr="00E029BB">
        <w:rPr>
          <w:rFonts w:ascii="Times New Roman" w:hAnsi="Times New Roman"/>
          <w:b/>
          <w:lang w:val="it-CH"/>
        </w:rPr>
        <w:t xml:space="preserve">Tahun Pelajaran    </w:t>
      </w:r>
      <w:r w:rsidRPr="00E029BB">
        <w:rPr>
          <w:rFonts w:ascii="Times New Roman" w:hAnsi="Times New Roman"/>
          <w:b/>
          <w:lang w:val="en-ID"/>
        </w:rPr>
        <w:tab/>
      </w:r>
      <w:r w:rsidRPr="00E029BB">
        <w:rPr>
          <w:rFonts w:ascii="Times New Roman" w:hAnsi="Times New Roman"/>
          <w:b/>
          <w:lang w:val="it-CH"/>
        </w:rPr>
        <w:t xml:space="preserve">: </w:t>
      </w:r>
      <w:r w:rsidR="007E7A82" w:rsidRPr="00E029BB">
        <w:rPr>
          <w:rFonts w:ascii="Times New Roman" w:hAnsi="Times New Roman"/>
          <w:b/>
          <w:lang w:val="it-CH"/>
        </w:rPr>
        <w:t>20</w:t>
      </w:r>
      <w:r w:rsidR="003651DC">
        <w:rPr>
          <w:rFonts w:ascii="Times New Roman" w:hAnsi="Times New Roman"/>
          <w:b/>
          <w:lang w:val="it-CH"/>
        </w:rPr>
        <w:t>..</w:t>
      </w:r>
      <w:r w:rsidR="007E7A82" w:rsidRPr="00E029BB">
        <w:rPr>
          <w:rFonts w:ascii="Times New Roman" w:hAnsi="Times New Roman"/>
          <w:b/>
          <w:lang w:val="it-CH"/>
        </w:rPr>
        <w:t>/20</w:t>
      </w:r>
      <w:r w:rsidR="003651DC">
        <w:rPr>
          <w:rFonts w:ascii="Times New Roman" w:hAnsi="Times New Roman"/>
          <w:b/>
          <w:lang w:val="it-CH"/>
        </w:rPr>
        <w:t>..</w:t>
      </w:r>
    </w:p>
    <w:p w14:paraId="65F22889" w14:textId="7C8A13BE" w:rsidR="00935743" w:rsidRDefault="002B5F04" w:rsidP="003651DC">
      <w:pPr>
        <w:spacing w:before="120" w:after="120" w:line="240" w:lineRule="auto"/>
        <w:ind w:left="2410" w:hanging="2410"/>
        <w:rPr>
          <w:rFonts w:ascii="Times New Roman" w:hAnsi="Times New Roman"/>
          <w:b/>
          <w:lang w:val="id-ID"/>
        </w:rPr>
      </w:pPr>
      <w:r w:rsidRPr="00E029BB">
        <w:rPr>
          <w:rFonts w:ascii="Times New Roman" w:hAnsi="Times New Roman"/>
          <w:b/>
          <w:lang w:val="en-ID"/>
        </w:rPr>
        <w:t xml:space="preserve">Fase </w:t>
      </w:r>
      <w:r w:rsidR="000C31E4">
        <w:rPr>
          <w:rFonts w:ascii="Times New Roman" w:hAnsi="Times New Roman"/>
          <w:b/>
          <w:lang w:val="en-ID"/>
        </w:rPr>
        <w:t>C</w:t>
      </w:r>
      <w:r w:rsidR="00072723" w:rsidRPr="00E029BB">
        <w:rPr>
          <w:rFonts w:ascii="Times New Roman" w:hAnsi="Times New Roman"/>
          <w:b/>
          <w:lang w:val="it-CH"/>
        </w:rPr>
        <w:t xml:space="preserve"> Kelas/Semester </w:t>
      </w:r>
      <w:r w:rsidR="00072723" w:rsidRPr="00E029BB">
        <w:rPr>
          <w:rFonts w:ascii="Times New Roman" w:hAnsi="Times New Roman"/>
          <w:b/>
          <w:lang w:val="it-CH"/>
        </w:rPr>
        <w:tab/>
        <w:t xml:space="preserve">: </w:t>
      </w:r>
      <w:r w:rsidR="00223C47">
        <w:rPr>
          <w:rFonts w:ascii="Times New Roman" w:hAnsi="Times New Roman"/>
          <w:b/>
        </w:rPr>
        <w:t>II</w:t>
      </w:r>
      <w:r w:rsidR="000C31E4">
        <w:rPr>
          <w:rFonts w:ascii="Times New Roman" w:hAnsi="Times New Roman"/>
          <w:b/>
        </w:rPr>
        <w:t>I</w:t>
      </w:r>
      <w:r w:rsidR="0047720C" w:rsidRPr="00E029BB">
        <w:rPr>
          <w:rFonts w:ascii="Times New Roman" w:hAnsi="Times New Roman"/>
          <w:b/>
          <w:lang w:val="id-ID"/>
        </w:rPr>
        <w:t xml:space="preserve"> (</w:t>
      </w:r>
      <w:r w:rsidR="00223C47">
        <w:rPr>
          <w:rFonts w:ascii="Times New Roman" w:hAnsi="Times New Roman"/>
          <w:b/>
        </w:rPr>
        <w:t>TIGA</w:t>
      </w:r>
      <w:r w:rsidRPr="00E029BB">
        <w:rPr>
          <w:rFonts w:ascii="Times New Roman" w:hAnsi="Times New Roman"/>
          <w:b/>
          <w:lang w:val="id-ID"/>
        </w:rPr>
        <w:t>)</w:t>
      </w:r>
      <w:r w:rsidR="00072723" w:rsidRPr="00E029BB">
        <w:rPr>
          <w:rFonts w:ascii="Times New Roman" w:hAnsi="Times New Roman"/>
          <w:b/>
          <w:lang w:val="it-CH"/>
        </w:rPr>
        <w:t xml:space="preserve"> / </w:t>
      </w:r>
      <w:r w:rsidR="00072723" w:rsidRPr="00E029BB">
        <w:rPr>
          <w:rFonts w:ascii="Times New Roman" w:hAnsi="Times New Roman"/>
          <w:b/>
          <w:lang w:val="id-ID"/>
        </w:rPr>
        <w:t>I</w:t>
      </w:r>
      <w:r w:rsidR="00072723" w:rsidRPr="00E029BB">
        <w:rPr>
          <w:rFonts w:ascii="Times New Roman" w:hAnsi="Times New Roman"/>
          <w:b/>
          <w:lang w:val="it-CH"/>
        </w:rPr>
        <w:t xml:space="preserve"> (</w:t>
      </w:r>
      <w:r w:rsidR="00072723" w:rsidRPr="00E029BB">
        <w:rPr>
          <w:rFonts w:ascii="Times New Roman" w:hAnsi="Times New Roman"/>
          <w:b/>
          <w:lang w:val="id-ID"/>
        </w:rPr>
        <w:t xml:space="preserve"> Ganjil </w:t>
      </w:r>
      <w:r w:rsidR="00072723" w:rsidRPr="00E029BB">
        <w:rPr>
          <w:rFonts w:ascii="Times New Roman" w:hAnsi="Times New Roman"/>
          <w:b/>
          <w:lang w:val="it-CH"/>
        </w:rPr>
        <w:t>)</w:t>
      </w:r>
      <w:r w:rsidR="00072723" w:rsidRPr="00E029BB">
        <w:rPr>
          <w:rFonts w:ascii="Times New Roman" w:hAnsi="Times New Roman"/>
          <w:b/>
          <w:lang w:val="id-ID"/>
        </w:rPr>
        <w:t xml:space="preserve"> &amp; II (Genap)</w:t>
      </w:r>
    </w:p>
    <w:p w14:paraId="1FF40F99" w14:textId="77777777" w:rsidR="003651DC" w:rsidRPr="003651DC" w:rsidRDefault="003651DC" w:rsidP="003651DC">
      <w:pPr>
        <w:spacing w:before="120" w:after="120" w:line="240" w:lineRule="auto"/>
        <w:ind w:left="2410" w:hanging="2410"/>
        <w:rPr>
          <w:rFonts w:ascii="Times New Roman" w:hAnsi="Times New Roman"/>
          <w:b/>
          <w:lang w:val="id-ID"/>
        </w:rPr>
      </w:pP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3735"/>
        <w:gridCol w:w="1889"/>
        <w:gridCol w:w="1039"/>
        <w:gridCol w:w="1223"/>
      </w:tblGrid>
      <w:tr w:rsidR="003B58C0" w:rsidRPr="003651DC" w14:paraId="65F2288F" w14:textId="77777777" w:rsidTr="003B58C0">
        <w:trPr>
          <w:trHeight w:val="508"/>
          <w:tblHeader/>
        </w:trPr>
        <w:tc>
          <w:tcPr>
            <w:tcW w:w="604" w:type="pct"/>
            <w:shd w:val="clear" w:color="auto" w:fill="92CDDC" w:themeFill="accent5" w:themeFillTint="99"/>
            <w:vAlign w:val="center"/>
          </w:tcPr>
          <w:p w14:paraId="65F2288A" w14:textId="77777777" w:rsidR="003B58C0" w:rsidRPr="003651DC" w:rsidRDefault="003B58C0" w:rsidP="003651DC">
            <w:pPr>
              <w:pStyle w:val="NoSpacing"/>
              <w:jc w:val="center"/>
              <w:rPr>
                <w:rFonts w:ascii="Times New Roman" w:hAnsi="Times New Roman" w:cs="Times New Roman"/>
                <w:b/>
                <w:sz w:val="24"/>
                <w:szCs w:val="24"/>
              </w:rPr>
            </w:pPr>
            <w:r w:rsidRPr="003651DC">
              <w:rPr>
                <w:rFonts w:ascii="Times New Roman" w:hAnsi="Times New Roman" w:cs="Times New Roman"/>
                <w:b/>
                <w:sz w:val="24"/>
                <w:szCs w:val="24"/>
              </w:rPr>
              <w:t>No ATP</w:t>
            </w:r>
          </w:p>
        </w:tc>
        <w:tc>
          <w:tcPr>
            <w:tcW w:w="2082" w:type="pct"/>
            <w:shd w:val="clear" w:color="auto" w:fill="92CDDC" w:themeFill="accent5" w:themeFillTint="99"/>
            <w:vAlign w:val="center"/>
          </w:tcPr>
          <w:p w14:paraId="65F2288B" w14:textId="77777777" w:rsidR="003B58C0" w:rsidRPr="003651DC" w:rsidRDefault="003B58C0" w:rsidP="003651DC">
            <w:pPr>
              <w:pStyle w:val="NoSpacing"/>
              <w:jc w:val="center"/>
              <w:rPr>
                <w:rFonts w:ascii="Times New Roman" w:hAnsi="Times New Roman" w:cs="Times New Roman"/>
                <w:b/>
                <w:bCs/>
                <w:sz w:val="24"/>
                <w:szCs w:val="24"/>
                <w:lang w:val="id-ID"/>
              </w:rPr>
            </w:pPr>
            <w:r w:rsidRPr="003651DC">
              <w:rPr>
                <w:rFonts w:ascii="Times New Roman" w:hAnsi="Times New Roman" w:cs="Times New Roman"/>
                <w:b/>
                <w:bCs/>
                <w:sz w:val="24"/>
                <w:szCs w:val="24"/>
                <w:lang w:val="id-ID"/>
              </w:rPr>
              <w:t>Alur Tujuan Pembelajaran</w:t>
            </w:r>
          </w:p>
        </w:tc>
        <w:tc>
          <w:tcPr>
            <w:tcW w:w="1053" w:type="pct"/>
            <w:shd w:val="clear" w:color="auto" w:fill="92CDDC" w:themeFill="accent5" w:themeFillTint="99"/>
            <w:vAlign w:val="center"/>
          </w:tcPr>
          <w:p w14:paraId="65F2288C" w14:textId="77777777" w:rsidR="003B58C0" w:rsidRPr="003651DC" w:rsidRDefault="003B58C0" w:rsidP="003651DC">
            <w:pPr>
              <w:pStyle w:val="NoSpacing"/>
              <w:jc w:val="center"/>
              <w:rPr>
                <w:rFonts w:ascii="Times New Roman" w:hAnsi="Times New Roman" w:cs="Times New Roman"/>
                <w:b/>
                <w:sz w:val="24"/>
                <w:szCs w:val="24"/>
                <w:lang w:val="id-ID"/>
              </w:rPr>
            </w:pPr>
            <w:r w:rsidRPr="003651DC">
              <w:rPr>
                <w:rFonts w:ascii="Times New Roman" w:hAnsi="Times New Roman" w:cs="Times New Roman"/>
                <w:b/>
                <w:sz w:val="24"/>
                <w:szCs w:val="24"/>
                <w:lang w:val="id-ID"/>
              </w:rPr>
              <w:t>Materi</w:t>
            </w:r>
          </w:p>
        </w:tc>
        <w:tc>
          <w:tcPr>
            <w:tcW w:w="579" w:type="pct"/>
            <w:shd w:val="clear" w:color="auto" w:fill="92CDDC" w:themeFill="accent5" w:themeFillTint="99"/>
            <w:vAlign w:val="center"/>
          </w:tcPr>
          <w:p w14:paraId="65F2288D" w14:textId="77777777" w:rsidR="003B58C0" w:rsidRPr="003651DC" w:rsidRDefault="003B58C0" w:rsidP="003651DC">
            <w:pPr>
              <w:pStyle w:val="NoSpacing"/>
              <w:jc w:val="center"/>
              <w:rPr>
                <w:rFonts w:ascii="Times New Roman" w:hAnsi="Times New Roman" w:cs="Times New Roman"/>
                <w:b/>
                <w:sz w:val="24"/>
                <w:szCs w:val="24"/>
                <w:lang w:val="id-ID"/>
              </w:rPr>
            </w:pPr>
            <w:r w:rsidRPr="003651DC">
              <w:rPr>
                <w:rFonts w:ascii="Times New Roman" w:hAnsi="Times New Roman" w:cs="Times New Roman"/>
                <w:b/>
                <w:sz w:val="24"/>
                <w:szCs w:val="24"/>
                <w:lang w:val="id-ID"/>
              </w:rPr>
              <w:t>Alokasi Waktu</w:t>
            </w:r>
          </w:p>
        </w:tc>
        <w:tc>
          <w:tcPr>
            <w:tcW w:w="682" w:type="pct"/>
            <w:shd w:val="clear" w:color="auto" w:fill="92CDDC" w:themeFill="accent5" w:themeFillTint="99"/>
            <w:vAlign w:val="center"/>
          </w:tcPr>
          <w:p w14:paraId="65F2288E" w14:textId="77777777" w:rsidR="003B58C0" w:rsidRPr="003651DC" w:rsidRDefault="003B58C0" w:rsidP="003651DC">
            <w:pPr>
              <w:pStyle w:val="NoSpacing"/>
              <w:jc w:val="center"/>
              <w:rPr>
                <w:rFonts w:ascii="Times New Roman" w:hAnsi="Times New Roman" w:cs="Times New Roman"/>
                <w:b/>
                <w:sz w:val="24"/>
                <w:szCs w:val="24"/>
                <w:lang w:val="id-ID"/>
              </w:rPr>
            </w:pPr>
            <w:r w:rsidRPr="003651DC">
              <w:rPr>
                <w:rFonts w:ascii="Times New Roman" w:hAnsi="Times New Roman" w:cs="Times New Roman"/>
                <w:b/>
                <w:sz w:val="24"/>
                <w:szCs w:val="24"/>
                <w:lang w:val="id-ID"/>
              </w:rPr>
              <w:t>Semester</w:t>
            </w:r>
          </w:p>
        </w:tc>
      </w:tr>
      <w:tr w:rsidR="003B58C0" w:rsidRPr="003651DC" w14:paraId="65F22891" w14:textId="77777777" w:rsidTr="00223C47">
        <w:trPr>
          <w:trHeight w:val="633"/>
        </w:trPr>
        <w:tc>
          <w:tcPr>
            <w:tcW w:w="5000" w:type="pct"/>
            <w:gridSpan w:val="5"/>
            <w:shd w:val="clear" w:color="auto" w:fill="FFFF00"/>
            <w:vAlign w:val="center"/>
          </w:tcPr>
          <w:p w14:paraId="65F22890" w14:textId="7A01BF0C" w:rsidR="003B58C0" w:rsidRPr="003651DC" w:rsidRDefault="003B58C0" w:rsidP="00223C47">
            <w:pPr>
              <w:autoSpaceDE w:val="0"/>
              <w:autoSpaceDN w:val="0"/>
              <w:adjustRightInd w:val="0"/>
              <w:ind w:right="-21"/>
              <w:contextualSpacing/>
              <w:rPr>
                <w:rFonts w:ascii="Times New Roman" w:hAnsi="Times New Roman"/>
                <w:b/>
                <w:bCs/>
              </w:rPr>
            </w:pPr>
            <w:r w:rsidRPr="003651DC">
              <w:rPr>
                <w:rFonts w:ascii="Times New Roman" w:hAnsi="Times New Roman"/>
                <w:b/>
                <w:bCs/>
              </w:rPr>
              <w:t>Bab I Ayo, Main!</w:t>
            </w:r>
          </w:p>
        </w:tc>
      </w:tr>
      <w:tr w:rsidR="00223C47" w:rsidRPr="003651DC" w14:paraId="65F22897" w14:textId="77777777" w:rsidTr="003B58C0">
        <w:trPr>
          <w:trHeight w:val="193"/>
        </w:trPr>
        <w:tc>
          <w:tcPr>
            <w:tcW w:w="604" w:type="pct"/>
            <w:vMerge w:val="restart"/>
          </w:tcPr>
          <w:p w14:paraId="65F22892" w14:textId="53B3CFEF" w:rsidR="00223C47" w:rsidRPr="003651DC" w:rsidRDefault="00223C47" w:rsidP="00667130">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65F22893" w14:textId="05D7CF32" w:rsidR="00223C47" w:rsidRPr="003651DC" w:rsidRDefault="00223C47" w:rsidP="00667130">
            <w:pPr>
              <w:pStyle w:val="ListParagraph"/>
              <w:numPr>
                <w:ilvl w:val="0"/>
                <w:numId w:val="17"/>
              </w:numPr>
              <w:autoSpaceDE w:val="0"/>
              <w:autoSpaceDN w:val="0"/>
              <w:adjustRightInd w:val="0"/>
              <w:spacing w:after="0" w:line="240" w:lineRule="auto"/>
              <w:ind w:left="371"/>
              <w:rPr>
                <w:rFonts w:ascii="Times New Roman" w:eastAsiaTheme="minorHAnsi" w:hAnsi="Times New Roman"/>
              </w:rPr>
            </w:pPr>
            <w:r w:rsidRPr="003651DC">
              <w:rPr>
                <w:rFonts w:ascii="Times New Roman" w:hAnsi="Times New Roman"/>
              </w:rPr>
              <w:t>Melalui kegiatan berkelompok atau mandiri, peserta didik dapat menemukan dan mengelompokkan gambar benda, memeriksa penggunaan huruf kapital, tanda baca, dan spasi, menyampaikan gagasan dengan penuh semangat, serta memahami dan mengikuti instruksi guru dengan tepat.</w:t>
            </w:r>
          </w:p>
        </w:tc>
        <w:tc>
          <w:tcPr>
            <w:tcW w:w="1053" w:type="pct"/>
          </w:tcPr>
          <w:p w14:paraId="4852C7D6" w14:textId="77777777" w:rsidR="00223C47" w:rsidRPr="003651DC" w:rsidRDefault="00223C47" w:rsidP="00667130">
            <w:pPr>
              <w:autoSpaceDE w:val="0"/>
              <w:autoSpaceDN w:val="0"/>
              <w:adjustRightInd w:val="0"/>
              <w:rPr>
                <w:rFonts w:ascii="Times New Roman" w:hAnsi="Times New Roman"/>
              </w:rPr>
            </w:pPr>
            <w:r w:rsidRPr="003651DC">
              <w:rPr>
                <w:rFonts w:ascii="Times New Roman" w:hAnsi="Times New Roman"/>
              </w:rPr>
              <w:t>Bermain “Pulau Kursi”</w:t>
            </w:r>
          </w:p>
          <w:p w14:paraId="2AC92820" w14:textId="77777777" w:rsidR="00223C47" w:rsidRPr="003651DC" w:rsidRDefault="00223C47" w:rsidP="00667130">
            <w:pPr>
              <w:autoSpaceDE w:val="0"/>
              <w:autoSpaceDN w:val="0"/>
              <w:adjustRightInd w:val="0"/>
              <w:rPr>
                <w:rFonts w:ascii="Times New Roman" w:hAnsi="Times New Roman"/>
              </w:rPr>
            </w:pPr>
          </w:p>
          <w:p w14:paraId="021513C5" w14:textId="77777777" w:rsidR="00223C47" w:rsidRPr="003651DC" w:rsidRDefault="00223C47" w:rsidP="00667130">
            <w:pPr>
              <w:autoSpaceDE w:val="0"/>
              <w:autoSpaceDN w:val="0"/>
              <w:adjustRightInd w:val="0"/>
              <w:rPr>
                <w:rFonts w:ascii="Times New Roman" w:hAnsi="Times New Roman"/>
              </w:rPr>
            </w:pPr>
            <w:r w:rsidRPr="003651DC">
              <w:rPr>
                <w:rFonts w:ascii="Times New Roman" w:hAnsi="Times New Roman"/>
              </w:rPr>
              <w:t>Membaca Teks “Lompat Tali”</w:t>
            </w:r>
          </w:p>
          <w:p w14:paraId="7DA40C42" w14:textId="77777777" w:rsidR="00223C47" w:rsidRPr="003651DC" w:rsidRDefault="00223C47" w:rsidP="00667130">
            <w:pPr>
              <w:autoSpaceDE w:val="0"/>
              <w:autoSpaceDN w:val="0"/>
              <w:adjustRightInd w:val="0"/>
              <w:rPr>
                <w:rFonts w:ascii="Times New Roman" w:hAnsi="Times New Roman"/>
              </w:rPr>
            </w:pPr>
          </w:p>
          <w:p w14:paraId="197739D1" w14:textId="77777777" w:rsidR="00223C47" w:rsidRPr="003651DC" w:rsidRDefault="00223C47" w:rsidP="00667130">
            <w:pPr>
              <w:autoSpaceDE w:val="0"/>
              <w:autoSpaceDN w:val="0"/>
              <w:adjustRightInd w:val="0"/>
              <w:rPr>
                <w:rFonts w:ascii="Times New Roman" w:hAnsi="Times New Roman"/>
              </w:rPr>
            </w:pPr>
          </w:p>
          <w:p w14:paraId="0DF1B875" w14:textId="77777777" w:rsidR="00223C47" w:rsidRPr="003651DC" w:rsidRDefault="00223C47" w:rsidP="00667130">
            <w:pPr>
              <w:autoSpaceDE w:val="0"/>
              <w:autoSpaceDN w:val="0"/>
              <w:adjustRightInd w:val="0"/>
              <w:rPr>
                <w:rFonts w:ascii="Times New Roman" w:hAnsi="Times New Roman"/>
              </w:rPr>
            </w:pPr>
          </w:p>
          <w:p w14:paraId="0D3E1675" w14:textId="77777777" w:rsidR="00223C47" w:rsidRPr="003651DC" w:rsidRDefault="00223C47" w:rsidP="00667130">
            <w:pPr>
              <w:tabs>
                <w:tab w:val="left" w:pos="1055"/>
              </w:tabs>
              <w:rPr>
                <w:rFonts w:ascii="Times New Roman" w:hAnsi="Times New Roman"/>
              </w:rPr>
            </w:pPr>
            <w:r w:rsidRPr="003651DC">
              <w:rPr>
                <w:rFonts w:ascii="Times New Roman" w:hAnsi="Times New Roman"/>
              </w:rPr>
              <w:t>Mencari Ide Pokok pada Teks “Lompat Tali”</w:t>
            </w:r>
          </w:p>
          <w:p w14:paraId="21F03197" w14:textId="77777777" w:rsidR="00223C47" w:rsidRPr="003651DC" w:rsidRDefault="00223C47" w:rsidP="00667130">
            <w:pPr>
              <w:tabs>
                <w:tab w:val="left" w:pos="1055"/>
              </w:tabs>
              <w:rPr>
                <w:rFonts w:ascii="Times New Roman" w:hAnsi="Times New Roman"/>
              </w:rPr>
            </w:pPr>
          </w:p>
          <w:p w14:paraId="16AB3258" w14:textId="77777777" w:rsidR="00223C47" w:rsidRPr="003651DC" w:rsidRDefault="00223C47" w:rsidP="00667130">
            <w:pPr>
              <w:tabs>
                <w:tab w:val="left" w:pos="1055"/>
              </w:tabs>
              <w:rPr>
                <w:rFonts w:ascii="Times New Roman" w:hAnsi="Times New Roman"/>
              </w:rPr>
            </w:pPr>
          </w:p>
          <w:p w14:paraId="40B70E32" w14:textId="77777777" w:rsidR="00223C47" w:rsidRPr="003651DC" w:rsidRDefault="00223C47" w:rsidP="00667130">
            <w:pPr>
              <w:tabs>
                <w:tab w:val="left" w:pos="1055"/>
              </w:tabs>
              <w:rPr>
                <w:rFonts w:ascii="Times New Roman" w:hAnsi="Times New Roman"/>
              </w:rPr>
            </w:pPr>
            <w:r w:rsidRPr="003651DC">
              <w:rPr>
                <w:rFonts w:ascii="Times New Roman" w:hAnsi="Times New Roman"/>
              </w:rPr>
              <w:t>1. Memahami Perasaan Tio dalam Cerita “Lompat Tali”</w:t>
            </w:r>
          </w:p>
          <w:p w14:paraId="65F22894" w14:textId="02BDD9A2" w:rsidR="00223C47" w:rsidRPr="003651DC" w:rsidRDefault="00223C47" w:rsidP="00667130">
            <w:pPr>
              <w:autoSpaceDE w:val="0"/>
              <w:autoSpaceDN w:val="0"/>
              <w:adjustRightInd w:val="0"/>
              <w:rPr>
                <w:rFonts w:ascii="Times New Roman" w:eastAsia="Yu Gothic UI" w:hAnsi="Times New Roman"/>
                <w:color w:val="231F20"/>
              </w:rPr>
            </w:pPr>
          </w:p>
        </w:tc>
        <w:tc>
          <w:tcPr>
            <w:tcW w:w="579" w:type="pct"/>
            <w:vAlign w:val="center"/>
          </w:tcPr>
          <w:p w14:paraId="530524BF" w14:textId="2F2F7079" w:rsidR="00223C47" w:rsidRPr="003651DC" w:rsidRDefault="00223C47" w:rsidP="00667130">
            <w:pPr>
              <w:spacing w:before="120" w:after="120" w:line="240" w:lineRule="auto"/>
              <w:jc w:val="center"/>
              <w:rPr>
                <w:rFonts w:ascii="Times New Roman" w:hAnsi="Times New Roman"/>
              </w:rPr>
            </w:pPr>
            <w:r w:rsidRPr="003651DC">
              <w:rPr>
                <w:rFonts w:ascii="Times New Roman" w:hAnsi="Times New Roman"/>
              </w:rPr>
              <w:t>192 menit</w:t>
            </w:r>
          </w:p>
          <w:p w14:paraId="65F22895" w14:textId="3697CDB2" w:rsidR="00223C47" w:rsidRPr="003651DC" w:rsidRDefault="00223C47" w:rsidP="00667130">
            <w:pPr>
              <w:spacing w:before="120" w:after="120" w:line="240" w:lineRule="auto"/>
              <w:jc w:val="center"/>
              <w:rPr>
                <w:rFonts w:ascii="Times New Roman" w:hAnsi="Times New Roman"/>
              </w:rPr>
            </w:pPr>
          </w:p>
        </w:tc>
        <w:tc>
          <w:tcPr>
            <w:tcW w:w="682" w:type="pct"/>
            <w:vAlign w:val="center"/>
          </w:tcPr>
          <w:p w14:paraId="578AA4D9" w14:textId="77777777" w:rsidR="00223C47" w:rsidRPr="003651DC" w:rsidRDefault="00223C47" w:rsidP="00667130">
            <w:pPr>
              <w:spacing w:before="120" w:after="120" w:line="240" w:lineRule="auto"/>
              <w:ind w:left="426" w:hanging="426"/>
              <w:jc w:val="center"/>
              <w:rPr>
                <w:rFonts w:ascii="Times New Roman" w:hAnsi="Times New Roman"/>
              </w:rPr>
            </w:pPr>
            <w:r w:rsidRPr="003651DC">
              <w:rPr>
                <w:rFonts w:ascii="Times New Roman" w:hAnsi="Times New Roman"/>
              </w:rPr>
              <w:t>I (Ganjil)</w:t>
            </w:r>
          </w:p>
          <w:p w14:paraId="65F22896" w14:textId="754015F8" w:rsidR="00223C47" w:rsidRPr="003651DC" w:rsidRDefault="00223C47" w:rsidP="00667130">
            <w:pPr>
              <w:spacing w:before="120" w:after="120" w:line="240" w:lineRule="auto"/>
              <w:jc w:val="center"/>
              <w:rPr>
                <w:rFonts w:ascii="Times New Roman" w:hAnsi="Times New Roman"/>
              </w:rPr>
            </w:pPr>
          </w:p>
        </w:tc>
      </w:tr>
      <w:tr w:rsidR="00223C47" w:rsidRPr="003651DC" w14:paraId="40B16691" w14:textId="77777777" w:rsidTr="003B58C0">
        <w:trPr>
          <w:trHeight w:val="112"/>
        </w:trPr>
        <w:tc>
          <w:tcPr>
            <w:tcW w:w="604" w:type="pct"/>
            <w:vMerge/>
          </w:tcPr>
          <w:p w14:paraId="7AB43C9E" w14:textId="16DC34D9" w:rsidR="00223C47" w:rsidRPr="003651DC" w:rsidRDefault="00223C47" w:rsidP="00667130">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F868117" w14:textId="5365F3B1" w:rsidR="00223C47" w:rsidRPr="003651DC" w:rsidRDefault="00223C47" w:rsidP="00667130">
            <w:pPr>
              <w:pStyle w:val="ListParagraph"/>
              <w:numPr>
                <w:ilvl w:val="0"/>
                <w:numId w:val="17"/>
              </w:numPr>
              <w:autoSpaceDE w:val="0"/>
              <w:autoSpaceDN w:val="0"/>
              <w:adjustRightInd w:val="0"/>
              <w:spacing w:after="0" w:line="240" w:lineRule="auto"/>
              <w:rPr>
                <w:rFonts w:ascii="Times New Roman" w:hAnsi="Times New Roman"/>
                <w:color w:val="231F20"/>
              </w:rPr>
            </w:pPr>
          </w:p>
        </w:tc>
        <w:tc>
          <w:tcPr>
            <w:tcW w:w="1053" w:type="pct"/>
          </w:tcPr>
          <w:p w14:paraId="5B496849" w14:textId="77777777" w:rsidR="00223C47" w:rsidRPr="003651DC" w:rsidRDefault="00223C47" w:rsidP="00667130">
            <w:pPr>
              <w:tabs>
                <w:tab w:val="left" w:pos="1055"/>
              </w:tabs>
              <w:rPr>
                <w:rFonts w:ascii="Times New Roman" w:hAnsi="Times New Roman"/>
              </w:rPr>
            </w:pPr>
            <w:r w:rsidRPr="003651DC">
              <w:rPr>
                <w:rFonts w:ascii="Times New Roman" w:hAnsi="Times New Roman"/>
              </w:rPr>
              <w:t>2. Mengamati Gambar dalam Teks “Lompat Tali”</w:t>
            </w:r>
          </w:p>
          <w:p w14:paraId="1E2DBC9C" w14:textId="114E011F" w:rsidR="00223C47" w:rsidRPr="003651DC" w:rsidRDefault="00223C47" w:rsidP="00667130">
            <w:pPr>
              <w:tabs>
                <w:tab w:val="left" w:pos="1055"/>
              </w:tabs>
              <w:rPr>
                <w:rFonts w:ascii="Times New Roman" w:eastAsia="Yu Gothic UI" w:hAnsi="Times New Roman"/>
                <w:color w:val="231F20"/>
              </w:rPr>
            </w:pPr>
          </w:p>
          <w:p w14:paraId="0FB736FE" w14:textId="7F241789" w:rsidR="00223C47" w:rsidRPr="003651DC" w:rsidRDefault="00223C47" w:rsidP="00667130">
            <w:pPr>
              <w:tabs>
                <w:tab w:val="left" w:pos="1055"/>
              </w:tabs>
              <w:rPr>
                <w:rFonts w:ascii="Times New Roman" w:hAnsi="Times New Roman"/>
              </w:rPr>
            </w:pPr>
            <w:r w:rsidRPr="003651DC">
              <w:rPr>
                <w:rFonts w:ascii="Times New Roman" w:hAnsi="Times New Roman"/>
              </w:rPr>
              <w:lastRenderedPageBreak/>
              <w:t>1. Mengamati Tanda Baca dalam Teks “Lompat Tali”</w:t>
            </w:r>
          </w:p>
          <w:p w14:paraId="02C5631A" w14:textId="77777777" w:rsidR="00223C47" w:rsidRPr="003651DC" w:rsidRDefault="00223C47" w:rsidP="00667130">
            <w:pPr>
              <w:tabs>
                <w:tab w:val="left" w:pos="1055"/>
              </w:tabs>
              <w:rPr>
                <w:rFonts w:ascii="Times New Roman" w:hAnsi="Times New Roman"/>
              </w:rPr>
            </w:pPr>
          </w:p>
          <w:p w14:paraId="2B2C7EA9" w14:textId="3B30E964" w:rsidR="00223C47" w:rsidRPr="003651DC" w:rsidRDefault="00223C47" w:rsidP="00667130">
            <w:pPr>
              <w:tabs>
                <w:tab w:val="center" w:pos="657"/>
              </w:tabs>
              <w:rPr>
                <w:rFonts w:ascii="Times New Roman" w:hAnsi="Times New Roman"/>
              </w:rPr>
            </w:pPr>
            <w:r w:rsidRPr="003651DC">
              <w:rPr>
                <w:rFonts w:ascii="Times New Roman" w:hAnsi="Times New Roman"/>
              </w:rPr>
              <w:t>2. Mengamati Huruf Kapital pada Teks “Congklak”</w:t>
            </w:r>
          </w:p>
          <w:p w14:paraId="6503DF00" w14:textId="77777777" w:rsidR="00223C47" w:rsidRPr="003651DC" w:rsidRDefault="00223C47" w:rsidP="00667130">
            <w:pPr>
              <w:tabs>
                <w:tab w:val="center" w:pos="657"/>
              </w:tabs>
              <w:rPr>
                <w:rFonts w:ascii="Times New Roman" w:hAnsi="Times New Roman"/>
              </w:rPr>
            </w:pPr>
          </w:p>
          <w:p w14:paraId="608EF963" w14:textId="77777777" w:rsidR="00223C47" w:rsidRPr="003651DC" w:rsidRDefault="00223C47" w:rsidP="00667130">
            <w:pPr>
              <w:tabs>
                <w:tab w:val="left" w:pos="1055"/>
              </w:tabs>
              <w:rPr>
                <w:rFonts w:ascii="Times New Roman" w:hAnsi="Times New Roman"/>
              </w:rPr>
            </w:pPr>
            <w:r w:rsidRPr="003651DC">
              <w:rPr>
                <w:rFonts w:ascii="Times New Roman" w:hAnsi="Times New Roman"/>
              </w:rPr>
              <w:t>Mengoreksi Tanda Baca Teks “Main Egrang”</w:t>
            </w:r>
          </w:p>
          <w:p w14:paraId="16134DC3" w14:textId="49A85ECB" w:rsidR="00223C47" w:rsidRPr="003651DC" w:rsidRDefault="00223C47" w:rsidP="00667130">
            <w:pPr>
              <w:autoSpaceDE w:val="0"/>
              <w:autoSpaceDN w:val="0"/>
              <w:adjustRightInd w:val="0"/>
              <w:spacing w:after="0" w:line="240" w:lineRule="auto"/>
              <w:rPr>
                <w:rFonts w:ascii="Times New Roman" w:eastAsia="Yu Gothic UI" w:hAnsi="Times New Roman"/>
                <w:bCs/>
                <w:color w:val="231F20"/>
              </w:rPr>
            </w:pPr>
          </w:p>
        </w:tc>
        <w:tc>
          <w:tcPr>
            <w:tcW w:w="579" w:type="pct"/>
          </w:tcPr>
          <w:p w14:paraId="046A567B" w14:textId="77777777" w:rsidR="00223C47" w:rsidRPr="003651DC" w:rsidRDefault="00223C47" w:rsidP="006D6AE3">
            <w:pPr>
              <w:spacing w:before="120" w:after="120" w:line="240" w:lineRule="auto"/>
              <w:jc w:val="center"/>
              <w:rPr>
                <w:rFonts w:ascii="Times New Roman" w:hAnsi="Times New Roman"/>
              </w:rPr>
            </w:pPr>
            <w:r w:rsidRPr="003651DC">
              <w:rPr>
                <w:rFonts w:ascii="Times New Roman" w:hAnsi="Times New Roman"/>
              </w:rPr>
              <w:lastRenderedPageBreak/>
              <w:t>192 menit</w:t>
            </w:r>
          </w:p>
          <w:p w14:paraId="7D9AF5CC" w14:textId="7BE467AD" w:rsidR="00223C47" w:rsidRPr="003651DC" w:rsidRDefault="00223C47" w:rsidP="00667130">
            <w:pPr>
              <w:spacing w:before="120" w:after="120" w:line="240" w:lineRule="auto"/>
              <w:jc w:val="center"/>
              <w:rPr>
                <w:rFonts w:ascii="Times New Roman" w:hAnsi="Times New Roman"/>
              </w:rPr>
            </w:pPr>
          </w:p>
        </w:tc>
        <w:tc>
          <w:tcPr>
            <w:tcW w:w="682" w:type="pct"/>
            <w:vAlign w:val="center"/>
          </w:tcPr>
          <w:p w14:paraId="3CD489A5" w14:textId="78579492" w:rsidR="00223C47" w:rsidRPr="003651DC" w:rsidRDefault="00223C47" w:rsidP="00667130">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7DAC0A49" w14:textId="77777777" w:rsidTr="00223C47">
        <w:trPr>
          <w:trHeight w:val="50"/>
        </w:trPr>
        <w:tc>
          <w:tcPr>
            <w:tcW w:w="604" w:type="pct"/>
            <w:vMerge w:val="restart"/>
            <w:tcBorders>
              <w:top w:val="nil"/>
            </w:tcBorders>
          </w:tcPr>
          <w:p w14:paraId="70B8AA88" w14:textId="1C3A37CD" w:rsidR="00223C47" w:rsidRPr="003651DC" w:rsidRDefault="00223C47" w:rsidP="006D6AE3">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777305C9" w14:textId="5660CCAF" w:rsidR="00223C47" w:rsidRPr="003651DC" w:rsidRDefault="00223C47" w:rsidP="006D6AE3">
            <w:pPr>
              <w:pStyle w:val="ListParagraph"/>
              <w:numPr>
                <w:ilvl w:val="0"/>
                <w:numId w:val="17"/>
              </w:numPr>
              <w:autoSpaceDE w:val="0"/>
              <w:autoSpaceDN w:val="0"/>
              <w:adjustRightInd w:val="0"/>
              <w:spacing w:after="0" w:line="240" w:lineRule="auto"/>
              <w:rPr>
                <w:rFonts w:ascii="Times New Roman" w:hAnsi="Times New Roman"/>
                <w:color w:val="231F20"/>
              </w:rPr>
            </w:pPr>
          </w:p>
        </w:tc>
        <w:tc>
          <w:tcPr>
            <w:tcW w:w="1053" w:type="pct"/>
          </w:tcPr>
          <w:p w14:paraId="353F4507" w14:textId="77777777" w:rsidR="00223C47" w:rsidRPr="003651DC" w:rsidRDefault="00223C47" w:rsidP="006D6AE3">
            <w:pPr>
              <w:tabs>
                <w:tab w:val="left" w:pos="1055"/>
              </w:tabs>
              <w:rPr>
                <w:rFonts w:ascii="Times New Roman" w:hAnsi="Times New Roman"/>
              </w:rPr>
            </w:pPr>
            <w:r w:rsidRPr="003651DC">
              <w:rPr>
                <w:rFonts w:ascii="Times New Roman" w:hAnsi="Times New Roman"/>
              </w:rPr>
              <w:t>1. Menulis tentang Permainan yang Disukai dan Tidak Disukai</w:t>
            </w:r>
          </w:p>
          <w:p w14:paraId="7B91A2CF" w14:textId="63A0EBF6" w:rsidR="00223C47" w:rsidRPr="003651DC" w:rsidRDefault="00223C47" w:rsidP="006D6AE3">
            <w:pPr>
              <w:tabs>
                <w:tab w:val="left" w:pos="1055"/>
              </w:tabs>
              <w:rPr>
                <w:rFonts w:ascii="Times New Roman" w:hAnsi="Times New Roman"/>
              </w:rPr>
            </w:pPr>
          </w:p>
          <w:p w14:paraId="1D1FDF67" w14:textId="77777777" w:rsidR="00223C47" w:rsidRPr="003651DC" w:rsidRDefault="00223C47" w:rsidP="006D6AE3">
            <w:pPr>
              <w:tabs>
                <w:tab w:val="center" w:pos="657"/>
              </w:tabs>
              <w:rPr>
                <w:rFonts w:ascii="Times New Roman" w:hAnsi="Times New Roman"/>
              </w:rPr>
            </w:pPr>
            <w:r w:rsidRPr="003651DC">
              <w:rPr>
                <w:rFonts w:ascii="Times New Roman" w:hAnsi="Times New Roman"/>
              </w:rPr>
              <w:t>2. Menuliskan Alasan Sesuai Petunjuk</w:t>
            </w:r>
          </w:p>
          <w:p w14:paraId="6CA5DF9D" w14:textId="3C45FA52" w:rsidR="00223C47" w:rsidRPr="003651DC" w:rsidRDefault="00223C47" w:rsidP="006D6AE3">
            <w:pPr>
              <w:tabs>
                <w:tab w:val="center" w:pos="657"/>
              </w:tabs>
              <w:rPr>
                <w:rFonts w:ascii="Times New Roman" w:hAnsi="Times New Roman"/>
              </w:rPr>
            </w:pPr>
          </w:p>
          <w:p w14:paraId="05EE32D0" w14:textId="4A8A720B" w:rsidR="00223C47" w:rsidRPr="003651DC" w:rsidRDefault="00223C47" w:rsidP="006D6AE3">
            <w:pPr>
              <w:tabs>
                <w:tab w:val="left" w:pos="1055"/>
              </w:tabs>
              <w:rPr>
                <w:rFonts w:ascii="Times New Roman" w:hAnsi="Times New Roman"/>
              </w:rPr>
            </w:pPr>
            <w:r w:rsidRPr="003651DC">
              <w:rPr>
                <w:rFonts w:ascii="Times New Roman" w:hAnsi="Times New Roman"/>
              </w:rPr>
              <w:t>Kamus Kotak</w:t>
            </w:r>
          </w:p>
          <w:p w14:paraId="1E1FF662" w14:textId="77777777" w:rsidR="00223C47" w:rsidRPr="003651DC" w:rsidRDefault="00223C47" w:rsidP="006D6AE3">
            <w:pPr>
              <w:tabs>
                <w:tab w:val="left" w:pos="1055"/>
              </w:tabs>
              <w:rPr>
                <w:rFonts w:ascii="Times New Roman" w:hAnsi="Times New Roman"/>
              </w:rPr>
            </w:pPr>
          </w:p>
          <w:p w14:paraId="12B1DCE5" w14:textId="4B3BD682" w:rsidR="00223C47" w:rsidRPr="003651DC" w:rsidRDefault="00223C47" w:rsidP="006D6AE3">
            <w:pPr>
              <w:autoSpaceDE w:val="0"/>
              <w:autoSpaceDN w:val="0"/>
              <w:adjustRightInd w:val="0"/>
              <w:spacing w:after="0" w:line="240" w:lineRule="auto"/>
              <w:rPr>
                <w:rFonts w:ascii="Times New Roman" w:eastAsia="Yu Gothic UI" w:hAnsi="Times New Roman"/>
                <w:bCs/>
                <w:color w:val="231F20"/>
              </w:rPr>
            </w:pPr>
            <w:r w:rsidRPr="003651DC">
              <w:rPr>
                <w:rFonts w:ascii="Times New Roman" w:hAnsi="Times New Roman"/>
              </w:rPr>
              <w:t>1. Membaca Nyaring Teks “Pemain Akrobat”</w:t>
            </w:r>
          </w:p>
        </w:tc>
        <w:tc>
          <w:tcPr>
            <w:tcW w:w="579" w:type="pct"/>
          </w:tcPr>
          <w:p w14:paraId="4C73EDD2" w14:textId="71D15C85" w:rsidR="00223C47" w:rsidRPr="003651DC" w:rsidRDefault="00223C47" w:rsidP="006D6AE3">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167766B6" w14:textId="52EBAFCE" w:rsidR="00223C47" w:rsidRPr="003651DC" w:rsidRDefault="00223C47" w:rsidP="006D6AE3">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2E6D881F" w14:textId="77777777" w:rsidTr="00223C47">
        <w:trPr>
          <w:trHeight w:val="117"/>
        </w:trPr>
        <w:tc>
          <w:tcPr>
            <w:tcW w:w="604" w:type="pct"/>
            <w:vMerge/>
            <w:tcBorders>
              <w:top w:val="nil"/>
            </w:tcBorders>
          </w:tcPr>
          <w:p w14:paraId="3B3B5878" w14:textId="77777777" w:rsidR="00223C47" w:rsidRPr="003651DC" w:rsidRDefault="00223C47" w:rsidP="006D6AE3">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EBDBEE5" w14:textId="77777777" w:rsidR="00223C47" w:rsidRPr="003651DC" w:rsidRDefault="00223C47" w:rsidP="006D6AE3">
            <w:pPr>
              <w:pStyle w:val="ListParagraph"/>
              <w:numPr>
                <w:ilvl w:val="0"/>
                <w:numId w:val="17"/>
              </w:numPr>
              <w:autoSpaceDE w:val="0"/>
              <w:autoSpaceDN w:val="0"/>
              <w:adjustRightInd w:val="0"/>
              <w:spacing w:after="0" w:line="240" w:lineRule="auto"/>
              <w:rPr>
                <w:rFonts w:ascii="Times New Roman" w:hAnsi="Times New Roman"/>
                <w:color w:val="231F20"/>
              </w:rPr>
            </w:pPr>
          </w:p>
        </w:tc>
        <w:tc>
          <w:tcPr>
            <w:tcW w:w="1053" w:type="pct"/>
          </w:tcPr>
          <w:p w14:paraId="3FED3AFB" w14:textId="466F2D85" w:rsidR="00223C47" w:rsidRPr="003651DC" w:rsidRDefault="00223C47" w:rsidP="006D6AE3">
            <w:pPr>
              <w:tabs>
                <w:tab w:val="left" w:pos="1055"/>
              </w:tabs>
              <w:rPr>
                <w:rFonts w:ascii="Times New Roman" w:hAnsi="Times New Roman"/>
              </w:rPr>
            </w:pPr>
            <w:r w:rsidRPr="003651DC">
              <w:rPr>
                <w:rFonts w:ascii="Times New Roman" w:hAnsi="Times New Roman"/>
              </w:rPr>
              <w:t>2. Mengamati Gambar Latihan Otot</w:t>
            </w:r>
          </w:p>
          <w:p w14:paraId="0AFC9790" w14:textId="77777777" w:rsidR="00223C47" w:rsidRPr="003651DC" w:rsidRDefault="00223C47" w:rsidP="006D6AE3">
            <w:pPr>
              <w:tabs>
                <w:tab w:val="left" w:pos="1055"/>
              </w:tabs>
              <w:rPr>
                <w:rFonts w:ascii="Times New Roman" w:hAnsi="Times New Roman"/>
              </w:rPr>
            </w:pPr>
          </w:p>
          <w:p w14:paraId="0FEF600F" w14:textId="1EE0BB92" w:rsidR="00223C47" w:rsidRPr="003651DC" w:rsidRDefault="00223C47" w:rsidP="006D6AE3">
            <w:pPr>
              <w:tabs>
                <w:tab w:val="left" w:pos="1055"/>
              </w:tabs>
              <w:rPr>
                <w:rFonts w:ascii="Times New Roman" w:hAnsi="Times New Roman"/>
              </w:rPr>
            </w:pPr>
            <w:r w:rsidRPr="003651DC">
              <w:rPr>
                <w:rFonts w:ascii="Times New Roman" w:hAnsi="Times New Roman"/>
              </w:rPr>
              <w:t xml:space="preserve">Mencari Informasi dan Mempresentasikan </w:t>
            </w:r>
            <w:r w:rsidRPr="003651DC">
              <w:rPr>
                <w:rFonts w:ascii="Times New Roman" w:hAnsi="Times New Roman"/>
              </w:rPr>
              <w:lastRenderedPageBreak/>
              <w:t>Manfaat Otot dalam Tubuh</w:t>
            </w:r>
          </w:p>
          <w:p w14:paraId="6D44CC2E" w14:textId="77777777" w:rsidR="00223C47" w:rsidRPr="003651DC" w:rsidRDefault="00223C47" w:rsidP="006D6AE3">
            <w:pPr>
              <w:tabs>
                <w:tab w:val="left" w:pos="1055"/>
              </w:tabs>
              <w:rPr>
                <w:rFonts w:ascii="Times New Roman" w:hAnsi="Times New Roman"/>
              </w:rPr>
            </w:pPr>
          </w:p>
          <w:p w14:paraId="0359EB6A" w14:textId="77777777" w:rsidR="00223C47" w:rsidRPr="003651DC" w:rsidRDefault="00223C47" w:rsidP="006D6AE3">
            <w:pPr>
              <w:tabs>
                <w:tab w:val="left" w:pos="1055"/>
              </w:tabs>
              <w:rPr>
                <w:rFonts w:ascii="Times New Roman" w:hAnsi="Times New Roman"/>
              </w:rPr>
            </w:pPr>
            <w:r w:rsidRPr="003651DC">
              <w:rPr>
                <w:rFonts w:ascii="Times New Roman" w:hAnsi="Times New Roman"/>
              </w:rPr>
              <w:t>Membaca Buku tentang Permainan</w:t>
            </w:r>
          </w:p>
          <w:p w14:paraId="09D14FFC" w14:textId="30A0D048" w:rsidR="00223C47" w:rsidRPr="003651DC" w:rsidRDefault="00223C47" w:rsidP="006D6AE3">
            <w:pPr>
              <w:tabs>
                <w:tab w:val="center" w:pos="657"/>
              </w:tabs>
              <w:rPr>
                <w:rFonts w:ascii="Times New Roman" w:hAnsi="Times New Roman"/>
              </w:rPr>
            </w:pPr>
          </w:p>
          <w:p w14:paraId="3DF625FA" w14:textId="77777777" w:rsidR="00223C47" w:rsidRPr="003651DC" w:rsidRDefault="00223C47" w:rsidP="006D6AE3">
            <w:pPr>
              <w:tabs>
                <w:tab w:val="left" w:pos="1055"/>
              </w:tabs>
              <w:rPr>
                <w:rFonts w:ascii="Times New Roman" w:hAnsi="Times New Roman"/>
              </w:rPr>
            </w:pPr>
            <w:r w:rsidRPr="003651DC">
              <w:rPr>
                <w:rFonts w:ascii="Times New Roman" w:hAnsi="Times New Roman"/>
              </w:rPr>
              <w:t>Menyimak Aba-Aba dan Menirukan Gerakan Pemanasan</w:t>
            </w:r>
          </w:p>
          <w:p w14:paraId="00514617" w14:textId="51A108F3" w:rsidR="00223C47" w:rsidRPr="003651DC" w:rsidRDefault="00223C47" w:rsidP="006D6AE3">
            <w:pPr>
              <w:autoSpaceDE w:val="0"/>
              <w:autoSpaceDN w:val="0"/>
              <w:adjustRightInd w:val="0"/>
              <w:spacing w:after="0" w:line="240" w:lineRule="auto"/>
              <w:rPr>
                <w:rFonts w:ascii="Times New Roman" w:hAnsi="Times New Roman"/>
              </w:rPr>
            </w:pPr>
          </w:p>
        </w:tc>
        <w:tc>
          <w:tcPr>
            <w:tcW w:w="579" w:type="pct"/>
          </w:tcPr>
          <w:p w14:paraId="48FA8D3D" w14:textId="67F29D84" w:rsidR="00223C47" w:rsidRPr="003651DC" w:rsidRDefault="00223C47" w:rsidP="006D6AE3">
            <w:pPr>
              <w:spacing w:before="120" w:after="120" w:line="240" w:lineRule="auto"/>
              <w:jc w:val="center"/>
              <w:rPr>
                <w:rFonts w:ascii="Times New Roman" w:hAnsi="Times New Roman"/>
              </w:rPr>
            </w:pPr>
            <w:r w:rsidRPr="003651DC">
              <w:rPr>
                <w:rFonts w:ascii="Times New Roman" w:hAnsi="Times New Roman"/>
              </w:rPr>
              <w:lastRenderedPageBreak/>
              <w:t>192 menit</w:t>
            </w:r>
          </w:p>
        </w:tc>
        <w:tc>
          <w:tcPr>
            <w:tcW w:w="682" w:type="pct"/>
            <w:vAlign w:val="center"/>
          </w:tcPr>
          <w:p w14:paraId="4F092F6F" w14:textId="55E3477A" w:rsidR="00223C47" w:rsidRPr="003651DC" w:rsidRDefault="00223C47" w:rsidP="006D6AE3">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3B58C0" w:rsidRPr="003651DC" w14:paraId="2BD6A699" w14:textId="77777777" w:rsidTr="00223C47">
        <w:trPr>
          <w:trHeight w:val="50"/>
        </w:trPr>
        <w:tc>
          <w:tcPr>
            <w:tcW w:w="604" w:type="pct"/>
            <w:tcBorders>
              <w:top w:val="nil"/>
            </w:tcBorders>
          </w:tcPr>
          <w:p w14:paraId="600B94D4" w14:textId="77777777" w:rsidR="003B58C0" w:rsidRPr="003651DC" w:rsidRDefault="003B58C0" w:rsidP="006D6AE3">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37596315" w14:textId="77777777" w:rsidR="003B58C0" w:rsidRPr="003651DC" w:rsidRDefault="003B58C0" w:rsidP="006D6AE3">
            <w:pPr>
              <w:pStyle w:val="ListParagraph"/>
              <w:numPr>
                <w:ilvl w:val="0"/>
                <w:numId w:val="17"/>
              </w:numPr>
              <w:autoSpaceDE w:val="0"/>
              <w:autoSpaceDN w:val="0"/>
              <w:adjustRightInd w:val="0"/>
              <w:spacing w:after="0" w:line="240" w:lineRule="auto"/>
              <w:rPr>
                <w:rFonts w:ascii="Times New Roman" w:hAnsi="Times New Roman"/>
                <w:color w:val="231F20"/>
              </w:rPr>
            </w:pPr>
          </w:p>
        </w:tc>
        <w:tc>
          <w:tcPr>
            <w:tcW w:w="1053" w:type="pct"/>
          </w:tcPr>
          <w:p w14:paraId="6EC1A37D" w14:textId="77777777" w:rsidR="003B58C0" w:rsidRPr="003651DC" w:rsidRDefault="003B58C0" w:rsidP="006D6AE3">
            <w:pPr>
              <w:tabs>
                <w:tab w:val="left" w:pos="1055"/>
              </w:tabs>
              <w:rPr>
                <w:rFonts w:ascii="Times New Roman" w:hAnsi="Times New Roman"/>
              </w:rPr>
            </w:pPr>
            <w:r w:rsidRPr="003651DC">
              <w:rPr>
                <w:rFonts w:ascii="Times New Roman" w:hAnsi="Times New Roman"/>
              </w:rPr>
              <w:t>1. Melengkapi Kalimat Rumpang dengan Kata yang Tepat</w:t>
            </w:r>
          </w:p>
          <w:p w14:paraId="51A4E75A" w14:textId="60D6EF22" w:rsidR="003B58C0" w:rsidRPr="003651DC" w:rsidRDefault="003B58C0" w:rsidP="006D6AE3">
            <w:pPr>
              <w:tabs>
                <w:tab w:val="left" w:pos="1055"/>
              </w:tabs>
              <w:rPr>
                <w:rFonts w:ascii="Times New Roman" w:hAnsi="Times New Roman"/>
              </w:rPr>
            </w:pPr>
          </w:p>
          <w:p w14:paraId="3E4C4E46" w14:textId="77777777" w:rsidR="003B58C0" w:rsidRPr="003651DC" w:rsidRDefault="003B58C0" w:rsidP="006D6AE3">
            <w:pPr>
              <w:tabs>
                <w:tab w:val="left" w:pos="1055"/>
              </w:tabs>
              <w:rPr>
                <w:rFonts w:ascii="Times New Roman" w:hAnsi="Times New Roman"/>
              </w:rPr>
            </w:pPr>
            <w:r w:rsidRPr="003651DC">
              <w:rPr>
                <w:rFonts w:ascii="Times New Roman" w:hAnsi="Times New Roman"/>
              </w:rPr>
              <w:t>2. Mengamati Denah dan Mengikuti Petunjuk</w:t>
            </w:r>
          </w:p>
          <w:p w14:paraId="590F77DA" w14:textId="74DA2AAC" w:rsidR="003B58C0" w:rsidRPr="003651DC" w:rsidRDefault="003B58C0" w:rsidP="006D6AE3">
            <w:pPr>
              <w:tabs>
                <w:tab w:val="left" w:pos="1055"/>
              </w:tabs>
              <w:rPr>
                <w:rFonts w:ascii="Times New Roman" w:hAnsi="Times New Roman"/>
              </w:rPr>
            </w:pPr>
          </w:p>
          <w:p w14:paraId="4175CDBF" w14:textId="77777777" w:rsidR="003B58C0" w:rsidRPr="003651DC" w:rsidRDefault="003B58C0" w:rsidP="006D6AE3">
            <w:pPr>
              <w:tabs>
                <w:tab w:val="left" w:pos="1055"/>
              </w:tabs>
              <w:rPr>
                <w:rFonts w:ascii="Times New Roman" w:hAnsi="Times New Roman"/>
              </w:rPr>
            </w:pPr>
            <w:r w:rsidRPr="003651DC">
              <w:rPr>
                <w:rFonts w:ascii="Times New Roman" w:hAnsi="Times New Roman"/>
              </w:rPr>
              <w:t>Menandai Denah dan Menyampaikan Alasan</w:t>
            </w:r>
          </w:p>
          <w:p w14:paraId="2A7958E2" w14:textId="377DEC2C" w:rsidR="003B58C0" w:rsidRPr="003651DC" w:rsidRDefault="003B58C0" w:rsidP="006D6AE3">
            <w:pPr>
              <w:tabs>
                <w:tab w:val="left" w:pos="1055"/>
              </w:tabs>
              <w:rPr>
                <w:rFonts w:ascii="Times New Roman" w:hAnsi="Times New Roman"/>
              </w:rPr>
            </w:pPr>
          </w:p>
          <w:p w14:paraId="00A00D17" w14:textId="52918C1C" w:rsidR="003B58C0" w:rsidRPr="003651DC" w:rsidRDefault="003B58C0" w:rsidP="006D6AE3">
            <w:pPr>
              <w:tabs>
                <w:tab w:val="left" w:pos="1055"/>
              </w:tabs>
              <w:rPr>
                <w:rFonts w:ascii="Times New Roman" w:hAnsi="Times New Roman"/>
              </w:rPr>
            </w:pPr>
            <w:r w:rsidRPr="003651DC">
              <w:rPr>
                <w:rFonts w:ascii="Times New Roman" w:hAnsi="Times New Roman"/>
              </w:rPr>
              <w:t>Teka-Teki Silang “Temukan Kosakata Baru”</w:t>
            </w:r>
          </w:p>
          <w:p w14:paraId="1722DF49" w14:textId="77777777" w:rsidR="003B58C0" w:rsidRPr="003651DC" w:rsidRDefault="003B58C0" w:rsidP="006D6AE3">
            <w:pPr>
              <w:tabs>
                <w:tab w:val="left" w:pos="1055"/>
              </w:tabs>
              <w:rPr>
                <w:rFonts w:ascii="Times New Roman" w:hAnsi="Times New Roman"/>
              </w:rPr>
            </w:pPr>
          </w:p>
          <w:p w14:paraId="70F4B4A5" w14:textId="77777777" w:rsidR="003B58C0" w:rsidRDefault="003B58C0" w:rsidP="006D6AE3">
            <w:pPr>
              <w:autoSpaceDE w:val="0"/>
              <w:autoSpaceDN w:val="0"/>
              <w:adjustRightInd w:val="0"/>
              <w:spacing w:after="0" w:line="240" w:lineRule="auto"/>
              <w:rPr>
                <w:rFonts w:ascii="Times New Roman" w:hAnsi="Times New Roman"/>
              </w:rPr>
            </w:pPr>
            <w:r w:rsidRPr="003651DC">
              <w:rPr>
                <w:rFonts w:ascii="Times New Roman" w:hAnsi="Times New Roman"/>
              </w:rPr>
              <w:t>Menulis Cerita tentang Permainan Kesukaan</w:t>
            </w:r>
          </w:p>
          <w:p w14:paraId="372BBA65" w14:textId="77777777" w:rsidR="003B58C0" w:rsidRDefault="003B58C0" w:rsidP="006D6AE3">
            <w:pPr>
              <w:autoSpaceDE w:val="0"/>
              <w:autoSpaceDN w:val="0"/>
              <w:adjustRightInd w:val="0"/>
              <w:spacing w:after="0" w:line="240" w:lineRule="auto"/>
              <w:rPr>
                <w:rFonts w:ascii="Times New Roman" w:hAnsi="Times New Roman"/>
              </w:rPr>
            </w:pPr>
          </w:p>
          <w:p w14:paraId="7B3ADCD7" w14:textId="76C3233C" w:rsidR="003B58C0" w:rsidRPr="003651DC" w:rsidRDefault="003B58C0" w:rsidP="006D6AE3">
            <w:pPr>
              <w:autoSpaceDE w:val="0"/>
              <w:autoSpaceDN w:val="0"/>
              <w:adjustRightInd w:val="0"/>
              <w:spacing w:after="0" w:line="240" w:lineRule="auto"/>
              <w:rPr>
                <w:rFonts w:ascii="Times New Roman" w:hAnsi="Times New Roman"/>
              </w:rPr>
            </w:pPr>
          </w:p>
        </w:tc>
        <w:tc>
          <w:tcPr>
            <w:tcW w:w="579" w:type="pct"/>
          </w:tcPr>
          <w:p w14:paraId="1C37177F" w14:textId="2DD60DF6" w:rsidR="003B58C0" w:rsidRPr="003651DC" w:rsidRDefault="003B58C0" w:rsidP="006D6AE3">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088D327D" w14:textId="0B39F40E" w:rsidR="003B58C0" w:rsidRPr="003651DC" w:rsidRDefault="003B58C0" w:rsidP="006D6AE3">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3B58C0" w:rsidRPr="003651DC" w14:paraId="6C64CD64" w14:textId="77777777" w:rsidTr="00223C47">
        <w:trPr>
          <w:trHeight w:val="720"/>
        </w:trPr>
        <w:tc>
          <w:tcPr>
            <w:tcW w:w="5000" w:type="pct"/>
            <w:gridSpan w:val="5"/>
            <w:shd w:val="clear" w:color="auto" w:fill="FFFF00"/>
            <w:vAlign w:val="center"/>
          </w:tcPr>
          <w:p w14:paraId="7F83551A" w14:textId="40439BC2" w:rsidR="003B58C0" w:rsidRPr="003651DC" w:rsidRDefault="003B58C0" w:rsidP="00223C47">
            <w:pPr>
              <w:spacing w:before="120" w:after="120" w:line="240" w:lineRule="auto"/>
              <w:ind w:left="426" w:hanging="426"/>
              <w:rPr>
                <w:rFonts w:ascii="Times New Roman" w:hAnsi="Times New Roman"/>
                <w:b/>
                <w:bCs/>
              </w:rPr>
            </w:pPr>
            <w:r w:rsidRPr="003651DC">
              <w:rPr>
                <w:rFonts w:ascii="Times New Roman" w:hAnsi="Times New Roman"/>
                <w:b/>
                <w:bCs/>
              </w:rPr>
              <w:lastRenderedPageBreak/>
              <w:t>BAB II Kawan Seiring</w:t>
            </w:r>
          </w:p>
        </w:tc>
      </w:tr>
      <w:tr w:rsidR="00223C47" w:rsidRPr="003651DC" w14:paraId="21D826A4" w14:textId="77777777" w:rsidTr="00A0491E">
        <w:trPr>
          <w:trHeight w:val="50"/>
        </w:trPr>
        <w:tc>
          <w:tcPr>
            <w:tcW w:w="604" w:type="pct"/>
            <w:vMerge w:val="restart"/>
          </w:tcPr>
          <w:p w14:paraId="7EA4939F" w14:textId="1C6DFEBC" w:rsidR="00223C47" w:rsidRPr="003651DC" w:rsidRDefault="00223C47" w:rsidP="006D6AE3">
            <w:pPr>
              <w:spacing w:before="120" w:after="120" w:line="240" w:lineRule="auto"/>
              <w:rPr>
                <w:rFonts w:ascii="Times New Roman" w:hAnsi="Times New Roman"/>
                <w:bCs/>
              </w:rPr>
            </w:pPr>
          </w:p>
          <w:p w14:paraId="3D00E267" w14:textId="33AD5275" w:rsidR="00223C47" w:rsidRPr="003651DC" w:rsidRDefault="00223C47" w:rsidP="006D6AE3">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7BD79786" w14:textId="620533B9" w:rsidR="00223C47" w:rsidRPr="003651DC" w:rsidRDefault="00223C47" w:rsidP="006D6AE3">
            <w:pPr>
              <w:pStyle w:val="ListParagraph"/>
              <w:numPr>
                <w:ilvl w:val="0"/>
                <w:numId w:val="19"/>
              </w:numPr>
              <w:autoSpaceDE w:val="0"/>
              <w:autoSpaceDN w:val="0"/>
              <w:adjustRightInd w:val="0"/>
              <w:spacing w:after="0" w:line="240" w:lineRule="auto"/>
              <w:ind w:left="371"/>
              <w:rPr>
                <w:rFonts w:ascii="Times New Roman" w:eastAsiaTheme="minorHAnsi" w:hAnsi="Times New Roman"/>
              </w:rPr>
            </w:pPr>
            <w:r w:rsidRPr="003651DC">
              <w:rPr>
                <w:rFonts w:ascii="Times New Roman" w:hAnsi="Times New Roman"/>
              </w:rPr>
              <w:t>Melalui kegiatan berkelompok atau mandiri, peserta didik dapat menulis cerita dengan struktur awal, tengah, akhir, menyebutkan maksud sebuah gambar, serta menyimak dan mengikuti instruksi guru dengan tepat.</w:t>
            </w:r>
          </w:p>
          <w:p w14:paraId="65FA6414" w14:textId="2DAD72E2" w:rsidR="00223C47" w:rsidRPr="003651DC" w:rsidRDefault="00223C47" w:rsidP="006D6AE3">
            <w:pPr>
              <w:pStyle w:val="ListParagraph"/>
              <w:autoSpaceDE w:val="0"/>
              <w:autoSpaceDN w:val="0"/>
              <w:adjustRightInd w:val="0"/>
              <w:spacing w:after="0" w:line="240" w:lineRule="auto"/>
              <w:ind w:left="371"/>
              <w:rPr>
                <w:rFonts w:ascii="Times New Roman" w:eastAsiaTheme="minorHAnsi" w:hAnsi="Times New Roman"/>
              </w:rPr>
            </w:pPr>
          </w:p>
        </w:tc>
        <w:tc>
          <w:tcPr>
            <w:tcW w:w="1053" w:type="pct"/>
            <w:tcBorders>
              <w:bottom w:val="single" w:sz="4" w:space="0" w:color="auto"/>
            </w:tcBorders>
          </w:tcPr>
          <w:p w14:paraId="51DE4B3A" w14:textId="39D7C3E2" w:rsidR="00223C47" w:rsidRPr="003651DC" w:rsidRDefault="00223C47" w:rsidP="006D6AE3">
            <w:pPr>
              <w:autoSpaceDE w:val="0"/>
              <w:autoSpaceDN w:val="0"/>
              <w:adjustRightInd w:val="0"/>
              <w:rPr>
                <w:rFonts w:ascii="Times New Roman" w:eastAsia="Yu Gothic UI" w:hAnsi="Times New Roman"/>
                <w:bCs/>
                <w:color w:val="231F20"/>
              </w:rPr>
            </w:pPr>
            <w:r w:rsidRPr="003651DC">
              <w:rPr>
                <w:rFonts w:ascii="Times New Roman" w:hAnsi="Times New Roman"/>
              </w:rPr>
              <w:t>Menyimak Artikel “Joey Alexander, Pianis yang Mendunia”</w:t>
            </w:r>
          </w:p>
        </w:tc>
        <w:tc>
          <w:tcPr>
            <w:tcW w:w="579" w:type="pct"/>
            <w:tcBorders>
              <w:bottom w:val="single" w:sz="4" w:space="0" w:color="auto"/>
            </w:tcBorders>
          </w:tcPr>
          <w:p w14:paraId="57F8C27E" w14:textId="4B3E60DD" w:rsidR="00223C47" w:rsidRPr="003651DC" w:rsidRDefault="00223C47" w:rsidP="006D6AE3">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tcPr>
          <w:p w14:paraId="58A875D1" w14:textId="77777777" w:rsidR="00223C47" w:rsidRPr="003651DC" w:rsidRDefault="00223C47" w:rsidP="006D6AE3">
            <w:pPr>
              <w:spacing w:before="120" w:after="120" w:line="240" w:lineRule="auto"/>
              <w:ind w:left="426" w:hanging="426"/>
              <w:jc w:val="center"/>
              <w:rPr>
                <w:rFonts w:ascii="Times New Roman" w:hAnsi="Times New Roman"/>
              </w:rPr>
            </w:pPr>
            <w:r w:rsidRPr="003651DC">
              <w:rPr>
                <w:rFonts w:ascii="Times New Roman" w:hAnsi="Times New Roman"/>
              </w:rPr>
              <w:t>I (Ganjil)</w:t>
            </w:r>
          </w:p>
          <w:p w14:paraId="7D4A2E1E" w14:textId="5BF96191" w:rsidR="00223C47" w:rsidRPr="003651DC" w:rsidRDefault="00223C47" w:rsidP="006D6AE3">
            <w:pPr>
              <w:spacing w:before="120" w:after="120" w:line="240" w:lineRule="auto"/>
              <w:ind w:left="426" w:hanging="426"/>
              <w:jc w:val="center"/>
              <w:rPr>
                <w:rFonts w:ascii="Times New Roman" w:hAnsi="Times New Roman"/>
              </w:rPr>
            </w:pPr>
          </w:p>
        </w:tc>
      </w:tr>
      <w:tr w:rsidR="00223C47" w:rsidRPr="003651DC" w14:paraId="32D81CEB" w14:textId="77777777" w:rsidTr="00056DEE">
        <w:trPr>
          <w:trHeight w:val="50"/>
        </w:trPr>
        <w:tc>
          <w:tcPr>
            <w:tcW w:w="604" w:type="pct"/>
            <w:vMerge/>
          </w:tcPr>
          <w:p w14:paraId="210BF432"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62A3D950" w14:textId="77777777" w:rsidR="00223C47" w:rsidRPr="003651DC" w:rsidRDefault="00223C47" w:rsidP="00C71416">
            <w:pPr>
              <w:pStyle w:val="ListParagraph"/>
              <w:numPr>
                <w:ilvl w:val="0"/>
                <w:numId w:val="19"/>
              </w:numPr>
              <w:autoSpaceDE w:val="0"/>
              <w:autoSpaceDN w:val="0"/>
              <w:adjustRightInd w:val="0"/>
              <w:spacing w:after="0" w:line="240" w:lineRule="auto"/>
              <w:ind w:left="371"/>
              <w:rPr>
                <w:rFonts w:ascii="Times New Roman" w:hAnsi="Times New Roman"/>
              </w:rPr>
            </w:pPr>
          </w:p>
        </w:tc>
        <w:tc>
          <w:tcPr>
            <w:tcW w:w="1053" w:type="pct"/>
            <w:tcBorders>
              <w:bottom w:val="single" w:sz="4" w:space="0" w:color="auto"/>
            </w:tcBorders>
          </w:tcPr>
          <w:p w14:paraId="42D4B6EB" w14:textId="398C0296"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Artikel “Seni sebagai Kekuatan Diplomasi Budaya”</w:t>
            </w:r>
          </w:p>
        </w:tc>
        <w:tc>
          <w:tcPr>
            <w:tcW w:w="579" w:type="pct"/>
            <w:tcBorders>
              <w:bottom w:val="single" w:sz="4" w:space="0" w:color="auto"/>
            </w:tcBorders>
          </w:tcPr>
          <w:p w14:paraId="757A1B93" w14:textId="3316D9E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vAlign w:val="center"/>
          </w:tcPr>
          <w:p w14:paraId="6880DE2C" w14:textId="61310BB1"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24BCEDFB" w14:textId="77777777" w:rsidTr="00856CEA">
        <w:trPr>
          <w:trHeight w:val="50"/>
        </w:trPr>
        <w:tc>
          <w:tcPr>
            <w:tcW w:w="604" w:type="pct"/>
            <w:vMerge/>
          </w:tcPr>
          <w:p w14:paraId="6C6AD65B"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59AE447D" w14:textId="77777777" w:rsidR="00223C47" w:rsidRPr="003651DC" w:rsidRDefault="00223C47" w:rsidP="00C71416">
            <w:pPr>
              <w:pStyle w:val="ListParagraph"/>
              <w:numPr>
                <w:ilvl w:val="0"/>
                <w:numId w:val="19"/>
              </w:numPr>
              <w:autoSpaceDE w:val="0"/>
              <w:autoSpaceDN w:val="0"/>
              <w:adjustRightInd w:val="0"/>
              <w:spacing w:after="0" w:line="240" w:lineRule="auto"/>
              <w:ind w:left="371"/>
              <w:rPr>
                <w:rFonts w:ascii="Times New Roman" w:hAnsi="Times New Roman"/>
              </w:rPr>
            </w:pPr>
          </w:p>
        </w:tc>
        <w:tc>
          <w:tcPr>
            <w:tcW w:w="1053" w:type="pct"/>
            <w:tcBorders>
              <w:bottom w:val="single" w:sz="4" w:space="0" w:color="auto"/>
            </w:tcBorders>
          </w:tcPr>
          <w:p w14:paraId="0D864AC0" w14:textId="4B4C01BE"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Peta Pikiran: Diplomasi Lunak Indonesia</w:t>
            </w:r>
          </w:p>
        </w:tc>
        <w:tc>
          <w:tcPr>
            <w:tcW w:w="579" w:type="pct"/>
            <w:tcBorders>
              <w:bottom w:val="single" w:sz="4" w:space="0" w:color="auto"/>
            </w:tcBorders>
          </w:tcPr>
          <w:p w14:paraId="73EE6B55" w14:textId="0EB31232"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vAlign w:val="center"/>
          </w:tcPr>
          <w:p w14:paraId="1C9895F1" w14:textId="319A6E6D"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76AAF5CE" w14:textId="77777777" w:rsidTr="00330D33">
        <w:trPr>
          <w:trHeight w:val="50"/>
        </w:trPr>
        <w:tc>
          <w:tcPr>
            <w:tcW w:w="604" w:type="pct"/>
            <w:vMerge/>
          </w:tcPr>
          <w:p w14:paraId="257B22CB"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7FF28E7F" w14:textId="77777777" w:rsidR="00223C47" w:rsidRPr="003651DC" w:rsidRDefault="00223C47" w:rsidP="00C71416">
            <w:pPr>
              <w:pStyle w:val="ListParagraph"/>
              <w:numPr>
                <w:ilvl w:val="0"/>
                <w:numId w:val="19"/>
              </w:numPr>
              <w:autoSpaceDE w:val="0"/>
              <w:autoSpaceDN w:val="0"/>
              <w:adjustRightInd w:val="0"/>
              <w:spacing w:after="0" w:line="240" w:lineRule="auto"/>
              <w:ind w:left="371"/>
              <w:rPr>
                <w:rFonts w:ascii="Times New Roman" w:hAnsi="Times New Roman"/>
              </w:rPr>
            </w:pPr>
          </w:p>
        </w:tc>
        <w:tc>
          <w:tcPr>
            <w:tcW w:w="1053" w:type="pct"/>
            <w:tcBorders>
              <w:bottom w:val="single" w:sz="4" w:space="0" w:color="auto"/>
            </w:tcBorders>
          </w:tcPr>
          <w:p w14:paraId="1751ACA7" w14:textId="3DEBBA47"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Mempelajari Kosakata dalam Artikel “Seni Sebagai Kekuatan Diplomasi Budaya”</w:t>
            </w:r>
          </w:p>
        </w:tc>
        <w:tc>
          <w:tcPr>
            <w:tcW w:w="579" w:type="pct"/>
            <w:tcBorders>
              <w:bottom w:val="single" w:sz="4" w:space="0" w:color="auto"/>
            </w:tcBorders>
          </w:tcPr>
          <w:p w14:paraId="335948BA" w14:textId="06CDCB6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vAlign w:val="center"/>
          </w:tcPr>
          <w:p w14:paraId="0347DB0B" w14:textId="0C8B1F5F"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378AE4BD" w14:textId="77777777" w:rsidTr="005F70EF">
        <w:trPr>
          <w:trHeight w:val="50"/>
        </w:trPr>
        <w:tc>
          <w:tcPr>
            <w:tcW w:w="604" w:type="pct"/>
            <w:vMerge/>
          </w:tcPr>
          <w:p w14:paraId="6033C534"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3D2151D4" w14:textId="77777777" w:rsidR="00223C47" w:rsidRPr="003651DC" w:rsidRDefault="00223C47" w:rsidP="00C71416">
            <w:pPr>
              <w:pStyle w:val="ListParagraph"/>
              <w:numPr>
                <w:ilvl w:val="0"/>
                <w:numId w:val="19"/>
              </w:numPr>
              <w:autoSpaceDE w:val="0"/>
              <w:autoSpaceDN w:val="0"/>
              <w:adjustRightInd w:val="0"/>
              <w:spacing w:after="0" w:line="240" w:lineRule="auto"/>
              <w:ind w:left="371"/>
              <w:rPr>
                <w:rFonts w:ascii="Times New Roman" w:hAnsi="Times New Roman"/>
              </w:rPr>
            </w:pPr>
          </w:p>
        </w:tc>
        <w:tc>
          <w:tcPr>
            <w:tcW w:w="1053" w:type="pct"/>
            <w:tcBorders>
              <w:bottom w:val="single" w:sz="4" w:space="0" w:color="auto"/>
            </w:tcBorders>
          </w:tcPr>
          <w:p w14:paraId="424D081C" w14:textId="175610FC"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Transkrip Wawancara “Panggung Dunia Eko Supriyanto”</w:t>
            </w:r>
          </w:p>
        </w:tc>
        <w:tc>
          <w:tcPr>
            <w:tcW w:w="579" w:type="pct"/>
            <w:tcBorders>
              <w:bottom w:val="single" w:sz="4" w:space="0" w:color="auto"/>
            </w:tcBorders>
          </w:tcPr>
          <w:p w14:paraId="203CE8B3" w14:textId="1FFFF918"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vAlign w:val="center"/>
          </w:tcPr>
          <w:p w14:paraId="5BB7DC4A" w14:textId="41BE3F7F"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29ACF251" w14:textId="77777777" w:rsidTr="008042AD">
        <w:trPr>
          <w:trHeight w:val="50"/>
        </w:trPr>
        <w:tc>
          <w:tcPr>
            <w:tcW w:w="604" w:type="pct"/>
            <w:vMerge/>
          </w:tcPr>
          <w:p w14:paraId="758236D6"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1F7EA65B" w14:textId="77777777" w:rsidR="00223C47" w:rsidRPr="003651DC" w:rsidRDefault="00223C47" w:rsidP="00C71416">
            <w:pPr>
              <w:pStyle w:val="ListParagraph"/>
              <w:numPr>
                <w:ilvl w:val="0"/>
                <w:numId w:val="19"/>
              </w:numPr>
              <w:autoSpaceDE w:val="0"/>
              <w:autoSpaceDN w:val="0"/>
              <w:adjustRightInd w:val="0"/>
              <w:spacing w:after="0" w:line="240" w:lineRule="auto"/>
              <w:ind w:left="371"/>
              <w:rPr>
                <w:rFonts w:ascii="Times New Roman" w:hAnsi="Times New Roman"/>
              </w:rPr>
            </w:pPr>
          </w:p>
        </w:tc>
        <w:tc>
          <w:tcPr>
            <w:tcW w:w="1053" w:type="pct"/>
            <w:tcBorders>
              <w:bottom w:val="single" w:sz="4" w:space="0" w:color="auto"/>
            </w:tcBorders>
          </w:tcPr>
          <w:p w14:paraId="58C0B937" w14:textId="5BD64932"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Melakukan Wawancara</w:t>
            </w:r>
          </w:p>
        </w:tc>
        <w:tc>
          <w:tcPr>
            <w:tcW w:w="579" w:type="pct"/>
            <w:tcBorders>
              <w:bottom w:val="single" w:sz="4" w:space="0" w:color="auto"/>
            </w:tcBorders>
          </w:tcPr>
          <w:p w14:paraId="748E49BF" w14:textId="3A03D1AE"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Borders>
              <w:bottom w:val="single" w:sz="4" w:space="0" w:color="auto"/>
            </w:tcBorders>
            <w:vAlign w:val="center"/>
          </w:tcPr>
          <w:p w14:paraId="11B00B44" w14:textId="3A96C20E"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5107F596" w14:textId="77777777" w:rsidTr="003B58C0">
        <w:trPr>
          <w:trHeight w:val="1124"/>
        </w:trPr>
        <w:tc>
          <w:tcPr>
            <w:tcW w:w="604" w:type="pct"/>
            <w:vMerge/>
          </w:tcPr>
          <w:p w14:paraId="1C97743C" w14:textId="7360CBC5"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7952E681" w14:textId="77777777" w:rsidR="00223C47" w:rsidRPr="003651DC" w:rsidRDefault="00223C47" w:rsidP="00C71416">
            <w:pPr>
              <w:autoSpaceDE w:val="0"/>
              <w:autoSpaceDN w:val="0"/>
              <w:adjustRightInd w:val="0"/>
              <w:spacing w:after="0" w:line="240" w:lineRule="auto"/>
              <w:rPr>
                <w:rFonts w:ascii="Times New Roman" w:eastAsiaTheme="minorHAnsi" w:hAnsi="Times New Roman"/>
              </w:rPr>
            </w:pPr>
          </w:p>
        </w:tc>
        <w:tc>
          <w:tcPr>
            <w:tcW w:w="1053" w:type="pct"/>
          </w:tcPr>
          <w:p w14:paraId="56534707" w14:textId="3CF5BD6A" w:rsidR="00223C47" w:rsidRPr="003651DC" w:rsidRDefault="00223C47" w:rsidP="00C71416">
            <w:pPr>
              <w:rPr>
                <w:rFonts w:ascii="Times New Roman" w:eastAsia="Yu Gothic UI" w:hAnsi="Times New Roman"/>
                <w:bCs/>
                <w:color w:val="231F20"/>
              </w:rPr>
            </w:pPr>
            <w:r w:rsidRPr="003651DC">
              <w:rPr>
                <w:rFonts w:ascii="Times New Roman" w:hAnsi="Times New Roman"/>
              </w:rPr>
              <w:t>Berdiskusi dan Mengambil Keputusan: Program Pentas Seni Sekolah</w:t>
            </w:r>
          </w:p>
        </w:tc>
        <w:tc>
          <w:tcPr>
            <w:tcW w:w="579" w:type="pct"/>
          </w:tcPr>
          <w:p w14:paraId="4FCFD1B0" w14:textId="0B3A2715"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72AC24AD" w14:textId="316DA56E"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3B58C0" w:rsidRPr="003651DC" w14:paraId="65F228A5" w14:textId="77777777" w:rsidTr="00223C47">
        <w:trPr>
          <w:trHeight w:val="544"/>
        </w:trPr>
        <w:tc>
          <w:tcPr>
            <w:tcW w:w="5000" w:type="pct"/>
            <w:gridSpan w:val="5"/>
            <w:shd w:val="clear" w:color="auto" w:fill="FFFF00"/>
            <w:vAlign w:val="center"/>
          </w:tcPr>
          <w:p w14:paraId="65F228A4" w14:textId="4F3112FC" w:rsidR="003B58C0" w:rsidRPr="00223C47" w:rsidRDefault="003B58C0" w:rsidP="00223C47">
            <w:pPr>
              <w:pStyle w:val="NoSpacing"/>
              <w:rPr>
                <w:rFonts w:ascii="Times New Roman" w:eastAsia="Yu Gothic UI" w:hAnsi="Times New Roman" w:cs="Times New Roman"/>
                <w:b/>
                <w:color w:val="231F20"/>
                <w:sz w:val="22"/>
                <w:szCs w:val="22"/>
              </w:rPr>
            </w:pPr>
            <w:r w:rsidRPr="00223C47">
              <w:rPr>
                <w:rFonts w:ascii="Times New Roman" w:hAnsi="Times New Roman" w:cs="Times New Roman"/>
                <w:b/>
                <w:sz w:val="22"/>
                <w:szCs w:val="22"/>
              </w:rPr>
              <w:t>BAB III Pengobar Semangat</w:t>
            </w:r>
          </w:p>
        </w:tc>
      </w:tr>
      <w:tr w:rsidR="00223C47" w:rsidRPr="003651DC" w14:paraId="65F228AB" w14:textId="77777777" w:rsidTr="003B58C0">
        <w:trPr>
          <w:trHeight w:val="50"/>
        </w:trPr>
        <w:tc>
          <w:tcPr>
            <w:tcW w:w="604" w:type="pct"/>
            <w:vMerge w:val="restart"/>
          </w:tcPr>
          <w:p w14:paraId="7164639F" w14:textId="32004EFE" w:rsidR="00223C47" w:rsidRPr="003651DC" w:rsidRDefault="00223C47" w:rsidP="00C71416">
            <w:pPr>
              <w:spacing w:before="120" w:after="120" w:line="240" w:lineRule="auto"/>
              <w:rPr>
                <w:rFonts w:ascii="Times New Roman" w:hAnsi="Times New Roman"/>
                <w:bCs/>
              </w:rPr>
            </w:pPr>
          </w:p>
          <w:p w14:paraId="139DE5C7" w14:textId="77777777" w:rsidR="00223C47" w:rsidRPr="003651DC" w:rsidRDefault="00223C47" w:rsidP="00C71416">
            <w:pPr>
              <w:spacing w:before="120" w:after="120" w:line="240" w:lineRule="auto"/>
              <w:rPr>
                <w:rFonts w:ascii="Times New Roman" w:hAnsi="Times New Roman"/>
                <w:bCs/>
              </w:rPr>
            </w:pPr>
          </w:p>
          <w:p w14:paraId="65F228A6" w14:textId="0C25E60D" w:rsidR="00223C47" w:rsidRPr="003651DC" w:rsidRDefault="00223C47" w:rsidP="00C71416">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65F228A7" w14:textId="0D28BF08" w:rsidR="00223C47" w:rsidRPr="003651DC" w:rsidRDefault="00223C47" w:rsidP="00C71416">
            <w:pPr>
              <w:pStyle w:val="ListParagraph"/>
              <w:numPr>
                <w:ilvl w:val="0"/>
                <w:numId w:val="37"/>
              </w:numPr>
              <w:spacing w:before="120" w:after="120"/>
              <w:ind w:left="371"/>
              <w:rPr>
                <w:rFonts w:ascii="Times New Roman" w:eastAsiaTheme="minorHAnsi" w:hAnsi="Times New Roman"/>
                <w:bCs/>
              </w:rPr>
            </w:pPr>
            <w:r w:rsidRPr="003651DC">
              <w:rPr>
                <w:rFonts w:ascii="Times New Roman" w:hAnsi="Times New Roman"/>
              </w:rPr>
              <w:t xml:space="preserve">Melalui kegiatan berkelompok atau mandiri, peserta didik dapat berlatih berbicara dengan sopan, menemukan ide pokok, dan </w:t>
            </w:r>
            <w:r w:rsidRPr="003651DC">
              <w:rPr>
                <w:rFonts w:ascii="Times New Roman" w:hAnsi="Times New Roman"/>
              </w:rPr>
              <w:lastRenderedPageBreak/>
              <w:t>menyebutkan masalah yang dihadapi tokoh cerita dengan tepat.</w:t>
            </w:r>
          </w:p>
        </w:tc>
        <w:tc>
          <w:tcPr>
            <w:tcW w:w="1053" w:type="pct"/>
          </w:tcPr>
          <w:p w14:paraId="65F228A8" w14:textId="6FC6D49F" w:rsidR="00223C47" w:rsidRPr="003651DC" w:rsidRDefault="00223C47" w:rsidP="00C71416">
            <w:pPr>
              <w:autoSpaceDE w:val="0"/>
              <w:autoSpaceDN w:val="0"/>
              <w:adjustRightInd w:val="0"/>
              <w:rPr>
                <w:rFonts w:ascii="Times New Roman" w:eastAsia="Yu Gothic UI" w:hAnsi="Times New Roman"/>
                <w:bCs/>
                <w:color w:val="231F20"/>
              </w:rPr>
            </w:pPr>
            <w:r w:rsidRPr="003651DC">
              <w:rPr>
                <w:rFonts w:ascii="Times New Roman" w:hAnsi="Times New Roman"/>
              </w:rPr>
              <w:lastRenderedPageBreak/>
              <w:t>Menyimak Kisah “Legenda Putri Komodo”</w:t>
            </w:r>
          </w:p>
        </w:tc>
        <w:tc>
          <w:tcPr>
            <w:tcW w:w="579" w:type="pct"/>
          </w:tcPr>
          <w:p w14:paraId="65F228A9" w14:textId="3A72F2C3"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65F228AA" w14:textId="07D2938A"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6BB0C66C" w14:textId="77777777" w:rsidTr="003B58C0">
        <w:trPr>
          <w:trHeight w:val="223"/>
        </w:trPr>
        <w:tc>
          <w:tcPr>
            <w:tcW w:w="604" w:type="pct"/>
            <w:vMerge/>
          </w:tcPr>
          <w:p w14:paraId="46A1ECDD" w14:textId="5D9A0136"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4D08A97C" w14:textId="75EBEEB1" w:rsidR="00223C47" w:rsidRPr="003651DC" w:rsidRDefault="00223C47" w:rsidP="00C71416">
            <w:pPr>
              <w:spacing w:before="120" w:after="120"/>
              <w:rPr>
                <w:rFonts w:ascii="Times New Roman" w:eastAsiaTheme="minorHAnsi" w:hAnsi="Times New Roman"/>
                <w:bCs/>
              </w:rPr>
            </w:pPr>
          </w:p>
        </w:tc>
        <w:tc>
          <w:tcPr>
            <w:tcW w:w="1053" w:type="pct"/>
          </w:tcPr>
          <w:p w14:paraId="605AD3A9" w14:textId="4091053B" w:rsidR="00223C47" w:rsidRPr="003651DC" w:rsidRDefault="00223C47" w:rsidP="00C71416">
            <w:pPr>
              <w:spacing w:before="120" w:after="120"/>
              <w:rPr>
                <w:rFonts w:ascii="Times New Roman" w:eastAsia="Cambria" w:hAnsi="Times New Roman"/>
                <w:bCs/>
                <w:lang w:val="en"/>
              </w:rPr>
            </w:pPr>
            <w:r w:rsidRPr="003651DC">
              <w:rPr>
                <w:rFonts w:ascii="Times New Roman" w:hAnsi="Times New Roman"/>
              </w:rPr>
              <w:t xml:space="preserve">Membaca “Legenda Putri </w:t>
            </w:r>
            <w:r w:rsidRPr="003651DC">
              <w:rPr>
                <w:rFonts w:ascii="Times New Roman" w:hAnsi="Times New Roman"/>
              </w:rPr>
              <w:lastRenderedPageBreak/>
              <w:t>Komodo” dan Membahas Gaya Bahasa Majas</w:t>
            </w:r>
          </w:p>
        </w:tc>
        <w:tc>
          <w:tcPr>
            <w:tcW w:w="579" w:type="pct"/>
          </w:tcPr>
          <w:p w14:paraId="1776DD87" w14:textId="08D71BF0"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lastRenderedPageBreak/>
              <w:t>192 menit</w:t>
            </w:r>
          </w:p>
        </w:tc>
        <w:tc>
          <w:tcPr>
            <w:tcW w:w="682" w:type="pct"/>
            <w:vAlign w:val="center"/>
          </w:tcPr>
          <w:p w14:paraId="461D436F" w14:textId="3310D423" w:rsidR="00223C47" w:rsidRPr="003651DC" w:rsidRDefault="00223C47" w:rsidP="00C71416">
            <w:pPr>
              <w:spacing w:before="120" w:after="120" w:line="240" w:lineRule="auto"/>
              <w:ind w:left="426" w:hanging="426"/>
              <w:rPr>
                <w:rFonts w:ascii="Times New Roman" w:hAnsi="Times New Roman"/>
              </w:rPr>
            </w:pPr>
            <w:r w:rsidRPr="003651DC">
              <w:rPr>
                <w:rFonts w:ascii="Times New Roman" w:hAnsi="Times New Roman"/>
              </w:rPr>
              <w:t>I (Ganjil)</w:t>
            </w:r>
          </w:p>
        </w:tc>
      </w:tr>
      <w:tr w:rsidR="00223C47" w:rsidRPr="003651DC" w14:paraId="1F32F6E2" w14:textId="77777777" w:rsidTr="00223C47">
        <w:trPr>
          <w:trHeight w:val="223"/>
        </w:trPr>
        <w:tc>
          <w:tcPr>
            <w:tcW w:w="604" w:type="pct"/>
            <w:vMerge w:val="restart"/>
            <w:tcBorders>
              <w:top w:val="nil"/>
            </w:tcBorders>
          </w:tcPr>
          <w:p w14:paraId="4D4974F9"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161944C8" w14:textId="77777777" w:rsidR="00223C47" w:rsidRPr="003651DC" w:rsidRDefault="00223C47" w:rsidP="00C71416">
            <w:pPr>
              <w:spacing w:before="120" w:after="120"/>
              <w:rPr>
                <w:rFonts w:ascii="Times New Roman" w:eastAsiaTheme="minorHAnsi" w:hAnsi="Times New Roman"/>
                <w:bCs/>
              </w:rPr>
            </w:pPr>
          </w:p>
        </w:tc>
        <w:tc>
          <w:tcPr>
            <w:tcW w:w="1053" w:type="pct"/>
          </w:tcPr>
          <w:p w14:paraId="62707BB4" w14:textId="168285B9" w:rsidR="00223C47" w:rsidRPr="003651DC" w:rsidRDefault="00223C47" w:rsidP="00C71416">
            <w:pPr>
              <w:spacing w:before="120" w:after="120"/>
              <w:rPr>
                <w:rFonts w:ascii="Times New Roman" w:hAnsi="Times New Roman"/>
              </w:rPr>
            </w:pPr>
            <w:r w:rsidRPr="003651DC">
              <w:rPr>
                <w:rFonts w:ascii="Times New Roman" w:hAnsi="Times New Roman"/>
              </w:rPr>
              <w:t>Pengukuran Berat dengan Satuan Baku</w:t>
            </w:r>
          </w:p>
        </w:tc>
        <w:tc>
          <w:tcPr>
            <w:tcW w:w="579" w:type="pct"/>
          </w:tcPr>
          <w:p w14:paraId="10469A6F" w14:textId="4D9E34E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7F9F5954" w14:textId="70333282"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1C15653B" w14:textId="77777777" w:rsidTr="007F288C">
        <w:trPr>
          <w:trHeight w:val="223"/>
        </w:trPr>
        <w:tc>
          <w:tcPr>
            <w:tcW w:w="604" w:type="pct"/>
            <w:vMerge/>
          </w:tcPr>
          <w:p w14:paraId="7035E271"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5E3D0821" w14:textId="77777777" w:rsidR="00223C47" w:rsidRPr="003651DC" w:rsidRDefault="00223C47" w:rsidP="00C71416">
            <w:pPr>
              <w:spacing w:before="120" w:after="120"/>
              <w:rPr>
                <w:rFonts w:ascii="Times New Roman" w:eastAsiaTheme="minorHAnsi" w:hAnsi="Times New Roman"/>
                <w:bCs/>
              </w:rPr>
            </w:pPr>
          </w:p>
        </w:tc>
        <w:tc>
          <w:tcPr>
            <w:tcW w:w="1053" w:type="pct"/>
          </w:tcPr>
          <w:p w14:paraId="666DB639" w14:textId="2850C328" w:rsidR="00223C47" w:rsidRPr="003651DC" w:rsidRDefault="00223C47" w:rsidP="00C71416">
            <w:pPr>
              <w:spacing w:before="120" w:after="120"/>
              <w:rPr>
                <w:rFonts w:ascii="Times New Roman" w:hAnsi="Times New Roman"/>
              </w:rPr>
            </w:pPr>
            <w:r w:rsidRPr="003651DC">
              <w:rPr>
                <w:rFonts w:ascii="Times New Roman" w:hAnsi="Times New Roman"/>
              </w:rPr>
              <w:t>Mengelompokkan Informasi dari Catatan Perjalanan “Taman Nasional Tanjung Puting”</w:t>
            </w:r>
          </w:p>
        </w:tc>
        <w:tc>
          <w:tcPr>
            <w:tcW w:w="579" w:type="pct"/>
          </w:tcPr>
          <w:p w14:paraId="19F4998D" w14:textId="49611B93"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57B37ED4" w14:textId="7725A4D4"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35337C5E" w14:textId="77777777" w:rsidTr="007F288C">
        <w:trPr>
          <w:trHeight w:val="223"/>
        </w:trPr>
        <w:tc>
          <w:tcPr>
            <w:tcW w:w="604" w:type="pct"/>
            <w:vMerge/>
          </w:tcPr>
          <w:p w14:paraId="23A332D0"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46E117BA" w14:textId="77777777" w:rsidR="00223C47" w:rsidRPr="003651DC" w:rsidRDefault="00223C47" w:rsidP="00C71416">
            <w:pPr>
              <w:spacing w:before="120" w:after="120"/>
              <w:rPr>
                <w:rFonts w:ascii="Times New Roman" w:eastAsiaTheme="minorHAnsi" w:hAnsi="Times New Roman"/>
                <w:bCs/>
              </w:rPr>
            </w:pPr>
          </w:p>
        </w:tc>
        <w:tc>
          <w:tcPr>
            <w:tcW w:w="1053" w:type="pct"/>
          </w:tcPr>
          <w:p w14:paraId="44580875" w14:textId="3D5B8ACE" w:rsidR="00223C47" w:rsidRPr="003651DC" w:rsidRDefault="00223C47" w:rsidP="00C71416">
            <w:pPr>
              <w:spacing w:before="120" w:after="120"/>
              <w:rPr>
                <w:rFonts w:ascii="Times New Roman" w:hAnsi="Times New Roman"/>
              </w:rPr>
            </w:pPr>
            <w:r w:rsidRPr="003651DC">
              <w:rPr>
                <w:rFonts w:ascii="Times New Roman" w:hAnsi="Times New Roman"/>
              </w:rPr>
              <w:t>Mengenal Ciri-Ciri dan Mengubah ‘Kalimat Langsung’ Menjadi ‘Kalimat Tidak Langsung’ dan Sebaliknya</w:t>
            </w:r>
          </w:p>
        </w:tc>
        <w:tc>
          <w:tcPr>
            <w:tcW w:w="579" w:type="pct"/>
          </w:tcPr>
          <w:p w14:paraId="00495669" w14:textId="2D6BA813"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1884AED2" w14:textId="7A313FBD"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62C85EF1" w14:textId="77777777" w:rsidTr="003B58C0">
        <w:trPr>
          <w:trHeight w:val="223"/>
        </w:trPr>
        <w:tc>
          <w:tcPr>
            <w:tcW w:w="604" w:type="pct"/>
            <w:vMerge/>
          </w:tcPr>
          <w:p w14:paraId="0224FE3F"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603A626B" w14:textId="77777777" w:rsidR="00223C47" w:rsidRPr="003651DC" w:rsidRDefault="00223C47" w:rsidP="00C71416">
            <w:pPr>
              <w:spacing w:before="120" w:after="120"/>
              <w:rPr>
                <w:rFonts w:ascii="Times New Roman" w:eastAsiaTheme="minorHAnsi" w:hAnsi="Times New Roman"/>
                <w:bCs/>
              </w:rPr>
            </w:pPr>
          </w:p>
        </w:tc>
        <w:tc>
          <w:tcPr>
            <w:tcW w:w="1053" w:type="pct"/>
          </w:tcPr>
          <w:p w14:paraId="3ADE912B" w14:textId="7BE8E04B" w:rsidR="00223C47" w:rsidRPr="003651DC" w:rsidRDefault="00223C47" w:rsidP="00C71416">
            <w:pPr>
              <w:spacing w:before="120" w:after="120"/>
              <w:rPr>
                <w:rFonts w:ascii="Times New Roman" w:hAnsi="Times New Roman"/>
              </w:rPr>
            </w:pPr>
            <w:r w:rsidRPr="003651DC">
              <w:rPr>
                <w:rFonts w:ascii="Times New Roman" w:hAnsi="Times New Roman"/>
              </w:rPr>
              <w:t>Membaca Grafik</w:t>
            </w:r>
          </w:p>
        </w:tc>
        <w:tc>
          <w:tcPr>
            <w:tcW w:w="579" w:type="pct"/>
          </w:tcPr>
          <w:p w14:paraId="0773F77D" w14:textId="161BBA4B"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06EA3A39" w14:textId="4E673710"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58F40D8D" w14:textId="77777777" w:rsidTr="003B58C0">
        <w:trPr>
          <w:trHeight w:val="223"/>
        </w:trPr>
        <w:tc>
          <w:tcPr>
            <w:tcW w:w="604" w:type="pct"/>
            <w:vMerge/>
          </w:tcPr>
          <w:p w14:paraId="65EBEB56"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26B033FC" w14:textId="77777777" w:rsidR="00223C47" w:rsidRPr="003651DC" w:rsidRDefault="00223C47" w:rsidP="00C71416">
            <w:pPr>
              <w:spacing w:before="120" w:after="120"/>
              <w:rPr>
                <w:rFonts w:ascii="Times New Roman" w:eastAsiaTheme="minorHAnsi" w:hAnsi="Times New Roman"/>
                <w:bCs/>
              </w:rPr>
            </w:pPr>
          </w:p>
        </w:tc>
        <w:tc>
          <w:tcPr>
            <w:tcW w:w="1053" w:type="pct"/>
          </w:tcPr>
          <w:p w14:paraId="50C71A0C" w14:textId="2FF186D2" w:rsidR="00223C47" w:rsidRPr="003651DC" w:rsidRDefault="00223C47" w:rsidP="00C71416">
            <w:pPr>
              <w:spacing w:before="120" w:after="120"/>
              <w:rPr>
                <w:rFonts w:ascii="Times New Roman" w:hAnsi="Times New Roman"/>
              </w:rPr>
            </w:pPr>
            <w:r w:rsidRPr="003651DC">
              <w:rPr>
                <w:rFonts w:ascii="Times New Roman" w:hAnsi="Times New Roman"/>
              </w:rPr>
              <w:t>Kreativitas: Memberi Nama Orang Utan</w:t>
            </w:r>
          </w:p>
        </w:tc>
        <w:tc>
          <w:tcPr>
            <w:tcW w:w="579" w:type="pct"/>
          </w:tcPr>
          <w:p w14:paraId="013F0D7D" w14:textId="40C69D79"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6AF520B1" w14:textId="2F748A19"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1E427479" w14:textId="77777777" w:rsidTr="003B58C0">
        <w:trPr>
          <w:trHeight w:val="223"/>
        </w:trPr>
        <w:tc>
          <w:tcPr>
            <w:tcW w:w="604" w:type="pct"/>
            <w:vMerge/>
          </w:tcPr>
          <w:p w14:paraId="153D6F09"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70D974A6" w14:textId="77777777" w:rsidR="00223C47" w:rsidRPr="003651DC" w:rsidRDefault="00223C47" w:rsidP="00C71416">
            <w:pPr>
              <w:spacing w:before="120" w:after="120"/>
              <w:rPr>
                <w:rFonts w:ascii="Times New Roman" w:eastAsiaTheme="minorHAnsi" w:hAnsi="Times New Roman"/>
                <w:bCs/>
              </w:rPr>
            </w:pPr>
          </w:p>
        </w:tc>
        <w:tc>
          <w:tcPr>
            <w:tcW w:w="1053" w:type="pct"/>
          </w:tcPr>
          <w:p w14:paraId="615CEFFA" w14:textId="56E26A50" w:rsidR="00223C47" w:rsidRPr="003651DC" w:rsidRDefault="00223C47" w:rsidP="00C71416">
            <w:pPr>
              <w:spacing w:before="120" w:after="120"/>
              <w:rPr>
                <w:rFonts w:ascii="Times New Roman" w:hAnsi="Times New Roman"/>
              </w:rPr>
            </w:pPr>
            <w:r w:rsidRPr="003651DC">
              <w:rPr>
                <w:rFonts w:ascii="Times New Roman" w:hAnsi="Times New Roman"/>
              </w:rPr>
              <w:t>Membaca dan Membahas Teks “Museum Manusia Purba Sangiran”</w:t>
            </w:r>
          </w:p>
        </w:tc>
        <w:tc>
          <w:tcPr>
            <w:tcW w:w="579" w:type="pct"/>
          </w:tcPr>
          <w:p w14:paraId="456F2469" w14:textId="1E93F6B6"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53D49AC6" w14:textId="24E2AAAA" w:rsidR="00223C47" w:rsidRPr="003651DC" w:rsidRDefault="00223C47" w:rsidP="00C71416">
            <w:pPr>
              <w:spacing w:before="120" w:after="120" w:line="240" w:lineRule="auto"/>
              <w:ind w:left="426" w:hanging="426"/>
              <w:rPr>
                <w:rFonts w:ascii="Times New Roman" w:hAnsi="Times New Roman"/>
                <w:sz w:val="20"/>
                <w:szCs w:val="20"/>
              </w:rPr>
            </w:pPr>
            <w:r w:rsidRPr="003651DC">
              <w:rPr>
                <w:rFonts w:ascii="Times New Roman" w:hAnsi="Times New Roman"/>
              </w:rPr>
              <w:t>I (Ganjil)</w:t>
            </w:r>
          </w:p>
        </w:tc>
      </w:tr>
      <w:tr w:rsidR="00223C47" w:rsidRPr="003651DC" w14:paraId="5A8F4AB9" w14:textId="77777777" w:rsidTr="003B58C0">
        <w:trPr>
          <w:trHeight w:val="50"/>
        </w:trPr>
        <w:tc>
          <w:tcPr>
            <w:tcW w:w="604" w:type="pct"/>
            <w:vMerge/>
          </w:tcPr>
          <w:p w14:paraId="017552F4" w14:textId="50E322BD"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0CFC0C8C" w14:textId="2DAFAE79" w:rsidR="00223C47" w:rsidRPr="003651DC" w:rsidRDefault="00223C47" w:rsidP="00C71416">
            <w:pPr>
              <w:spacing w:before="120" w:after="120"/>
              <w:rPr>
                <w:rFonts w:ascii="Times New Roman" w:eastAsiaTheme="minorHAnsi" w:hAnsi="Times New Roman"/>
                <w:bCs/>
              </w:rPr>
            </w:pPr>
          </w:p>
        </w:tc>
        <w:tc>
          <w:tcPr>
            <w:tcW w:w="1053" w:type="pct"/>
          </w:tcPr>
          <w:p w14:paraId="3C7A094A" w14:textId="68E0CA95" w:rsidR="00223C47" w:rsidRPr="003651DC" w:rsidRDefault="00223C47" w:rsidP="00C71416">
            <w:pPr>
              <w:autoSpaceDE w:val="0"/>
              <w:autoSpaceDN w:val="0"/>
              <w:adjustRightInd w:val="0"/>
              <w:rPr>
                <w:rFonts w:ascii="Times New Roman" w:eastAsia="Yu Gothic UI" w:hAnsi="Times New Roman"/>
                <w:color w:val="231F20"/>
              </w:rPr>
            </w:pPr>
            <w:r w:rsidRPr="003651DC">
              <w:rPr>
                <w:rFonts w:ascii="Times New Roman" w:hAnsi="Times New Roman"/>
              </w:rPr>
              <w:t>Menulis Laporan Hasil Pengamatan</w:t>
            </w:r>
          </w:p>
        </w:tc>
        <w:tc>
          <w:tcPr>
            <w:tcW w:w="579" w:type="pct"/>
          </w:tcPr>
          <w:p w14:paraId="3415299A" w14:textId="77777777"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p w14:paraId="30C3243A" w14:textId="2D6C7019" w:rsidR="00223C47" w:rsidRPr="003651DC" w:rsidRDefault="00223C47" w:rsidP="00C71416">
            <w:pPr>
              <w:spacing w:before="120" w:after="120" w:line="240" w:lineRule="auto"/>
              <w:jc w:val="center"/>
              <w:rPr>
                <w:rFonts w:ascii="Times New Roman" w:hAnsi="Times New Roman"/>
              </w:rPr>
            </w:pPr>
          </w:p>
        </w:tc>
        <w:tc>
          <w:tcPr>
            <w:tcW w:w="682" w:type="pct"/>
          </w:tcPr>
          <w:p w14:paraId="49519A0A" w14:textId="5D3376D4"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sz w:val="20"/>
                <w:szCs w:val="20"/>
              </w:rPr>
              <w:t>II(GENAP)</w:t>
            </w:r>
          </w:p>
        </w:tc>
      </w:tr>
      <w:tr w:rsidR="003B58C0" w:rsidRPr="003651DC" w14:paraId="38B94934" w14:textId="77777777" w:rsidTr="003B58C0">
        <w:trPr>
          <w:trHeight w:val="50"/>
        </w:trPr>
        <w:tc>
          <w:tcPr>
            <w:tcW w:w="5000" w:type="pct"/>
            <w:gridSpan w:val="5"/>
            <w:shd w:val="clear" w:color="auto" w:fill="FFFF00"/>
          </w:tcPr>
          <w:p w14:paraId="7C85EBF0" w14:textId="43BE36EB" w:rsidR="003B58C0" w:rsidRPr="003651DC" w:rsidRDefault="003B58C0" w:rsidP="00C71416">
            <w:pPr>
              <w:tabs>
                <w:tab w:val="left" w:pos="5423"/>
              </w:tabs>
              <w:spacing w:before="120" w:after="120" w:line="240" w:lineRule="auto"/>
              <w:rPr>
                <w:rFonts w:ascii="Times New Roman" w:hAnsi="Times New Roman"/>
                <w:b/>
                <w:bCs/>
              </w:rPr>
            </w:pPr>
            <w:r w:rsidRPr="003651DC">
              <w:rPr>
                <w:rFonts w:ascii="Times New Roman" w:hAnsi="Times New Roman"/>
                <w:b/>
                <w:bCs/>
              </w:rPr>
              <w:t>BAB IV Senyum di Sekitarku</w:t>
            </w:r>
            <w:bookmarkStart w:id="0" w:name="_GoBack"/>
            <w:bookmarkEnd w:id="0"/>
          </w:p>
        </w:tc>
      </w:tr>
      <w:tr w:rsidR="003B58C0" w:rsidRPr="003651DC" w14:paraId="218327AC" w14:textId="77777777" w:rsidTr="003B58C0">
        <w:trPr>
          <w:trHeight w:val="1235"/>
        </w:trPr>
        <w:tc>
          <w:tcPr>
            <w:tcW w:w="604" w:type="pct"/>
          </w:tcPr>
          <w:p w14:paraId="1814C333" w14:textId="60696B21" w:rsidR="003B58C0" w:rsidRPr="003651DC" w:rsidRDefault="003B58C0" w:rsidP="00C71416">
            <w:pPr>
              <w:spacing w:before="120" w:after="120" w:line="240" w:lineRule="auto"/>
              <w:rPr>
                <w:rFonts w:ascii="Times New Roman" w:hAnsi="Times New Roman"/>
                <w:bCs/>
              </w:rPr>
            </w:pPr>
          </w:p>
          <w:p w14:paraId="158BE025" w14:textId="293D151E" w:rsidR="003B58C0" w:rsidRPr="003651DC" w:rsidRDefault="003B58C0" w:rsidP="00C71416">
            <w:pPr>
              <w:spacing w:before="120" w:after="120" w:line="240" w:lineRule="auto"/>
              <w:rPr>
                <w:rFonts w:ascii="Times New Roman" w:hAnsi="Times New Roman"/>
                <w:bCs/>
              </w:rPr>
            </w:pPr>
          </w:p>
        </w:tc>
        <w:tc>
          <w:tcPr>
            <w:tcW w:w="2082" w:type="pct"/>
            <w:vMerge w:val="restart"/>
            <w:tcBorders>
              <w:right w:val="single" w:sz="4" w:space="0" w:color="auto"/>
            </w:tcBorders>
            <w:shd w:val="clear" w:color="auto" w:fill="auto"/>
          </w:tcPr>
          <w:p w14:paraId="322295A1" w14:textId="0C78AD4E" w:rsidR="003B58C0" w:rsidRPr="003651DC" w:rsidRDefault="003B58C0" w:rsidP="00C71416">
            <w:pPr>
              <w:pStyle w:val="ListParagraph"/>
              <w:numPr>
                <w:ilvl w:val="0"/>
                <w:numId w:val="38"/>
              </w:numPr>
              <w:spacing w:before="120" w:after="120"/>
              <w:ind w:left="371"/>
              <w:rPr>
                <w:rFonts w:ascii="Times New Roman" w:eastAsiaTheme="minorHAnsi" w:hAnsi="Times New Roman"/>
                <w:bCs/>
              </w:rPr>
            </w:pPr>
            <w:r w:rsidRPr="003651DC">
              <w:rPr>
                <w:rFonts w:ascii="Times New Roman" w:hAnsi="Times New Roman"/>
              </w:rPr>
              <w:t xml:space="preserve">Melalui kegiatan berkelompok atau mandiri, peserta didik mampu berpendapat dan menanggapi </w:t>
            </w:r>
            <w:r w:rsidRPr="003651DC">
              <w:rPr>
                <w:rFonts w:ascii="Times New Roman" w:hAnsi="Times New Roman"/>
              </w:rPr>
              <w:lastRenderedPageBreak/>
              <w:t>pendapat teman, menilai gambar dan warna pada ilustrasi, juga menuliskan ide pokok, ide pendukung, dan kesimpulan bacaan dengan benar.</w:t>
            </w:r>
          </w:p>
        </w:tc>
        <w:tc>
          <w:tcPr>
            <w:tcW w:w="1053" w:type="pct"/>
          </w:tcPr>
          <w:p w14:paraId="73D2FF14" w14:textId="6218E2EF" w:rsidR="003B58C0" w:rsidRPr="003651DC" w:rsidRDefault="003B58C0" w:rsidP="00C71416">
            <w:pPr>
              <w:autoSpaceDE w:val="0"/>
              <w:autoSpaceDN w:val="0"/>
              <w:adjustRightInd w:val="0"/>
              <w:rPr>
                <w:rFonts w:ascii="Times New Roman" w:eastAsia="Yu Gothic UI" w:hAnsi="Times New Roman"/>
                <w:color w:val="231F20"/>
              </w:rPr>
            </w:pPr>
            <w:r w:rsidRPr="003651DC">
              <w:rPr>
                <w:rFonts w:ascii="Times New Roman" w:hAnsi="Times New Roman"/>
              </w:rPr>
              <w:lastRenderedPageBreak/>
              <w:t>Memirsa dan Mendiskusikan Poster Lingkungan</w:t>
            </w:r>
          </w:p>
        </w:tc>
        <w:tc>
          <w:tcPr>
            <w:tcW w:w="579" w:type="pct"/>
          </w:tcPr>
          <w:p w14:paraId="009087F3" w14:textId="54E97AF6" w:rsidR="003B58C0" w:rsidRPr="003651DC" w:rsidRDefault="003B58C0"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43BC151F" w14:textId="79EEC273" w:rsidR="003B58C0" w:rsidRPr="003651DC" w:rsidRDefault="003B58C0"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223C47" w:rsidRPr="003651DC" w14:paraId="682F4E8B" w14:textId="77777777" w:rsidTr="003B58C0">
        <w:trPr>
          <w:trHeight w:val="1235"/>
        </w:trPr>
        <w:tc>
          <w:tcPr>
            <w:tcW w:w="604" w:type="pct"/>
            <w:vMerge w:val="restart"/>
          </w:tcPr>
          <w:p w14:paraId="22E78D05"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2819BF1A"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EC50A74" w14:textId="42596FF0"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Teks Eksplanasi Ilmiah dan Menentukan Salah Benarnya Informasi</w:t>
            </w:r>
          </w:p>
        </w:tc>
        <w:tc>
          <w:tcPr>
            <w:tcW w:w="579" w:type="pct"/>
          </w:tcPr>
          <w:p w14:paraId="682F0551" w14:textId="6FA2518D"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6EEBD3F5" w14:textId="2FA366E6"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rPr>
              <w:t>I (Ganjil)</w:t>
            </w:r>
          </w:p>
        </w:tc>
      </w:tr>
      <w:tr w:rsidR="00223C47" w:rsidRPr="003651DC" w14:paraId="1AEF2AAA" w14:textId="77777777" w:rsidTr="003B58C0">
        <w:trPr>
          <w:trHeight w:val="1235"/>
        </w:trPr>
        <w:tc>
          <w:tcPr>
            <w:tcW w:w="604" w:type="pct"/>
            <w:vMerge/>
          </w:tcPr>
          <w:p w14:paraId="45FF926D"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78A13311"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5B30FA5A" w14:textId="7C281B7B"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Ringkasan Teks Eksplanasi Ilmiah</w:t>
            </w:r>
          </w:p>
        </w:tc>
        <w:tc>
          <w:tcPr>
            <w:tcW w:w="579" w:type="pct"/>
          </w:tcPr>
          <w:p w14:paraId="01012D2F" w14:textId="09052458"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252F196D" w14:textId="3D9B60C9"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rPr>
              <w:t>I (Ganjil)</w:t>
            </w:r>
          </w:p>
        </w:tc>
      </w:tr>
      <w:tr w:rsidR="00223C47" w:rsidRPr="003651DC" w14:paraId="2D31DFF4" w14:textId="77777777" w:rsidTr="003B58C0">
        <w:trPr>
          <w:trHeight w:val="1235"/>
        </w:trPr>
        <w:tc>
          <w:tcPr>
            <w:tcW w:w="604" w:type="pct"/>
            <w:vMerge/>
          </w:tcPr>
          <w:p w14:paraId="4A10C84A"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00E0A072"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4477D58F" w14:textId="29B340F6"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Menyimak Teks Berita</w:t>
            </w:r>
          </w:p>
        </w:tc>
        <w:tc>
          <w:tcPr>
            <w:tcW w:w="579" w:type="pct"/>
          </w:tcPr>
          <w:p w14:paraId="4448A5DE" w14:textId="254FE8D6"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32100F90" w14:textId="0CDCE0CE"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rPr>
              <w:t>I (Ganjil)</w:t>
            </w:r>
          </w:p>
        </w:tc>
      </w:tr>
      <w:tr w:rsidR="00223C47" w:rsidRPr="003651DC" w14:paraId="4A0550A2" w14:textId="77777777" w:rsidTr="003B58C0">
        <w:trPr>
          <w:trHeight w:val="1235"/>
        </w:trPr>
        <w:tc>
          <w:tcPr>
            <w:tcW w:w="604" w:type="pct"/>
            <w:vMerge/>
          </w:tcPr>
          <w:p w14:paraId="6A2B6CAD"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1EF50769"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92A0376" w14:textId="5CCFD9D5"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Memberi Tanggapan terhadap Teks Berita</w:t>
            </w:r>
          </w:p>
        </w:tc>
        <w:tc>
          <w:tcPr>
            <w:tcW w:w="579" w:type="pct"/>
          </w:tcPr>
          <w:p w14:paraId="1BD3A82D" w14:textId="05A41B4F"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21E785D0" w14:textId="10A8F3E3"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rPr>
              <w:t>I (Ganjil)</w:t>
            </w:r>
          </w:p>
        </w:tc>
      </w:tr>
      <w:tr w:rsidR="00223C47" w:rsidRPr="003651DC" w14:paraId="365ACC7E" w14:textId="77777777" w:rsidTr="003B58C0">
        <w:trPr>
          <w:trHeight w:val="1235"/>
        </w:trPr>
        <w:tc>
          <w:tcPr>
            <w:tcW w:w="604" w:type="pct"/>
            <w:vMerge/>
          </w:tcPr>
          <w:p w14:paraId="2ED167E0" w14:textId="77777777" w:rsidR="00223C47" w:rsidRPr="003651DC" w:rsidRDefault="00223C47" w:rsidP="00C71416">
            <w:pPr>
              <w:spacing w:before="120" w:after="120" w:line="240" w:lineRule="auto"/>
              <w:rPr>
                <w:rFonts w:ascii="Times New Roman" w:hAnsi="Times New Roman"/>
                <w:bCs/>
              </w:rPr>
            </w:pPr>
          </w:p>
        </w:tc>
        <w:tc>
          <w:tcPr>
            <w:tcW w:w="2082" w:type="pct"/>
            <w:vMerge/>
            <w:tcBorders>
              <w:right w:val="single" w:sz="4" w:space="0" w:color="auto"/>
            </w:tcBorders>
            <w:shd w:val="clear" w:color="auto" w:fill="auto"/>
          </w:tcPr>
          <w:p w14:paraId="328AD5FE"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13402E0B" w14:textId="2CE4B09F"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Sinonim dan Antonim</w:t>
            </w:r>
          </w:p>
        </w:tc>
        <w:tc>
          <w:tcPr>
            <w:tcW w:w="579" w:type="pct"/>
          </w:tcPr>
          <w:p w14:paraId="20331B63" w14:textId="03B856B5"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63AE7210" w14:textId="3CA1160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rPr>
              <w:t>I (Ganjil)</w:t>
            </w:r>
          </w:p>
        </w:tc>
      </w:tr>
      <w:tr w:rsidR="00223C47" w:rsidRPr="003651DC" w14:paraId="025393A9" w14:textId="77777777" w:rsidTr="003B58C0">
        <w:trPr>
          <w:trHeight w:val="245"/>
        </w:trPr>
        <w:tc>
          <w:tcPr>
            <w:tcW w:w="604" w:type="pct"/>
            <w:vMerge/>
          </w:tcPr>
          <w:p w14:paraId="78AD5466" w14:textId="62DD46AB"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C8BD833" w14:textId="3F0DB2DC" w:rsidR="00223C47" w:rsidRPr="003651DC" w:rsidRDefault="00223C47" w:rsidP="00C71416">
            <w:pPr>
              <w:spacing w:before="120" w:after="120"/>
              <w:rPr>
                <w:rFonts w:ascii="Times New Roman" w:hAnsi="Times New Roman"/>
                <w:color w:val="231F20"/>
                <w:sz w:val="20"/>
                <w:szCs w:val="20"/>
              </w:rPr>
            </w:pPr>
          </w:p>
        </w:tc>
        <w:tc>
          <w:tcPr>
            <w:tcW w:w="1053" w:type="pct"/>
          </w:tcPr>
          <w:p w14:paraId="0BF1DBD8" w14:textId="4F32A826" w:rsidR="00223C47" w:rsidRPr="003651DC" w:rsidRDefault="00223C47" w:rsidP="00C71416">
            <w:pPr>
              <w:autoSpaceDE w:val="0"/>
              <w:autoSpaceDN w:val="0"/>
              <w:adjustRightInd w:val="0"/>
              <w:rPr>
                <w:rFonts w:ascii="Times New Roman" w:eastAsia="Yu Gothic UI" w:hAnsi="Times New Roman"/>
                <w:color w:val="231F20"/>
              </w:rPr>
            </w:pPr>
            <w:r w:rsidRPr="003651DC">
              <w:rPr>
                <w:rFonts w:ascii="Times New Roman" w:hAnsi="Times New Roman"/>
              </w:rPr>
              <w:t>Membaca dan Memahami Infografik</w:t>
            </w:r>
          </w:p>
        </w:tc>
        <w:tc>
          <w:tcPr>
            <w:tcW w:w="579" w:type="pct"/>
          </w:tcPr>
          <w:p w14:paraId="588BB39A" w14:textId="0DE823D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vAlign w:val="center"/>
          </w:tcPr>
          <w:p w14:paraId="0275F563" w14:textId="622D827D" w:rsidR="00223C47" w:rsidRPr="003651DC" w:rsidRDefault="00223C47" w:rsidP="00C71416">
            <w:pPr>
              <w:spacing w:before="120" w:after="120" w:line="240" w:lineRule="auto"/>
              <w:ind w:left="426" w:hanging="426"/>
              <w:jc w:val="center"/>
              <w:rPr>
                <w:rFonts w:ascii="Times New Roman" w:hAnsi="Times New Roman"/>
              </w:rPr>
            </w:pPr>
            <w:r w:rsidRPr="003651DC">
              <w:rPr>
                <w:rFonts w:ascii="Times New Roman" w:hAnsi="Times New Roman"/>
              </w:rPr>
              <w:t>I (Ganjil)</w:t>
            </w:r>
          </w:p>
        </w:tc>
      </w:tr>
      <w:tr w:rsidR="003B58C0" w:rsidRPr="003651DC" w14:paraId="7F94E606" w14:textId="77777777" w:rsidTr="003B58C0">
        <w:trPr>
          <w:trHeight w:val="113"/>
        </w:trPr>
        <w:tc>
          <w:tcPr>
            <w:tcW w:w="5000" w:type="pct"/>
            <w:gridSpan w:val="5"/>
            <w:shd w:val="clear" w:color="auto" w:fill="FFFF00"/>
          </w:tcPr>
          <w:p w14:paraId="4E5DCD2C" w14:textId="527520F0" w:rsidR="003B58C0" w:rsidRPr="003651DC" w:rsidRDefault="003B58C0" w:rsidP="00C71416">
            <w:pPr>
              <w:spacing w:before="120" w:after="120" w:line="240" w:lineRule="auto"/>
              <w:ind w:left="426" w:hanging="426"/>
              <w:rPr>
                <w:rFonts w:ascii="Times New Roman" w:hAnsi="Times New Roman"/>
                <w:b/>
                <w:bCs/>
                <w:sz w:val="20"/>
                <w:szCs w:val="20"/>
              </w:rPr>
            </w:pPr>
            <w:r w:rsidRPr="003651DC">
              <w:rPr>
                <w:rFonts w:ascii="Times New Roman" w:hAnsi="Times New Roman"/>
                <w:b/>
                <w:bCs/>
              </w:rPr>
              <w:t>BAB V Bola-Bola Cokelat</w:t>
            </w:r>
          </w:p>
        </w:tc>
      </w:tr>
      <w:tr w:rsidR="00223C47" w:rsidRPr="003651DC" w14:paraId="065B33BB" w14:textId="77777777" w:rsidTr="003B58C0">
        <w:trPr>
          <w:trHeight w:val="1235"/>
        </w:trPr>
        <w:tc>
          <w:tcPr>
            <w:tcW w:w="604" w:type="pct"/>
            <w:vMerge w:val="restart"/>
          </w:tcPr>
          <w:p w14:paraId="4E79E036"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349B5607" w14:textId="634E181F" w:rsidR="00223C47" w:rsidRPr="003651DC" w:rsidRDefault="00223C47" w:rsidP="00C71416">
            <w:pPr>
              <w:pStyle w:val="ListParagraph"/>
              <w:numPr>
                <w:ilvl w:val="0"/>
                <w:numId w:val="38"/>
              </w:numPr>
              <w:spacing w:before="120" w:after="120"/>
              <w:ind w:left="371"/>
              <w:rPr>
                <w:rFonts w:ascii="Times New Roman" w:hAnsi="Times New Roman"/>
              </w:rPr>
            </w:pPr>
            <w:r w:rsidRPr="003651DC">
              <w:rPr>
                <w:rFonts w:ascii="Times New Roman" w:hAnsi="Times New Roman"/>
              </w:rPr>
              <w:t>Melalui kegiatan berkelompok atau mandiri, peserta didik dapat menggambar poster promosi, memperagakan wawancara, dan menilai gambar atau ilustrasi pada buku bacaan dengan tepat.</w:t>
            </w:r>
          </w:p>
        </w:tc>
        <w:tc>
          <w:tcPr>
            <w:tcW w:w="1053" w:type="pct"/>
          </w:tcPr>
          <w:p w14:paraId="46401F49" w14:textId="37EB89F9"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Memirsa dan Membandingkan Foto serta Membuat Peta Pikiran</w:t>
            </w:r>
          </w:p>
        </w:tc>
        <w:tc>
          <w:tcPr>
            <w:tcW w:w="579" w:type="pct"/>
          </w:tcPr>
          <w:p w14:paraId="24FD1E12" w14:textId="2A4095F7"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1D775742" w14:textId="2D453FF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1796126A" w14:textId="77777777" w:rsidTr="003B58C0">
        <w:trPr>
          <w:trHeight w:val="1235"/>
        </w:trPr>
        <w:tc>
          <w:tcPr>
            <w:tcW w:w="604" w:type="pct"/>
            <w:vMerge/>
          </w:tcPr>
          <w:p w14:paraId="2C3AAB9E"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1D6899D"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E6A353B" w14:textId="17703090"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Teks Biografi Isabel dan Melati Wijsen</w:t>
            </w:r>
          </w:p>
        </w:tc>
        <w:tc>
          <w:tcPr>
            <w:tcW w:w="579" w:type="pct"/>
          </w:tcPr>
          <w:p w14:paraId="4B891989" w14:textId="64C1C6E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5A57568" w14:textId="5202B51C"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0F0421D5" w14:textId="77777777" w:rsidTr="003B58C0">
        <w:trPr>
          <w:trHeight w:val="1235"/>
        </w:trPr>
        <w:tc>
          <w:tcPr>
            <w:tcW w:w="604" w:type="pct"/>
            <w:vMerge/>
          </w:tcPr>
          <w:p w14:paraId="1FF3D930"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8DFD017"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6D3EF166" w14:textId="4603B40B"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Menyampaikan Pendapat</w:t>
            </w:r>
          </w:p>
        </w:tc>
        <w:tc>
          <w:tcPr>
            <w:tcW w:w="579" w:type="pct"/>
          </w:tcPr>
          <w:p w14:paraId="22BFB73D" w14:textId="78F78C89"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2FE56944" w14:textId="673B744B"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45E77261" w14:textId="77777777" w:rsidTr="003B58C0">
        <w:trPr>
          <w:trHeight w:val="1235"/>
        </w:trPr>
        <w:tc>
          <w:tcPr>
            <w:tcW w:w="604" w:type="pct"/>
            <w:vMerge w:val="restart"/>
          </w:tcPr>
          <w:p w14:paraId="053E408F"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403F5BE1"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59B4ADD7" w14:textId="171ED886"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Nyaring</w:t>
            </w:r>
          </w:p>
        </w:tc>
        <w:tc>
          <w:tcPr>
            <w:tcW w:w="579" w:type="pct"/>
          </w:tcPr>
          <w:p w14:paraId="037DE88D" w14:textId="4B8DF366"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104F1BBA" w14:textId="09CBF0AB"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5917E240" w14:textId="77777777" w:rsidTr="003B58C0">
        <w:trPr>
          <w:trHeight w:val="1235"/>
        </w:trPr>
        <w:tc>
          <w:tcPr>
            <w:tcW w:w="604" w:type="pct"/>
            <w:vMerge/>
          </w:tcPr>
          <w:p w14:paraId="4EFCFD17"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5A862DA0"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68913DE5" w14:textId="15654DF2"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Memahami Kata-Kata Mutiara Tokoh</w:t>
            </w:r>
          </w:p>
        </w:tc>
        <w:tc>
          <w:tcPr>
            <w:tcW w:w="579" w:type="pct"/>
          </w:tcPr>
          <w:p w14:paraId="2700742D" w14:textId="1FBF64F3"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5775B119" w14:textId="6FDC79EC"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00A8F89A" w14:textId="77777777" w:rsidTr="003B58C0">
        <w:trPr>
          <w:trHeight w:val="1235"/>
        </w:trPr>
        <w:tc>
          <w:tcPr>
            <w:tcW w:w="604" w:type="pct"/>
            <w:vMerge/>
          </w:tcPr>
          <w:p w14:paraId="2CE1DE9E"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702614BC"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FF6591E" w14:textId="6A6BF868"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Memirsa dan Mendiskusikan Foto</w:t>
            </w:r>
          </w:p>
        </w:tc>
        <w:tc>
          <w:tcPr>
            <w:tcW w:w="579" w:type="pct"/>
          </w:tcPr>
          <w:p w14:paraId="28C5D899" w14:textId="0C909067"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4913336F" w14:textId="783E4D72"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4C653C75" w14:textId="77777777" w:rsidTr="003B58C0">
        <w:trPr>
          <w:trHeight w:val="1235"/>
        </w:trPr>
        <w:tc>
          <w:tcPr>
            <w:tcW w:w="604" w:type="pct"/>
            <w:vMerge/>
          </w:tcPr>
          <w:p w14:paraId="5D32E0DE"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03E99665"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33B49D4" w14:textId="4B259029"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Menyampaikan Pendapat</w:t>
            </w:r>
          </w:p>
        </w:tc>
        <w:tc>
          <w:tcPr>
            <w:tcW w:w="579" w:type="pct"/>
          </w:tcPr>
          <w:p w14:paraId="048C1925" w14:textId="210075E5"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0DAD4CBA" w14:textId="092E046E"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71FC0CCC" w14:textId="77777777" w:rsidTr="003B58C0">
        <w:trPr>
          <w:trHeight w:val="1235"/>
        </w:trPr>
        <w:tc>
          <w:tcPr>
            <w:tcW w:w="604" w:type="pct"/>
            <w:vMerge/>
          </w:tcPr>
          <w:p w14:paraId="56F325F4"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4903F6D4"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8210027" w14:textId="7B1861B0"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Menyimak Transkrip Pidato</w:t>
            </w:r>
          </w:p>
        </w:tc>
        <w:tc>
          <w:tcPr>
            <w:tcW w:w="579" w:type="pct"/>
          </w:tcPr>
          <w:p w14:paraId="650FA98A" w14:textId="29B787B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24E7F704" w14:textId="50EF6D77"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23810AB5" w14:textId="77777777" w:rsidTr="003B58C0">
        <w:trPr>
          <w:trHeight w:val="1235"/>
        </w:trPr>
        <w:tc>
          <w:tcPr>
            <w:tcW w:w="604" w:type="pct"/>
            <w:vMerge/>
          </w:tcPr>
          <w:p w14:paraId="130269F0"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5EA6E22B"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433F7E7C" w14:textId="7168933F"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Naskah Pidato</w:t>
            </w:r>
          </w:p>
        </w:tc>
        <w:tc>
          <w:tcPr>
            <w:tcW w:w="579" w:type="pct"/>
          </w:tcPr>
          <w:p w14:paraId="75E44657" w14:textId="60076F96"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516B7C01" w14:textId="0C47552F"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21492D28" w14:textId="77777777" w:rsidTr="003B58C0">
        <w:trPr>
          <w:trHeight w:val="1235"/>
        </w:trPr>
        <w:tc>
          <w:tcPr>
            <w:tcW w:w="604" w:type="pct"/>
            <w:vMerge/>
          </w:tcPr>
          <w:p w14:paraId="6ABFA6A5"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55690692"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92DE7D4" w14:textId="7EAC6CCB"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Berpidato</w:t>
            </w:r>
          </w:p>
        </w:tc>
        <w:tc>
          <w:tcPr>
            <w:tcW w:w="579" w:type="pct"/>
          </w:tcPr>
          <w:p w14:paraId="31239339" w14:textId="1850BA6E"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3CD3B811" w14:textId="279BB59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3B58C0" w:rsidRPr="003651DC" w14:paraId="57CF82CD" w14:textId="77777777" w:rsidTr="00223C47">
        <w:trPr>
          <w:trHeight w:val="621"/>
        </w:trPr>
        <w:tc>
          <w:tcPr>
            <w:tcW w:w="5000" w:type="pct"/>
            <w:gridSpan w:val="5"/>
            <w:shd w:val="clear" w:color="auto" w:fill="FFFF00"/>
            <w:vAlign w:val="center"/>
          </w:tcPr>
          <w:p w14:paraId="6BAFF178" w14:textId="1DA79B4B" w:rsidR="003B58C0" w:rsidRPr="003651DC" w:rsidRDefault="003B58C0" w:rsidP="00223C47">
            <w:pPr>
              <w:spacing w:before="120" w:after="120" w:line="240" w:lineRule="auto"/>
              <w:ind w:left="426" w:hanging="426"/>
              <w:rPr>
                <w:rFonts w:ascii="Times New Roman" w:hAnsi="Times New Roman"/>
                <w:b/>
                <w:bCs/>
                <w:sz w:val="20"/>
                <w:szCs w:val="20"/>
              </w:rPr>
            </w:pPr>
            <w:r w:rsidRPr="003651DC">
              <w:rPr>
                <w:rFonts w:ascii="Times New Roman" w:hAnsi="Times New Roman"/>
                <w:b/>
                <w:bCs/>
              </w:rPr>
              <w:t>BAB VI Tersesat</w:t>
            </w:r>
          </w:p>
        </w:tc>
      </w:tr>
      <w:tr w:rsidR="00223C47" w:rsidRPr="003651DC" w14:paraId="0463AB99" w14:textId="77777777" w:rsidTr="003B58C0">
        <w:trPr>
          <w:trHeight w:val="53"/>
        </w:trPr>
        <w:tc>
          <w:tcPr>
            <w:tcW w:w="604" w:type="pct"/>
            <w:vMerge w:val="restart"/>
          </w:tcPr>
          <w:p w14:paraId="783FDF82"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456E7583" w14:textId="7B03A207" w:rsidR="00223C47" w:rsidRPr="003651DC" w:rsidRDefault="00223C47" w:rsidP="00C71416">
            <w:pPr>
              <w:pStyle w:val="ListParagraph"/>
              <w:numPr>
                <w:ilvl w:val="0"/>
                <w:numId w:val="38"/>
              </w:numPr>
              <w:spacing w:before="120" w:after="120"/>
              <w:ind w:left="371"/>
              <w:rPr>
                <w:rFonts w:ascii="Times New Roman" w:hAnsi="Times New Roman"/>
              </w:rPr>
            </w:pPr>
            <w:r w:rsidRPr="003651DC">
              <w:rPr>
                <w:rFonts w:ascii="Times New Roman" w:hAnsi="Times New Roman"/>
              </w:rPr>
              <w:t>Melalui kegiatan berkelompok atau mandiri, peserta didik mampu berpendapat dalam diskusi, menyebutkan permasalahan yang dialami tokoh, berbicara dengan volume suara yang tepat, dan menuliskan pendapat dengan benar</w:t>
            </w:r>
          </w:p>
        </w:tc>
        <w:tc>
          <w:tcPr>
            <w:tcW w:w="1053" w:type="pct"/>
          </w:tcPr>
          <w:p w14:paraId="399F0306" w14:textId="01E13644"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Cerpen “Liburan Perpisahan Kelas”</w:t>
            </w:r>
          </w:p>
        </w:tc>
        <w:tc>
          <w:tcPr>
            <w:tcW w:w="579" w:type="pct"/>
          </w:tcPr>
          <w:p w14:paraId="2443CE41" w14:textId="7633ACD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584C5B9E" w14:textId="15BDDA6E"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3384EA5D" w14:textId="77777777" w:rsidTr="003B58C0">
        <w:trPr>
          <w:trHeight w:val="53"/>
        </w:trPr>
        <w:tc>
          <w:tcPr>
            <w:tcW w:w="604" w:type="pct"/>
            <w:vMerge/>
          </w:tcPr>
          <w:p w14:paraId="67EE53C3"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3D1044C5"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42B06BE" w14:textId="5A383F7A"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Debat: Liburan ke Luar Kota, Penting atau Tidak Penting?</w:t>
            </w:r>
          </w:p>
        </w:tc>
        <w:tc>
          <w:tcPr>
            <w:tcW w:w="579" w:type="pct"/>
          </w:tcPr>
          <w:p w14:paraId="71AE844E" w14:textId="377B5D0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4F16AA02" w14:textId="2F715E5E"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2B168314" w14:textId="77777777" w:rsidTr="003B58C0">
        <w:trPr>
          <w:trHeight w:val="53"/>
        </w:trPr>
        <w:tc>
          <w:tcPr>
            <w:tcW w:w="604" w:type="pct"/>
            <w:vMerge/>
          </w:tcPr>
          <w:p w14:paraId="1A0D71FC"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10DAA059"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2E463AF8" w14:textId="3AE811F9"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Skala Prioritas dan Merancang Anggaran</w:t>
            </w:r>
          </w:p>
        </w:tc>
        <w:tc>
          <w:tcPr>
            <w:tcW w:w="579" w:type="pct"/>
          </w:tcPr>
          <w:p w14:paraId="5750FE41" w14:textId="12AD6935"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5936EC5D" w14:textId="2B3DFCAA"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5AF55789" w14:textId="77777777" w:rsidTr="003B58C0">
        <w:trPr>
          <w:trHeight w:val="53"/>
        </w:trPr>
        <w:tc>
          <w:tcPr>
            <w:tcW w:w="604" w:type="pct"/>
            <w:vMerge w:val="restart"/>
          </w:tcPr>
          <w:p w14:paraId="1D864346"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42CFA4D4"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2F32F09" w14:textId="74065173"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Mempelajari Iklan</w:t>
            </w:r>
          </w:p>
        </w:tc>
        <w:tc>
          <w:tcPr>
            <w:tcW w:w="579" w:type="pct"/>
          </w:tcPr>
          <w:p w14:paraId="366033D4" w14:textId="5C1F47DE"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23B11167" w14:textId="5DCC09BF"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5060F4CF" w14:textId="77777777" w:rsidTr="003B58C0">
        <w:trPr>
          <w:trHeight w:val="53"/>
        </w:trPr>
        <w:tc>
          <w:tcPr>
            <w:tcW w:w="604" w:type="pct"/>
            <w:vMerge/>
          </w:tcPr>
          <w:p w14:paraId="66EF755D"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0B764C5A"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545BCAD2" w14:textId="316F9A5F"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Kuitansi</w:t>
            </w:r>
          </w:p>
        </w:tc>
        <w:tc>
          <w:tcPr>
            <w:tcW w:w="579" w:type="pct"/>
          </w:tcPr>
          <w:p w14:paraId="6080C7FB" w14:textId="3714FFD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4784E563" w14:textId="779EBE26"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3D000E0D" w14:textId="77777777" w:rsidTr="003B58C0">
        <w:trPr>
          <w:trHeight w:val="53"/>
        </w:trPr>
        <w:tc>
          <w:tcPr>
            <w:tcW w:w="604" w:type="pct"/>
            <w:vMerge/>
          </w:tcPr>
          <w:p w14:paraId="0DA0856C"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22B3E6C"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3006AC4C" w14:textId="2181F013"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Teks “Uang Elektronik dan Otomatisasi”</w:t>
            </w:r>
          </w:p>
        </w:tc>
        <w:tc>
          <w:tcPr>
            <w:tcW w:w="579" w:type="pct"/>
          </w:tcPr>
          <w:p w14:paraId="0B0CAB24" w14:textId="3BA6CB8B"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000E3B28" w14:textId="1FF1A8E0"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6173DDB0" w14:textId="77777777" w:rsidTr="003B58C0">
        <w:trPr>
          <w:trHeight w:val="53"/>
        </w:trPr>
        <w:tc>
          <w:tcPr>
            <w:tcW w:w="604" w:type="pct"/>
            <w:vMerge/>
          </w:tcPr>
          <w:p w14:paraId="0FFB8FD2"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40C9286E"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0020E632" w14:textId="10E3E046"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Fiksi Ilmiah</w:t>
            </w:r>
          </w:p>
        </w:tc>
        <w:tc>
          <w:tcPr>
            <w:tcW w:w="579" w:type="pct"/>
          </w:tcPr>
          <w:p w14:paraId="092BC4AA" w14:textId="08DB6C7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F245F96" w14:textId="14E8509A"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3B58C0" w:rsidRPr="003651DC" w14:paraId="637896BA" w14:textId="77777777" w:rsidTr="003B58C0">
        <w:trPr>
          <w:trHeight w:val="53"/>
        </w:trPr>
        <w:tc>
          <w:tcPr>
            <w:tcW w:w="5000" w:type="pct"/>
            <w:gridSpan w:val="5"/>
            <w:shd w:val="clear" w:color="auto" w:fill="FFFF00"/>
          </w:tcPr>
          <w:p w14:paraId="7A3F24ED" w14:textId="43E89929" w:rsidR="003B58C0" w:rsidRPr="003651DC" w:rsidRDefault="003B58C0" w:rsidP="00C71416">
            <w:pPr>
              <w:spacing w:before="120" w:after="120" w:line="240" w:lineRule="auto"/>
              <w:ind w:left="426" w:hanging="426"/>
              <w:rPr>
                <w:rFonts w:ascii="Times New Roman" w:hAnsi="Times New Roman"/>
                <w:b/>
                <w:bCs/>
                <w:sz w:val="20"/>
                <w:szCs w:val="20"/>
              </w:rPr>
            </w:pPr>
            <w:r w:rsidRPr="003651DC">
              <w:rPr>
                <w:rFonts w:ascii="Times New Roman" w:hAnsi="Times New Roman"/>
                <w:b/>
                <w:bCs/>
              </w:rPr>
              <w:t>BAB VII Aku dan si Merah</w:t>
            </w:r>
          </w:p>
        </w:tc>
      </w:tr>
      <w:tr w:rsidR="00223C47" w:rsidRPr="003651DC" w14:paraId="10E7FC21" w14:textId="77777777" w:rsidTr="003B58C0">
        <w:trPr>
          <w:trHeight w:val="53"/>
        </w:trPr>
        <w:tc>
          <w:tcPr>
            <w:tcW w:w="604" w:type="pct"/>
            <w:vMerge w:val="restart"/>
          </w:tcPr>
          <w:p w14:paraId="52723A55"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0334BFA6" w14:textId="413E82AA" w:rsidR="00223C47" w:rsidRPr="003651DC" w:rsidRDefault="00223C47" w:rsidP="00C71416">
            <w:pPr>
              <w:pStyle w:val="ListParagraph"/>
              <w:numPr>
                <w:ilvl w:val="0"/>
                <w:numId w:val="38"/>
              </w:numPr>
              <w:spacing w:before="120" w:after="120"/>
              <w:ind w:left="371"/>
              <w:rPr>
                <w:rFonts w:ascii="Times New Roman" w:hAnsi="Times New Roman"/>
              </w:rPr>
            </w:pPr>
            <w:r w:rsidRPr="003651DC">
              <w:rPr>
                <w:rFonts w:ascii="Times New Roman" w:hAnsi="Times New Roman"/>
              </w:rPr>
              <w:t>Melalui kegiatan berkelompok atau mandiri, peserta didik dapat menemukan informasi dalam bacaan, mengajukan pertanyaan, menyimak informasi tentang ciri hewan, dan dapat menulis surat berisi pengalaman dengan benar</w:t>
            </w:r>
          </w:p>
        </w:tc>
        <w:tc>
          <w:tcPr>
            <w:tcW w:w="1053" w:type="pct"/>
          </w:tcPr>
          <w:p w14:paraId="19A904F2" w14:textId="04FF41E5"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Cerita “Teman Baru Frida”</w:t>
            </w:r>
          </w:p>
        </w:tc>
        <w:tc>
          <w:tcPr>
            <w:tcW w:w="579" w:type="pct"/>
          </w:tcPr>
          <w:p w14:paraId="042F6FE4" w14:textId="62CE73A9"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2AE43C3F" w14:textId="2446113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0574FC48" w14:textId="77777777" w:rsidTr="003B58C0">
        <w:trPr>
          <w:trHeight w:val="53"/>
        </w:trPr>
        <w:tc>
          <w:tcPr>
            <w:tcW w:w="604" w:type="pct"/>
            <w:vMerge/>
          </w:tcPr>
          <w:p w14:paraId="0AD9E27F"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3D2E7F8"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2D19FA06" w14:textId="571EE171"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Diskusi: Mitos atau Fakta?</w:t>
            </w:r>
          </w:p>
        </w:tc>
        <w:tc>
          <w:tcPr>
            <w:tcW w:w="579" w:type="pct"/>
          </w:tcPr>
          <w:p w14:paraId="5899855B" w14:textId="2537FE6D"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149DD159" w14:textId="2F0ED13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6A2007E5" w14:textId="77777777" w:rsidTr="003B58C0">
        <w:trPr>
          <w:trHeight w:val="53"/>
        </w:trPr>
        <w:tc>
          <w:tcPr>
            <w:tcW w:w="604" w:type="pct"/>
            <w:vMerge/>
          </w:tcPr>
          <w:p w14:paraId="09D5BE25"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7EC4B82"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6F19B1A9" w14:textId="56BB8451"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Memahami dan Menggunakan Ungkapan dan Peribahasa</w:t>
            </w:r>
          </w:p>
        </w:tc>
        <w:tc>
          <w:tcPr>
            <w:tcW w:w="579" w:type="pct"/>
          </w:tcPr>
          <w:p w14:paraId="47C18EC4" w14:textId="702861E1"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78EBE1B" w14:textId="667CA582"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061FEAE7" w14:textId="77777777" w:rsidTr="003B58C0">
        <w:trPr>
          <w:trHeight w:val="53"/>
        </w:trPr>
        <w:tc>
          <w:tcPr>
            <w:tcW w:w="604" w:type="pct"/>
            <w:vMerge/>
          </w:tcPr>
          <w:p w14:paraId="6F34E5AF"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5B5C642E"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027C316D" w14:textId="72CFF037"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Bermain Peran dan Menunjukkan Empati</w:t>
            </w:r>
          </w:p>
        </w:tc>
        <w:tc>
          <w:tcPr>
            <w:tcW w:w="579" w:type="pct"/>
          </w:tcPr>
          <w:p w14:paraId="7180C79C" w14:textId="583FDD1D"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7476A189" w14:textId="56E66276"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225DF1DC" w14:textId="77777777" w:rsidTr="003B58C0">
        <w:trPr>
          <w:trHeight w:val="53"/>
        </w:trPr>
        <w:tc>
          <w:tcPr>
            <w:tcW w:w="604" w:type="pct"/>
            <w:vMerge/>
          </w:tcPr>
          <w:p w14:paraId="30D24B9C"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0EAB6BF4"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61591FAB" w14:textId="2E3F5130"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Apresiasi Puisi</w:t>
            </w:r>
          </w:p>
        </w:tc>
        <w:tc>
          <w:tcPr>
            <w:tcW w:w="579" w:type="pct"/>
          </w:tcPr>
          <w:p w14:paraId="3320CD85" w14:textId="25127C6D"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0C793E76" w14:textId="5F5C3AD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0AF1344A" w14:textId="77777777" w:rsidTr="003B58C0">
        <w:trPr>
          <w:trHeight w:val="53"/>
        </w:trPr>
        <w:tc>
          <w:tcPr>
            <w:tcW w:w="604" w:type="pct"/>
            <w:vMerge/>
          </w:tcPr>
          <w:p w14:paraId="270FF659"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A6A7E10"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5272FB76" w14:textId="4E1A64CB"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artikel “Menyesap Sepi di Kafe Sunyi”</w:t>
            </w:r>
          </w:p>
        </w:tc>
        <w:tc>
          <w:tcPr>
            <w:tcW w:w="579" w:type="pct"/>
          </w:tcPr>
          <w:p w14:paraId="2025BAEE" w14:textId="513C21B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28106DD" w14:textId="7049E1C8"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59E8BA75" w14:textId="77777777" w:rsidTr="003B58C0">
        <w:trPr>
          <w:trHeight w:val="53"/>
        </w:trPr>
        <w:tc>
          <w:tcPr>
            <w:tcW w:w="604" w:type="pct"/>
            <w:vMerge/>
          </w:tcPr>
          <w:p w14:paraId="524B340F"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A190ED3"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1E5A734B" w14:textId="6599AF16"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Kalimat Majemuk Bertingkat</w:t>
            </w:r>
          </w:p>
        </w:tc>
        <w:tc>
          <w:tcPr>
            <w:tcW w:w="579" w:type="pct"/>
          </w:tcPr>
          <w:p w14:paraId="0F05D865" w14:textId="0AE715B9"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E4B4D7E" w14:textId="5D679EC7"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73E08274" w14:textId="77777777" w:rsidTr="003B58C0">
        <w:trPr>
          <w:trHeight w:val="53"/>
        </w:trPr>
        <w:tc>
          <w:tcPr>
            <w:tcW w:w="604" w:type="pct"/>
            <w:vMerge/>
          </w:tcPr>
          <w:p w14:paraId="6DC4B61B"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E8B1F4C"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2A3C7942" w14:textId="38C66759"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Resensi Buku</w:t>
            </w:r>
          </w:p>
        </w:tc>
        <w:tc>
          <w:tcPr>
            <w:tcW w:w="579" w:type="pct"/>
          </w:tcPr>
          <w:p w14:paraId="6D0499DD" w14:textId="4BC0A55C"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48F98A9" w14:textId="6B433280"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3B58C0" w:rsidRPr="003651DC" w14:paraId="760CB028" w14:textId="3894A98B" w:rsidTr="003B58C0">
        <w:trPr>
          <w:trHeight w:val="53"/>
        </w:trPr>
        <w:tc>
          <w:tcPr>
            <w:tcW w:w="5000" w:type="pct"/>
            <w:gridSpan w:val="5"/>
            <w:shd w:val="clear" w:color="auto" w:fill="FFFF00"/>
          </w:tcPr>
          <w:p w14:paraId="195F3F50" w14:textId="53235A5D" w:rsidR="003B58C0" w:rsidRPr="003651DC" w:rsidRDefault="003B58C0" w:rsidP="00C71416">
            <w:pPr>
              <w:spacing w:before="120" w:after="120" w:line="240" w:lineRule="auto"/>
              <w:ind w:left="426" w:hanging="426"/>
              <w:rPr>
                <w:rFonts w:ascii="Times New Roman" w:hAnsi="Times New Roman"/>
                <w:b/>
                <w:bCs/>
                <w:sz w:val="20"/>
                <w:szCs w:val="20"/>
              </w:rPr>
            </w:pPr>
            <w:r w:rsidRPr="003651DC">
              <w:rPr>
                <w:rFonts w:ascii="Times New Roman" w:hAnsi="Times New Roman"/>
                <w:b/>
                <w:bCs/>
              </w:rPr>
              <w:t>BAB VIII Sahabat dari Seberang</w:t>
            </w:r>
          </w:p>
        </w:tc>
      </w:tr>
      <w:tr w:rsidR="003B58C0" w:rsidRPr="003651DC" w14:paraId="54AE5BA5" w14:textId="77777777" w:rsidTr="003B58C0">
        <w:trPr>
          <w:trHeight w:val="53"/>
        </w:trPr>
        <w:tc>
          <w:tcPr>
            <w:tcW w:w="604" w:type="pct"/>
          </w:tcPr>
          <w:p w14:paraId="32992B99" w14:textId="77777777" w:rsidR="003B58C0" w:rsidRPr="003651DC" w:rsidRDefault="003B58C0" w:rsidP="00C71416">
            <w:pPr>
              <w:spacing w:before="120" w:after="120" w:line="240" w:lineRule="auto"/>
              <w:jc w:val="center"/>
              <w:rPr>
                <w:rFonts w:ascii="Times New Roman" w:hAnsi="Times New Roman"/>
                <w:bCs/>
              </w:rPr>
            </w:pPr>
          </w:p>
        </w:tc>
        <w:tc>
          <w:tcPr>
            <w:tcW w:w="2082" w:type="pct"/>
            <w:vMerge w:val="restart"/>
            <w:tcBorders>
              <w:right w:val="single" w:sz="4" w:space="0" w:color="auto"/>
            </w:tcBorders>
            <w:shd w:val="clear" w:color="auto" w:fill="auto"/>
          </w:tcPr>
          <w:p w14:paraId="392A503E" w14:textId="6C73B13E" w:rsidR="003B58C0" w:rsidRPr="003651DC" w:rsidRDefault="003B58C0" w:rsidP="00C71416">
            <w:pPr>
              <w:pStyle w:val="ListParagraph"/>
              <w:numPr>
                <w:ilvl w:val="0"/>
                <w:numId w:val="38"/>
              </w:numPr>
              <w:spacing w:before="120" w:after="120"/>
              <w:ind w:left="371"/>
              <w:rPr>
                <w:rFonts w:ascii="Times New Roman" w:hAnsi="Times New Roman"/>
              </w:rPr>
            </w:pPr>
            <w:r w:rsidRPr="003651DC">
              <w:rPr>
                <w:rFonts w:ascii="Times New Roman" w:hAnsi="Times New Roman"/>
              </w:rPr>
              <w:t xml:space="preserve">Melalui kegiatan berkelompok atau mandiri, peserta didik dapat menyimak berbagai jenis </w:t>
            </w:r>
            <w:r w:rsidRPr="003651DC">
              <w:rPr>
                <w:rFonts w:ascii="Times New Roman" w:hAnsi="Times New Roman"/>
              </w:rPr>
              <w:lastRenderedPageBreak/>
              <w:t>percakapan, membaca dan mengisi tabel, menuliskan pendapat, dan berpendapat dalam diskusi dengan benar.</w:t>
            </w:r>
          </w:p>
        </w:tc>
        <w:tc>
          <w:tcPr>
            <w:tcW w:w="1053" w:type="pct"/>
          </w:tcPr>
          <w:p w14:paraId="27553530" w14:textId="48371A78" w:rsidR="003B58C0" w:rsidRPr="003651DC" w:rsidRDefault="003B58C0" w:rsidP="00C71416">
            <w:pPr>
              <w:autoSpaceDE w:val="0"/>
              <w:autoSpaceDN w:val="0"/>
              <w:adjustRightInd w:val="0"/>
              <w:rPr>
                <w:rFonts w:ascii="Times New Roman" w:hAnsi="Times New Roman"/>
              </w:rPr>
            </w:pPr>
            <w:r w:rsidRPr="003651DC">
              <w:rPr>
                <w:rFonts w:ascii="Times New Roman" w:hAnsi="Times New Roman"/>
              </w:rPr>
              <w:lastRenderedPageBreak/>
              <w:t xml:space="preserve">Membaca Esai: Pada Masa Depan, Robot akan Menggantikan </w:t>
            </w:r>
            <w:r w:rsidRPr="003651DC">
              <w:rPr>
                <w:rFonts w:ascii="Times New Roman" w:hAnsi="Times New Roman"/>
              </w:rPr>
              <w:lastRenderedPageBreak/>
              <w:t>Pekerjaan Manusia</w:t>
            </w:r>
          </w:p>
        </w:tc>
        <w:tc>
          <w:tcPr>
            <w:tcW w:w="579" w:type="pct"/>
          </w:tcPr>
          <w:p w14:paraId="0AE6440A" w14:textId="75C6A475" w:rsidR="003B58C0" w:rsidRPr="003651DC" w:rsidRDefault="003B58C0" w:rsidP="00C71416">
            <w:pPr>
              <w:spacing w:before="120" w:after="120" w:line="240" w:lineRule="auto"/>
              <w:jc w:val="center"/>
              <w:rPr>
                <w:rFonts w:ascii="Times New Roman" w:hAnsi="Times New Roman"/>
              </w:rPr>
            </w:pPr>
            <w:r w:rsidRPr="003651DC">
              <w:rPr>
                <w:rFonts w:ascii="Times New Roman" w:hAnsi="Times New Roman"/>
              </w:rPr>
              <w:lastRenderedPageBreak/>
              <w:t>192 menit</w:t>
            </w:r>
          </w:p>
        </w:tc>
        <w:tc>
          <w:tcPr>
            <w:tcW w:w="682" w:type="pct"/>
          </w:tcPr>
          <w:p w14:paraId="3ECCDFB1" w14:textId="680E3EE6" w:rsidR="003B58C0" w:rsidRPr="003651DC" w:rsidRDefault="003B58C0"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4853CFD4" w14:textId="77777777" w:rsidTr="00223C47">
        <w:trPr>
          <w:trHeight w:val="53"/>
        </w:trPr>
        <w:tc>
          <w:tcPr>
            <w:tcW w:w="604" w:type="pct"/>
            <w:vMerge w:val="restart"/>
            <w:tcBorders>
              <w:top w:val="nil"/>
            </w:tcBorders>
          </w:tcPr>
          <w:p w14:paraId="3F00E751"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0B6DF0D"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2297BA49" w14:textId="5573004E"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Esai Argumentatif Tahap 1 dan 2: Memilih Topik dan Membuat Kerangka</w:t>
            </w:r>
          </w:p>
        </w:tc>
        <w:tc>
          <w:tcPr>
            <w:tcW w:w="579" w:type="pct"/>
          </w:tcPr>
          <w:p w14:paraId="31D23DB7" w14:textId="60A01EA7"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9965BFC" w14:textId="058FE6AF"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52D24599" w14:textId="77777777" w:rsidTr="003B58C0">
        <w:trPr>
          <w:trHeight w:val="53"/>
        </w:trPr>
        <w:tc>
          <w:tcPr>
            <w:tcW w:w="604" w:type="pct"/>
            <w:vMerge/>
          </w:tcPr>
          <w:p w14:paraId="14D556FA"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57765F27"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32D4D0E" w14:textId="37DF9F28"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Membedakan Teks Fiksi dan Nonfiksi</w:t>
            </w:r>
          </w:p>
        </w:tc>
        <w:tc>
          <w:tcPr>
            <w:tcW w:w="579" w:type="pct"/>
          </w:tcPr>
          <w:p w14:paraId="2BF215E3" w14:textId="79C4DA23"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013E6C6D" w14:textId="7F75FAB5"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6E997FD0" w14:textId="77777777" w:rsidTr="003B58C0">
        <w:trPr>
          <w:trHeight w:val="53"/>
        </w:trPr>
        <w:tc>
          <w:tcPr>
            <w:tcW w:w="604" w:type="pct"/>
            <w:vMerge/>
          </w:tcPr>
          <w:p w14:paraId="750C2FA3"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F8C6C1C"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91C5D96" w14:textId="18E98DD0"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Membaca Tip Aman di Dunia Maya</w:t>
            </w:r>
          </w:p>
        </w:tc>
        <w:tc>
          <w:tcPr>
            <w:tcW w:w="579" w:type="pct"/>
          </w:tcPr>
          <w:p w14:paraId="503F4797" w14:textId="2DDBEFEB"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26AA4EB0" w14:textId="6C1FF793"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6A3BD402" w14:textId="77777777" w:rsidTr="003B58C0">
        <w:trPr>
          <w:trHeight w:val="53"/>
        </w:trPr>
        <w:tc>
          <w:tcPr>
            <w:tcW w:w="604" w:type="pct"/>
            <w:vMerge/>
          </w:tcPr>
          <w:p w14:paraId="2263B927"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66C2C403"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58E6A5CB" w14:textId="52F21497"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Esai Argumentatif Tahap 3 dan 4: Melakukan Riset dan Menulis Draf</w:t>
            </w:r>
          </w:p>
        </w:tc>
        <w:tc>
          <w:tcPr>
            <w:tcW w:w="579" w:type="pct"/>
          </w:tcPr>
          <w:p w14:paraId="23733C82" w14:textId="698FD440"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16E4FFF3" w14:textId="2169AC21"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r w:rsidR="00223C47" w:rsidRPr="003651DC" w14:paraId="3403B4A8" w14:textId="77777777" w:rsidTr="003B58C0">
        <w:trPr>
          <w:trHeight w:val="53"/>
        </w:trPr>
        <w:tc>
          <w:tcPr>
            <w:tcW w:w="604" w:type="pct"/>
            <w:vMerge/>
          </w:tcPr>
          <w:p w14:paraId="185F92CB" w14:textId="77777777" w:rsidR="00223C47" w:rsidRPr="003651DC" w:rsidRDefault="00223C47" w:rsidP="00C71416">
            <w:pPr>
              <w:spacing w:before="120" w:after="120" w:line="240" w:lineRule="auto"/>
              <w:jc w:val="center"/>
              <w:rPr>
                <w:rFonts w:ascii="Times New Roman" w:hAnsi="Times New Roman"/>
                <w:bCs/>
              </w:rPr>
            </w:pPr>
          </w:p>
        </w:tc>
        <w:tc>
          <w:tcPr>
            <w:tcW w:w="2082" w:type="pct"/>
            <w:vMerge/>
            <w:tcBorders>
              <w:right w:val="single" w:sz="4" w:space="0" w:color="auto"/>
            </w:tcBorders>
            <w:shd w:val="clear" w:color="auto" w:fill="auto"/>
          </w:tcPr>
          <w:p w14:paraId="258F257A" w14:textId="77777777" w:rsidR="00223C47" w:rsidRPr="003651DC" w:rsidRDefault="00223C47" w:rsidP="00C71416">
            <w:pPr>
              <w:pStyle w:val="ListParagraph"/>
              <w:numPr>
                <w:ilvl w:val="0"/>
                <w:numId w:val="38"/>
              </w:numPr>
              <w:spacing w:before="120" w:after="120"/>
              <w:ind w:left="371"/>
              <w:rPr>
                <w:rFonts w:ascii="Times New Roman" w:hAnsi="Times New Roman"/>
              </w:rPr>
            </w:pPr>
          </w:p>
        </w:tc>
        <w:tc>
          <w:tcPr>
            <w:tcW w:w="1053" w:type="pct"/>
          </w:tcPr>
          <w:p w14:paraId="7F9D87D7" w14:textId="2C0CCF41" w:rsidR="00223C47" w:rsidRPr="003651DC" w:rsidRDefault="00223C47" w:rsidP="00C71416">
            <w:pPr>
              <w:autoSpaceDE w:val="0"/>
              <w:autoSpaceDN w:val="0"/>
              <w:adjustRightInd w:val="0"/>
              <w:rPr>
                <w:rFonts w:ascii="Times New Roman" w:hAnsi="Times New Roman"/>
              </w:rPr>
            </w:pPr>
            <w:r w:rsidRPr="003651DC">
              <w:rPr>
                <w:rFonts w:ascii="Times New Roman" w:hAnsi="Times New Roman"/>
              </w:rPr>
              <w:t>Menulis Esai Argumentatif Tahap 5: Menyunting Naskah</w:t>
            </w:r>
          </w:p>
        </w:tc>
        <w:tc>
          <w:tcPr>
            <w:tcW w:w="579" w:type="pct"/>
          </w:tcPr>
          <w:p w14:paraId="59715118" w14:textId="4DCE78D6" w:rsidR="00223C47" w:rsidRPr="003651DC" w:rsidRDefault="00223C47" w:rsidP="00C71416">
            <w:pPr>
              <w:spacing w:before="120" w:after="120" w:line="240" w:lineRule="auto"/>
              <w:jc w:val="center"/>
              <w:rPr>
                <w:rFonts w:ascii="Times New Roman" w:hAnsi="Times New Roman"/>
              </w:rPr>
            </w:pPr>
            <w:r w:rsidRPr="003651DC">
              <w:rPr>
                <w:rFonts w:ascii="Times New Roman" w:hAnsi="Times New Roman"/>
              </w:rPr>
              <w:t>192 menit</w:t>
            </w:r>
          </w:p>
        </w:tc>
        <w:tc>
          <w:tcPr>
            <w:tcW w:w="682" w:type="pct"/>
          </w:tcPr>
          <w:p w14:paraId="6B40E7A6" w14:textId="6DFD2CDA" w:rsidR="00223C47" w:rsidRPr="003651DC" w:rsidRDefault="00223C47" w:rsidP="00C71416">
            <w:pPr>
              <w:spacing w:before="120" w:after="120" w:line="240" w:lineRule="auto"/>
              <w:ind w:left="426" w:hanging="426"/>
              <w:jc w:val="center"/>
              <w:rPr>
                <w:rFonts w:ascii="Times New Roman" w:hAnsi="Times New Roman"/>
                <w:sz w:val="20"/>
                <w:szCs w:val="20"/>
              </w:rPr>
            </w:pPr>
            <w:r w:rsidRPr="003651DC">
              <w:rPr>
                <w:rFonts w:ascii="Times New Roman" w:hAnsi="Times New Roman"/>
                <w:sz w:val="20"/>
                <w:szCs w:val="20"/>
              </w:rPr>
              <w:t>II(GENAP)</w:t>
            </w:r>
          </w:p>
        </w:tc>
      </w:tr>
    </w:tbl>
    <w:p w14:paraId="65F22923" w14:textId="77777777" w:rsidR="00BD527C" w:rsidRPr="00E029BB" w:rsidRDefault="00BD527C" w:rsidP="00BF475B">
      <w:pPr>
        <w:tabs>
          <w:tab w:val="left" w:pos="1915"/>
        </w:tabs>
        <w:spacing w:before="120" w:after="120" w:line="240" w:lineRule="auto"/>
        <w:ind w:left="284" w:hanging="284"/>
        <w:rPr>
          <w:rFonts w:ascii="Times New Roman" w:hAnsi="Times New Roman"/>
        </w:rPr>
      </w:pPr>
    </w:p>
    <w:p w14:paraId="65F22924" w14:textId="77777777" w:rsidR="00545D17" w:rsidRPr="00E029BB" w:rsidRDefault="00545D17" w:rsidP="00BF475B">
      <w:pPr>
        <w:tabs>
          <w:tab w:val="left" w:pos="1915"/>
        </w:tabs>
        <w:spacing w:before="120" w:after="120" w:line="240" w:lineRule="auto"/>
        <w:ind w:left="284" w:hanging="284"/>
        <w:rPr>
          <w:rFonts w:ascii="Times New Roman" w:hAnsi="Times New Roman"/>
        </w:rPr>
      </w:pPr>
    </w:p>
    <w:tbl>
      <w:tblPr>
        <w:tblW w:w="9051" w:type="dxa"/>
        <w:jc w:val="center"/>
        <w:tblLook w:val="01E0" w:firstRow="1" w:lastRow="1" w:firstColumn="1" w:lastColumn="1" w:noHBand="0" w:noVBand="0"/>
      </w:tblPr>
      <w:tblGrid>
        <w:gridCol w:w="3630"/>
        <w:gridCol w:w="577"/>
        <w:gridCol w:w="4844"/>
      </w:tblGrid>
      <w:tr w:rsidR="00C37A8D" w:rsidRPr="00E029BB" w14:paraId="65F22934" w14:textId="77777777" w:rsidTr="00A848F3">
        <w:trPr>
          <w:trHeight w:val="564"/>
          <w:jc w:val="center"/>
        </w:trPr>
        <w:tc>
          <w:tcPr>
            <w:tcW w:w="3630" w:type="dxa"/>
          </w:tcPr>
          <w:p w14:paraId="65F22925" w14:textId="77777777" w:rsidR="00C37A8D" w:rsidRPr="00E029BB" w:rsidRDefault="00C37A8D" w:rsidP="00BF475B">
            <w:pPr>
              <w:spacing w:before="120" w:after="120" w:line="240" w:lineRule="auto"/>
              <w:jc w:val="center"/>
              <w:rPr>
                <w:rFonts w:ascii="Times New Roman" w:hAnsi="Times New Roman"/>
                <w:b/>
                <w:lang w:val="id-ID"/>
              </w:rPr>
            </w:pPr>
            <w:r w:rsidRPr="00E029BB">
              <w:rPr>
                <w:rFonts w:ascii="Times New Roman" w:hAnsi="Times New Roman"/>
                <w:b/>
                <w:lang w:val="en-ID"/>
              </w:rPr>
              <w:t>M</w:t>
            </w:r>
            <w:r w:rsidRPr="00E029BB">
              <w:rPr>
                <w:rFonts w:ascii="Times New Roman" w:hAnsi="Times New Roman"/>
                <w:b/>
                <w:lang w:val="id-ID"/>
              </w:rPr>
              <w:t>engetahui,</w:t>
            </w:r>
          </w:p>
          <w:p w14:paraId="65F22926" w14:textId="77777777" w:rsidR="00C37A8D" w:rsidRPr="00E029BB" w:rsidRDefault="00C37A8D" w:rsidP="00BF475B">
            <w:pPr>
              <w:spacing w:before="120" w:after="120" w:line="240" w:lineRule="auto"/>
              <w:jc w:val="center"/>
              <w:rPr>
                <w:rFonts w:ascii="Times New Roman" w:eastAsia="Calibri" w:hAnsi="Times New Roman"/>
                <w:b/>
                <w:lang w:val="id-ID"/>
              </w:rPr>
            </w:pPr>
            <w:r w:rsidRPr="00E029BB">
              <w:rPr>
                <w:rFonts w:ascii="Times New Roman" w:hAnsi="Times New Roman"/>
                <w:b/>
                <w:lang w:val="id-ID"/>
              </w:rPr>
              <w:t>Kepala Sekolah</w:t>
            </w:r>
          </w:p>
          <w:p w14:paraId="65F22927" w14:textId="77777777" w:rsidR="00C37A8D" w:rsidRPr="00E029BB" w:rsidRDefault="00C37A8D" w:rsidP="00BF475B">
            <w:pPr>
              <w:spacing w:before="120" w:after="120" w:line="240" w:lineRule="auto"/>
              <w:ind w:left="720"/>
              <w:contextualSpacing/>
              <w:jc w:val="center"/>
              <w:rPr>
                <w:rFonts w:ascii="Times New Roman" w:hAnsi="Times New Roman"/>
                <w:b/>
                <w:lang w:val="id-ID"/>
              </w:rPr>
            </w:pPr>
          </w:p>
          <w:p w14:paraId="65F22928" w14:textId="77777777" w:rsidR="00C37A8D" w:rsidRPr="00E029BB" w:rsidRDefault="00C37A8D" w:rsidP="00BF475B">
            <w:pPr>
              <w:spacing w:before="120" w:after="120" w:line="240" w:lineRule="auto"/>
              <w:ind w:left="720"/>
              <w:contextualSpacing/>
              <w:jc w:val="center"/>
              <w:rPr>
                <w:rFonts w:ascii="Times New Roman" w:hAnsi="Times New Roman"/>
                <w:b/>
                <w:lang w:val="en-ID"/>
              </w:rPr>
            </w:pPr>
          </w:p>
          <w:p w14:paraId="65F22929" w14:textId="77777777" w:rsidR="00EC65B1" w:rsidRPr="00E029BB" w:rsidRDefault="00EC65B1" w:rsidP="00BF475B">
            <w:pPr>
              <w:spacing w:before="120" w:after="120" w:line="240" w:lineRule="auto"/>
              <w:ind w:left="720"/>
              <w:contextualSpacing/>
              <w:jc w:val="center"/>
              <w:rPr>
                <w:rFonts w:ascii="Times New Roman" w:hAnsi="Times New Roman"/>
                <w:b/>
                <w:lang w:val="en-ID"/>
              </w:rPr>
            </w:pPr>
          </w:p>
          <w:p w14:paraId="65F2292A" w14:textId="77777777" w:rsidR="00C37A8D" w:rsidRPr="00E029BB" w:rsidRDefault="00C37A8D" w:rsidP="00BF475B">
            <w:pPr>
              <w:spacing w:before="120" w:after="120" w:line="240" w:lineRule="auto"/>
              <w:jc w:val="center"/>
              <w:rPr>
                <w:rFonts w:ascii="Times New Roman" w:hAnsi="Times New Roman"/>
                <w:b/>
                <w:u w:val="single"/>
                <w:lang w:val="en-ID"/>
              </w:rPr>
            </w:pPr>
            <w:r w:rsidRPr="00E029BB">
              <w:rPr>
                <w:rFonts w:ascii="Times New Roman" w:hAnsi="Times New Roman"/>
                <w:b/>
                <w:bCs/>
                <w:u w:val="single"/>
                <w:lang w:val="id-ID"/>
              </w:rPr>
              <w:t>(…………………</w:t>
            </w:r>
            <w:r w:rsidRPr="00E029BB">
              <w:rPr>
                <w:rFonts w:ascii="Times New Roman" w:hAnsi="Times New Roman"/>
                <w:b/>
                <w:bCs/>
                <w:u w:val="single"/>
              </w:rPr>
              <w:t>…………</w:t>
            </w:r>
            <w:r w:rsidRPr="00E029BB">
              <w:rPr>
                <w:rFonts w:ascii="Times New Roman" w:hAnsi="Times New Roman"/>
                <w:b/>
                <w:bCs/>
                <w:u w:val="single"/>
                <w:lang w:val="id-ID"/>
              </w:rPr>
              <w:t>……..)</w:t>
            </w:r>
          </w:p>
          <w:p w14:paraId="65F2292B" w14:textId="77777777" w:rsidR="00C37A8D" w:rsidRPr="00E029BB" w:rsidRDefault="00C37A8D" w:rsidP="00BF475B">
            <w:pPr>
              <w:spacing w:before="120" w:after="120" w:line="240" w:lineRule="auto"/>
              <w:rPr>
                <w:rFonts w:ascii="Times New Roman" w:hAnsi="Times New Roman"/>
                <w:b/>
              </w:rPr>
            </w:pPr>
            <w:r w:rsidRPr="00E029BB">
              <w:rPr>
                <w:rFonts w:ascii="Times New Roman" w:hAnsi="Times New Roman"/>
                <w:b/>
                <w:bCs/>
                <w:lang w:val="fi-FI"/>
              </w:rPr>
              <w:t>NIP. ...........................................</w:t>
            </w:r>
          </w:p>
        </w:tc>
        <w:tc>
          <w:tcPr>
            <w:tcW w:w="577" w:type="dxa"/>
          </w:tcPr>
          <w:p w14:paraId="65F2292C" w14:textId="77777777" w:rsidR="00C37A8D" w:rsidRPr="00E029BB" w:rsidRDefault="00C37A8D" w:rsidP="00BF475B">
            <w:pPr>
              <w:spacing w:before="120" w:after="120" w:line="240" w:lineRule="auto"/>
              <w:rPr>
                <w:rFonts w:ascii="Times New Roman" w:hAnsi="Times New Roman"/>
                <w:b/>
                <w:bCs/>
                <w:lang w:val="fi-FI"/>
              </w:rPr>
            </w:pPr>
          </w:p>
        </w:tc>
        <w:tc>
          <w:tcPr>
            <w:tcW w:w="4844" w:type="dxa"/>
          </w:tcPr>
          <w:p w14:paraId="65F2292D" w14:textId="77777777" w:rsidR="00C37A8D" w:rsidRPr="00E029BB" w:rsidRDefault="00C37A8D" w:rsidP="00BF475B">
            <w:pPr>
              <w:spacing w:before="120" w:after="120" w:line="240" w:lineRule="auto"/>
              <w:jc w:val="center"/>
              <w:rPr>
                <w:rFonts w:ascii="Times New Roman" w:hAnsi="Times New Roman"/>
                <w:b/>
                <w:lang w:val="id-ID"/>
              </w:rPr>
            </w:pPr>
            <w:r w:rsidRPr="00E029BB">
              <w:rPr>
                <w:rFonts w:ascii="Times New Roman" w:hAnsi="Times New Roman"/>
                <w:b/>
                <w:lang w:val="id-ID"/>
              </w:rPr>
              <w:t>………………. …………… 20...</w:t>
            </w:r>
          </w:p>
          <w:p w14:paraId="65F2292E" w14:textId="7F44E433" w:rsidR="00C37A8D" w:rsidRPr="00E029BB" w:rsidRDefault="00C37A8D" w:rsidP="00BF475B">
            <w:pPr>
              <w:spacing w:before="120" w:after="120" w:line="240" w:lineRule="auto"/>
              <w:jc w:val="center"/>
              <w:rPr>
                <w:rFonts w:ascii="Times New Roman" w:hAnsi="Times New Roman"/>
                <w:b/>
              </w:rPr>
            </w:pPr>
            <w:r w:rsidRPr="00E029BB">
              <w:rPr>
                <w:rFonts w:ascii="Times New Roman" w:hAnsi="Times New Roman"/>
                <w:b/>
                <w:lang w:val="id-ID"/>
              </w:rPr>
              <w:t xml:space="preserve">Guru </w:t>
            </w:r>
            <w:r w:rsidR="001D3C5C" w:rsidRPr="00E029BB">
              <w:rPr>
                <w:rFonts w:ascii="Times New Roman" w:hAnsi="Times New Roman"/>
                <w:b/>
                <w:bCs/>
              </w:rPr>
              <w:t>Mata Pelajaran</w:t>
            </w:r>
          </w:p>
          <w:p w14:paraId="65F2292F" w14:textId="77777777" w:rsidR="00C37A8D" w:rsidRPr="00E029BB" w:rsidRDefault="00C37A8D" w:rsidP="00BF475B">
            <w:pPr>
              <w:spacing w:before="120" w:after="120" w:line="240" w:lineRule="auto"/>
              <w:ind w:left="720"/>
              <w:contextualSpacing/>
              <w:jc w:val="center"/>
              <w:rPr>
                <w:rFonts w:ascii="Times New Roman" w:eastAsia="Calibri" w:hAnsi="Times New Roman"/>
                <w:b/>
                <w:lang w:val="en-ID"/>
              </w:rPr>
            </w:pPr>
          </w:p>
          <w:p w14:paraId="65F22930" w14:textId="77777777" w:rsidR="00C37A8D" w:rsidRPr="00E029BB" w:rsidRDefault="00C37A8D" w:rsidP="00BF475B">
            <w:pPr>
              <w:spacing w:before="120" w:after="120" w:line="240" w:lineRule="auto"/>
              <w:ind w:left="720"/>
              <w:contextualSpacing/>
              <w:jc w:val="center"/>
              <w:rPr>
                <w:rFonts w:ascii="Times New Roman" w:hAnsi="Times New Roman"/>
                <w:b/>
                <w:lang w:val="en-ID"/>
              </w:rPr>
            </w:pPr>
          </w:p>
          <w:p w14:paraId="65F22931" w14:textId="77777777" w:rsidR="008941F2" w:rsidRPr="00E029BB" w:rsidRDefault="008941F2" w:rsidP="00BF475B">
            <w:pPr>
              <w:spacing w:before="120" w:after="120" w:line="240" w:lineRule="auto"/>
              <w:ind w:left="720"/>
              <w:contextualSpacing/>
              <w:jc w:val="center"/>
              <w:rPr>
                <w:rFonts w:ascii="Times New Roman" w:hAnsi="Times New Roman"/>
                <w:b/>
                <w:lang w:val="en-ID"/>
              </w:rPr>
            </w:pPr>
          </w:p>
          <w:p w14:paraId="65F22932" w14:textId="77777777" w:rsidR="00C37A8D" w:rsidRPr="00E029BB" w:rsidRDefault="00C37A8D" w:rsidP="00BF475B">
            <w:pPr>
              <w:spacing w:before="120" w:after="120" w:line="240" w:lineRule="auto"/>
              <w:jc w:val="center"/>
              <w:rPr>
                <w:rFonts w:ascii="Times New Roman" w:hAnsi="Times New Roman"/>
                <w:b/>
                <w:u w:val="single"/>
                <w:lang w:val="en-ID"/>
              </w:rPr>
            </w:pPr>
            <w:r w:rsidRPr="00E029BB">
              <w:rPr>
                <w:rFonts w:ascii="Times New Roman" w:hAnsi="Times New Roman"/>
                <w:b/>
                <w:bCs/>
                <w:u w:val="single"/>
                <w:lang w:val="id-ID"/>
              </w:rPr>
              <w:t>(…</w:t>
            </w:r>
            <w:r w:rsidR="00907953" w:rsidRPr="00E029BB">
              <w:rPr>
                <w:rFonts w:ascii="Times New Roman" w:hAnsi="Times New Roman"/>
                <w:b/>
                <w:bCs/>
                <w:u w:val="single"/>
                <w:lang w:val="id-ID"/>
              </w:rPr>
              <w:t>......................</w:t>
            </w:r>
            <w:r w:rsidR="009B3FD3" w:rsidRPr="00E029BB">
              <w:rPr>
                <w:rFonts w:ascii="Times New Roman" w:hAnsi="Times New Roman"/>
                <w:b/>
                <w:bCs/>
                <w:u w:val="single"/>
                <w:lang w:val="id-ID"/>
              </w:rPr>
              <w:t>.................................</w:t>
            </w:r>
            <w:r w:rsidRPr="00E029BB">
              <w:rPr>
                <w:rFonts w:ascii="Times New Roman" w:hAnsi="Times New Roman"/>
                <w:b/>
                <w:bCs/>
                <w:u w:val="single"/>
                <w:lang w:val="id-ID"/>
              </w:rPr>
              <w:t>…..)</w:t>
            </w:r>
          </w:p>
          <w:p w14:paraId="65F22933" w14:textId="77777777" w:rsidR="00C37A8D" w:rsidRPr="00E029BB" w:rsidRDefault="00C37A8D" w:rsidP="00BF475B">
            <w:pPr>
              <w:spacing w:before="120" w:after="120" w:line="240" w:lineRule="auto"/>
              <w:jc w:val="center"/>
              <w:rPr>
                <w:rFonts w:ascii="Times New Roman" w:hAnsi="Times New Roman"/>
                <w:b/>
              </w:rPr>
            </w:pPr>
            <w:r w:rsidRPr="00E029BB">
              <w:rPr>
                <w:rFonts w:ascii="Times New Roman" w:hAnsi="Times New Roman"/>
                <w:b/>
                <w:bCs/>
                <w:lang w:val="fi-FI"/>
              </w:rPr>
              <w:t>NIP. .......................</w:t>
            </w:r>
            <w:r w:rsidR="00907953" w:rsidRPr="00E029BB">
              <w:rPr>
                <w:rFonts w:ascii="Times New Roman" w:hAnsi="Times New Roman"/>
                <w:b/>
                <w:bCs/>
                <w:lang w:val="id-ID"/>
              </w:rPr>
              <w:t>.................</w:t>
            </w:r>
            <w:r w:rsidRPr="00E029BB">
              <w:rPr>
                <w:rFonts w:ascii="Times New Roman" w:hAnsi="Times New Roman"/>
                <w:b/>
                <w:bCs/>
                <w:lang w:val="fi-FI"/>
              </w:rPr>
              <w:t>....................</w:t>
            </w:r>
          </w:p>
        </w:tc>
      </w:tr>
    </w:tbl>
    <w:p w14:paraId="65F22935" w14:textId="77777777" w:rsidR="00C37A8D" w:rsidRPr="00E029BB" w:rsidRDefault="00C37A8D" w:rsidP="00BF475B">
      <w:pPr>
        <w:tabs>
          <w:tab w:val="left" w:pos="1915"/>
        </w:tabs>
        <w:spacing w:before="120" w:after="120" w:line="240" w:lineRule="auto"/>
        <w:ind w:left="284" w:hanging="284"/>
        <w:rPr>
          <w:rFonts w:ascii="Times New Roman" w:hAnsi="Times New Roman"/>
        </w:rPr>
      </w:pPr>
    </w:p>
    <w:p w14:paraId="156D4FC6" w14:textId="77777777" w:rsidR="00E10363" w:rsidRPr="00E029BB" w:rsidRDefault="00E10363">
      <w:pPr>
        <w:tabs>
          <w:tab w:val="left" w:pos="1915"/>
        </w:tabs>
        <w:spacing w:before="120" w:after="120" w:line="240" w:lineRule="auto"/>
        <w:ind w:left="284" w:hanging="284"/>
        <w:rPr>
          <w:rFonts w:ascii="Times New Roman" w:hAnsi="Times New Roman"/>
        </w:rPr>
      </w:pPr>
    </w:p>
    <w:p w14:paraId="32F9D8DB" w14:textId="77777777" w:rsidR="000922A5" w:rsidRPr="00E029BB" w:rsidRDefault="000922A5">
      <w:pPr>
        <w:tabs>
          <w:tab w:val="left" w:pos="1915"/>
        </w:tabs>
        <w:spacing w:before="120" w:after="120" w:line="240" w:lineRule="auto"/>
        <w:ind w:left="284" w:hanging="284"/>
        <w:rPr>
          <w:rFonts w:ascii="Times New Roman" w:hAnsi="Times New Roman"/>
        </w:rPr>
      </w:pPr>
    </w:p>
    <w:sectPr w:rsidR="000922A5" w:rsidRPr="00E029BB" w:rsidSect="0074732D">
      <w:pgSz w:w="11907" w:h="16840" w:code="9"/>
      <w:pgMar w:top="1418" w:right="1418" w:bottom="147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B772" w14:textId="77777777" w:rsidR="00E90D17" w:rsidRDefault="00E90D17">
      <w:pPr>
        <w:spacing w:after="0" w:line="240" w:lineRule="auto"/>
      </w:pPr>
      <w:r>
        <w:separator/>
      </w:r>
    </w:p>
  </w:endnote>
  <w:endnote w:type="continuationSeparator" w:id="0">
    <w:p w14:paraId="2F60DA65" w14:textId="77777777" w:rsidR="00E90D17" w:rsidRDefault="00E9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9D3F6" w14:textId="77777777" w:rsidR="00E90D17" w:rsidRDefault="00E90D17">
      <w:pPr>
        <w:spacing w:after="0" w:line="240" w:lineRule="auto"/>
      </w:pPr>
      <w:r>
        <w:separator/>
      </w:r>
    </w:p>
  </w:footnote>
  <w:footnote w:type="continuationSeparator" w:id="0">
    <w:p w14:paraId="15072C59" w14:textId="77777777" w:rsidR="00E90D17" w:rsidRDefault="00E90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860"/>
    <w:multiLevelType w:val="hybridMultilevel"/>
    <w:tmpl w:val="966E626C"/>
    <w:lvl w:ilvl="0" w:tplc="0409000F">
      <w:start w:val="1"/>
      <w:numFmt w:val="decimal"/>
      <w:lvlText w:val="%1."/>
      <w:lvlJc w:val="left"/>
      <w:pPr>
        <w:ind w:left="-77" w:hanging="360"/>
      </w:p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9AE7A4B"/>
    <w:multiLevelType w:val="hybridMultilevel"/>
    <w:tmpl w:val="B4581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15D5B"/>
    <w:multiLevelType w:val="hybridMultilevel"/>
    <w:tmpl w:val="8D40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5C568F"/>
    <w:multiLevelType w:val="hybridMultilevel"/>
    <w:tmpl w:val="0A8E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8A10E34"/>
    <w:multiLevelType w:val="hybridMultilevel"/>
    <w:tmpl w:val="420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00F2"/>
    <w:multiLevelType w:val="hybridMultilevel"/>
    <w:tmpl w:val="57BC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0" w15:restartNumberingAfterBreak="0">
    <w:nsid w:val="20D1190C"/>
    <w:multiLevelType w:val="hybridMultilevel"/>
    <w:tmpl w:val="0E0E69C2"/>
    <w:lvl w:ilvl="0" w:tplc="9954D722">
      <w:numFmt w:val="bullet"/>
      <w:lvlText w:val="•"/>
      <w:lvlJc w:val="left"/>
      <w:pPr>
        <w:ind w:left="1080" w:hanging="360"/>
      </w:pPr>
      <w:rPr>
        <w:rFonts w:ascii="Microsoft Sans Serif" w:eastAsia="Times New Roman" w:hAnsi="Microsoft Sans Serif"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377C1C"/>
    <w:multiLevelType w:val="hybridMultilevel"/>
    <w:tmpl w:val="0482636A"/>
    <w:lvl w:ilvl="0" w:tplc="9954D722">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46888"/>
    <w:multiLevelType w:val="hybridMultilevel"/>
    <w:tmpl w:val="CD7C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338EA"/>
    <w:multiLevelType w:val="hybridMultilevel"/>
    <w:tmpl w:val="965E2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D2E01"/>
    <w:multiLevelType w:val="hybridMultilevel"/>
    <w:tmpl w:val="47BE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5609F3"/>
    <w:multiLevelType w:val="hybridMultilevel"/>
    <w:tmpl w:val="DFDC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9E30A4"/>
    <w:multiLevelType w:val="hybridMultilevel"/>
    <w:tmpl w:val="BB7C17D0"/>
    <w:lvl w:ilvl="0" w:tplc="9954D722">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04962"/>
    <w:multiLevelType w:val="hybridMultilevel"/>
    <w:tmpl w:val="E6EA2794"/>
    <w:lvl w:ilvl="0" w:tplc="FE26935E">
      <w:start w:val="1"/>
      <w:numFmt w:val="upperLetter"/>
      <w:lvlText w:val="%1."/>
      <w:lvlJc w:val="left"/>
      <w:pPr>
        <w:ind w:left="840" w:hanging="48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C7478"/>
    <w:multiLevelType w:val="hybridMultilevel"/>
    <w:tmpl w:val="F5A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22" w15:restartNumberingAfterBreak="0">
    <w:nsid w:val="51027CE2"/>
    <w:multiLevelType w:val="hybridMultilevel"/>
    <w:tmpl w:val="7E668502"/>
    <w:lvl w:ilvl="0" w:tplc="9954D722">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0666A"/>
    <w:multiLevelType w:val="hybridMultilevel"/>
    <w:tmpl w:val="9262629E"/>
    <w:lvl w:ilvl="0" w:tplc="9954D722">
      <w:numFmt w:val="bullet"/>
      <w:lvlText w:val="•"/>
      <w:lvlJc w:val="left"/>
      <w:pPr>
        <w:ind w:left="1080" w:hanging="360"/>
      </w:pPr>
      <w:rPr>
        <w:rFonts w:ascii="Microsoft Sans Serif" w:eastAsia="Times New Roman" w:hAnsi="Microsoft Sans Serif"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CE663E"/>
    <w:multiLevelType w:val="hybridMultilevel"/>
    <w:tmpl w:val="6518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5E616FC"/>
    <w:multiLevelType w:val="hybridMultilevel"/>
    <w:tmpl w:val="E6EA2794"/>
    <w:lvl w:ilvl="0" w:tplc="FE26935E">
      <w:start w:val="1"/>
      <w:numFmt w:val="upperLetter"/>
      <w:lvlText w:val="%1."/>
      <w:lvlJc w:val="left"/>
      <w:pPr>
        <w:ind w:left="840" w:hanging="48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56E60266"/>
    <w:multiLevelType w:val="hybridMultilevel"/>
    <w:tmpl w:val="641C0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F2EC5"/>
    <w:multiLevelType w:val="hybridMultilevel"/>
    <w:tmpl w:val="D72A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D3DCC"/>
    <w:multiLevelType w:val="hybridMultilevel"/>
    <w:tmpl w:val="D354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7164F"/>
    <w:multiLevelType w:val="hybridMultilevel"/>
    <w:tmpl w:val="21B6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35679"/>
    <w:multiLevelType w:val="hybridMultilevel"/>
    <w:tmpl w:val="4040409A"/>
    <w:lvl w:ilvl="0" w:tplc="C576B19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8285DEB"/>
    <w:multiLevelType w:val="hybridMultilevel"/>
    <w:tmpl w:val="7640E60C"/>
    <w:lvl w:ilvl="0" w:tplc="9954D722">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E6BE0"/>
    <w:multiLevelType w:val="hybridMultilevel"/>
    <w:tmpl w:val="95F8E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2A03DE"/>
    <w:multiLevelType w:val="hybridMultilevel"/>
    <w:tmpl w:val="182E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72BD2"/>
    <w:multiLevelType w:val="hybridMultilevel"/>
    <w:tmpl w:val="A6349F76"/>
    <w:lvl w:ilvl="0" w:tplc="9954D722">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305A3"/>
    <w:multiLevelType w:val="hybridMultilevel"/>
    <w:tmpl w:val="15A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16"/>
  </w:num>
  <w:num w:numId="4">
    <w:abstractNumId w:val="1"/>
  </w:num>
  <w:num w:numId="5">
    <w:abstractNumId w:val="6"/>
  </w:num>
  <w:num w:numId="6">
    <w:abstractNumId w:val="25"/>
  </w:num>
  <w:num w:numId="7">
    <w:abstractNumId w:val="21"/>
  </w:num>
  <w:num w:numId="8">
    <w:abstractNumId w:val="20"/>
  </w:num>
  <w:num w:numId="9">
    <w:abstractNumId w:val="27"/>
  </w:num>
  <w:num w:numId="10">
    <w:abstractNumId w:val="4"/>
  </w:num>
  <w:num w:numId="11">
    <w:abstractNumId w:val="18"/>
  </w:num>
  <w:num w:numId="12">
    <w:abstractNumId w:val="26"/>
  </w:num>
  <w:num w:numId="13">
    <w:abstractNumId w:val="32"/>
  </w:num>
  <w:num w:numId="14">
    <w:abstractNumId w:val="38"/>
  </w:num>
  <w:num w:numId="15">
    <w:abstractNumId w:val="15"/>
  </w:num>
  <w:num w:numId="16">
    <w:abstractNumId w:val="30"/>
  </w:num>
  <w:num w:numId="17">
    <w:abstractNumId w:val="8"/>
  </w:num>
  <w:num w:numId="18">
    <w:abstractNumId w:val="24"/>
  </w:num>
  <w:num w:numId="19">
    <w:abstractNumId w:val="35"/>
  </w:num>
  <w:num w:numId="20">
    <w:abstractNumId w:val="0"/>
  </w:num>
  <w:num w:numId="21">
    <w:abstractNumId w:val="28"/>
  </w:num>
  <w:num w:numId="22">
    <w:abstractNumId w:val="12"/>
  </w:num>
  <w:num w:numId="23">
    <w:abstractNumId w:val="13"/>
  </w:num>
  <w:num w:numId="24">
    <w:abstractNumId w:val="5"/>
  </w:num>
  <w:num w:numId="25">
    <w:abstractNumId w:val="31"/>
  </w:num>
  <w:num w:numId="26">
    <w:abstractNumId w:val="7"/>
  </w:num>
  <w:num w:numId="27">
    <w:abstractNumId w:val="17"/>
  </w:num>
  <w:num w:numId="28">
    <w:abstractNumId w:val="23"/>
  </w:num>
  <w:num w:numId="29">
    <w:abstractNumId w:val="10"/>
  </w:num>
  <w:num w:numId="30">
    <w:abstractNumId w:val="22"/>
  </w:num>
  <w:num w:numId="31">
    <w:abstractNumId w:val="11"/>
  </w:num>
  <w:num w:numId="32">
    <w:abstractNumId w:val="33"/>
  </w:num>
  <w:num w:numId="33">
    <w:abstractNumId w:val="36"/>
  </w:num>
  <w:num w:numId="34">
    <w:abstractNumId w:val="3"/>
  </w:num>
  <w:num w:numId="35">
    <w:abstractNumId w:val="29"/>
  </w:num>
  <w:num w:numId="36">
    <w:abstractNumId w:val="2"/>
  </w:num>
  <w:num w:numId="37">
    <w:abstractNumId w:val="34"/>
  </w:num>
  <w:num w:numId="38">
    <w:abstractNumId w:val="19"/>
  </w:num>
  <w:num w:numId="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C8"/>
    <w:rsid w:val="0000157E"/>
    <w:rsid w:val="00003613"/>
    <w:rsid w:val="00006D6F"/>
    <w:rsid w:val="0001092E"/>
    <w:rsid w:val="000109E2"/>
    <w:rsid w:val="0001116B"/>
    <w:rsid w:val="0001256E"/>
    <w:rsid w:val="000137D1"/>
    <w:rsid w:val="00013B2A"/>
    <w:rsid w:val="00016016"/>
    <w:rsid w:val="00016446"/>
    <w:rsid w:val="000178F7"/>
    <w:rsid w:val="00017F17"/>
    <w:rsid w:val="0002149A"/>
    <w:rsid w:val="00021745"/>
    <w:rsid w:val="000223CD"/>
    <w:rsid w:val="00022D84"/>
    <w:rsid w:val="000237C0"/>
    <w:rsid w:val="000254F3"/>
    <w:rsid w:val="00026B7F"/>
    <w:rsid w:val="00027EB0"/>
    <w:rsid w:val="0003047B"/>
    <w:rsid w:val="00033338"/>
    <w:rsid w:val="00034BD7"/>
    <w:rsid w:val="0003557E"/>
    <w:rsid w:val="00035716"/>
    <w:rsid w:val="00036829"/>
    <w:rsid w:val="00040CF2"/>
    <w:rsid w:val="00042819"/>
    <w:rsid w:val="000433F1"/>
    <w:rsid w:val="00043CB4"/>
    <w:rsid w:val="000445D3"/>
    <w:rsid w:val="00045E65"/>
    <w:rsid w:val="00047F94"/>
    <w:rsid w:val="00050506"/>
    <w:rsid w:val="00051883"/>
    <w:rsid w:val="0005199E"/>
    <w:rsid w:val="00053542"/>
    <w:rsid w:val="0005442C"/>
    <w:rsid w:val="00055636"/>
    <w:rsid w:val="00055F4B"/>
    <w:rsid w:val="000570CA"/>
    <w:rsid w:val="00057EDA"/>
    <w:rsid w:val="000604F0"/>
    <w:rsid w:val="00062FA7"/>
    <w:rsid w:val="00063169"/>
    <w:rsid w:val="00063543"/>
    <w:rsid w:val="00064069"/>
    <w:rsid w:val="000664D3"/>
    <w:rsid w:val="00066A15"/>
    <w:rsid w:val="00067EF8"/>
    <w:rsid w:val="00071947"/>
    <w:rsid w:val="00071B33"/>
    <w:rsid w:val="00071D2B"/>
    <w:rsid w:val="00072723"/>
    <w:rsid w:val="0007381F"/>
    <w:rsid w:val="000810BD"/>
    <w:rsid w:val="000816A0"/>
    <w:rsid w:val="000821B5"/>
    <w:rsid w:val="0008586A"/>
    <w:rsid w:val="00086B26"/>
    <w:rsid w:val="00087B26"/>
    <w:rsid w:val="000922A5"/>
    <w:rsid w:val="0009394B"/>
    <w:rsid w:val="000940BC"/>
    <w:rsid w:val="00094101"/>
    <w:rsid w:val="00094DEB"/>
    <w:rsid w:val="000A09C3"/>
    <w:rsid w:val="000A0E2E"/>
    <w:rsid w:val="000A1404"/>
    <w:rsid w:val="000A3486"/>
    <w:rsid w:val="000A3ADE"/>
    <w:rsid w:val="000A46BD"/>
    <w:rsid w:val="000A4F40"/>
    <w:rsid w:val="000A52D8"/>
    <w:rsid w:val="000A5B92"/>
    <w:rsid w:val="000A69B1"/>
    <w:rsid w:val="000A6DD5"/>
    <w:rsid w:val="000B3732"/>
    <w:rsid w:val="000B393E"/>
    <w:rsid w:val="000B39E8"/>
    <w:rsid w:val="000B4409"/>
    <w:rsid w:val="000B638B"/>
    <w:rsid w:val="000B7733"/>
    <w:rsid w:val="000B7A2C"/>
    <w:rsid w:val="000C0D16"/>
    <w:rsid w:val="000C203C"/>
    <w:rsid w:val="000C31E4"/>
    <w:rsid w:val="000C5875"/>
    <w:rsid w:val="000C69A8"/>
    <w:rsid w:val="000C7CEA"/>
    <w:rsid w:val="000D04C0"/>
    <w:rsid w:val="000D364D"/>
    <w:rsid w:val="000D3902"/>
    <w:rsid w:val="000D4922"/>
    <w:rsid w:val="000D76FF"/>
    <w:rsid w:val="000D7D2B"/>
    <w:rsid w:val="000D7E7B"/>
    <w:rsid w:val="000E09D2"/>
    <w:rsid w:val="000E24F5"/>
    <w:rsid w:val="000E265E"/>
    <w:rsid w:val="000E2980"/>
    <w:rsid w:val="000E2A50"/>
    <w:rsid w:val="000E2AFE"/>
    <w:rsid w:val="000E4E5A"/>
    <w:rsid w:val="000E5E14"/>
    <w:rsid w:val="000E6BDE"/>
    <w:rsid w:val="000E7846"/>
    <w:rsid w:val="000F05A1"/>
    <w:rsid w:val="000F2397"/>
    <w:rsid w:val="000F2D9C"/>
    <w:rsid w:val="000F3D56"/>
    <w:rsid w:val="000F54BF"/>
    <w:rsid w:val="000F7545"/>
    <w:rsid w:val="00100C33"/>
    <w:rsid w:val="00102D94"/>
    <w:rsid w:val="00102FBC"/>
    <w:rsid w:val="00104234"/>
    <w:rsid w:val="001043CE"/>
    <w:rsid w:val="00104650"/>
    <w:rsid w:val="00105064"/>
    <w:rsid w:val="00105212"/>
    <w:rsid w:val="0010602C"/>
    <w:rsid w:val="00106B63"/>
    <w:rsid w:val="00110ADD"/>
    <w:rsid w:val="00113455"/>
    <w:rsid w:val="00113696"/>
    <w:rsid w:val="00113ABF"/>
    <w:rsid w:val="0011685E"/>
    <w:rsid w:val="00116E8A"/>
    <w:rsid w:val="00122708"/>
    <w:rsid w:val="00122E7F"/>
    <w:rsid w:val="00123625"/>
    <w:rsid w:val="00126856"/>
    <w:rsid w:val="00127DAC"/>
    <w:rsid w:val="00132609"/>
    <w:rsid w:val="001327F1"/>
    <w:rsid w:val="00134562"/>
    <w:rsid w:val="00134C8F"/>
    <w:rsid w:val="00134EF6"/>
    <w:rsid w:val="0013534E"/>
    <w:rsid w:val="00135D08"/>
    <w:rsid w:val="001364E8"/>
    <w:rsid w:val="00136DCC"/>
    <w:rsid w:val="00137620"/>
    <w:rsid w:val="00140971"/>
    <w:rsid w:val="00140A24"/>
    <w:rsid w:val="00143B6D"/>
    <w:rsid w:val="0014496F"/>
    <w:rsid w:val="00144C88"/>
    <w:rsid w:val="00145031"/>
    <w:rsid w:val="001451AA"/>
    <w:rsid w:val="0014712F"/>
    <w:rsid w:val="001478BF"/>
    <w:rsid w:val="00147B8B"/>
    <w:rsid w:val="00150C79"/>
    <w:rsid w:val="00153BA8"/>
    <w:rsid w:val="00153C95"/>
    <w:rsid w:val="00153FB7"/>
    <w:rsid w:val="00155DE9"/>
    <w:rsid w:val="0015617F"/>
    <w:rsid w:val="001615CF"/>
    <w:rsid w:val="00163D5B"/>
    <w:rsid w:val="00165880"/>
    <w:rsid w:val="00166A74"/>
    <w:rsid w:val="00167213"/>
    <w:rsid w:val="001677AA"/>
    <w:rsid w:val="00167966"/>
    <w:rsid w:val="00171B2A"/>
    <w:rsid w:val="00172F00"/>
    <w:rsid w:val="00175D1C"/>
    <w:rsid w:val="00175DC6"/>
    <w:rsid w:val="00182899"/>
    <w:rsid w:val="001843A2"/>
    <w:rsid w:val="001846DD"/>
    <w:rsid w:val="00185246"/>
    <w:rsid w:val="00191413"/>
    <w:rsid w:val="00193361"/>
    <w:rsid w:val="00193FE2"/>
    <w:rsid w:val="001A11B3"/>
    <w:rsid w:val="001A4A6C"/>
    <w:rsid w:val="001A5048"/>
    <w:rsid w:val="001A5D40"/>
    <w:rsid w:val="001A7D83"/>
    <w:rsid w:val="001B19D9"/>
    <w:rsid w:val="001B231F"/>
    <w:rsid w:val="001B5C6E"/>
    <w:rsid w:val="001B7678"/>
    <w:rsid w:val="001C3A7A"/>
    <w:rsid w:val="001C548F"/>
    <w:rsid w:val="001C6889"/>
    <w:rsid w:val="001C7671"/>
    <w:rsid w:val="001D0445"/>
    <w:rsid w:val="001D29D3"/>
    <w:rsid w:val="001D3C5C"/>
    <w:rsid w:val="001D5858"/>
    <w:rsid w:val="001D5D34"/>
    <w:rsid w:val="001D67FE"/>
    <w:rsid w:val="001D7561"/>
    <w:rsid w:val="001D78A5"/>
    <w:rsid w:val="001E0A66"/>
    <w:rsid w:val="001E0E10"/>
    <w:rsid w:val="001E29D2"/>
    <w:rsid w:val="001E4985"/>
    <w:rsid w:val="001E53E0"/>
    <w:rsid w:val="001E574E"/>
    <w:rsid w:val="001E5B2F"/>
    <w:rsid w:val="001E6FC0"/>
    <w:rsid w:val="001F112C"/>
    <w:rsid w:val="001F3C98"/>
    <w:rsid w:val="001F58F2"/>
    <w:rsid w:val="001F6152"/>
    <w:rsid w:val="001F6C81"/>
    <w:rsid w:val="001F7081"/>
    <w:rsid w:val="001F76AC"/>
    <w:rsid w:val="0020004C"/>
    <w:rsid w:val="00202F4A"/>
    <w:rsid w:val="00206684"/>
    <w:rsid w:val="00210178"/>
    <w:rsid w:val="00211EBA"/>
    <w:rsid w:val="00216EC1"/>
    <w:rsid w:val="002211BC"/>
    <w:rsid w:val="00221DF1"/>
    <w:rsid w:val="00223C47"/>
    <w:rsid w:val="00226FC0"/>
    <w:rsid w:val="00232DD6"/>
    <w:rsid w:val="002333A9"/>
    <w:rsid w:val="00234E6F"/>
    <w:rsid w:val="00241AA6"/>
    <w:rsid w:val="00243281"/>
    <w:rsid w:val="00243790"/>
    <w:rsid w:val="00246024"/>
    <w:rsid w:val="00246474"/>
    <w:rsid w:val="00246E8C"/>
    <w:rsid w:val="00246F09"/>
    <w:rsid w:val="00246FA9"/>
    <w:rsid w:val="00247347"/>
    <w:rsid w:val="002508E9"/>
    <w:rsid w:val="002522C9"/>
    <w:rsid w:val="00255560"/>
    <w:rsid w:val="00255D4E"/>
    <w:rsid w:val="00255E4B"/>
    <w:rsid w:val="002575F6"/>
    <w:rsid w:val="00263BE9"/>
    <w:rsid w:val="00264DE3"/>
    <w:rsid w:val="0026586B"/>
    <w:rsid w:val="00265DB3"/>
    <w:rsid w:val="00267011"/>
    <w:rsid w:val="00267182"/>
    <w:rsid w:val="00270313"/>
    <w:rsid w:val="00271C40"/>
    <w:rsid w:val="00272F59"/>
    <w:rsid w:val="00272FEE"/>
    <w:rsid w:val="00275141"/>
    <w:rsid w:val="00276922"/>
    <w:rsid w:val="00277C83"/>
    <w:rsid w:val="0028231E"/>
    <w:rsid w:val="002859F6"/>
    <w:rsid w:val="00285CBF"/>
    <w:rsid w:val="002879F9"/>
    <w:rsid w:val="00287AAA"/>
    <w:rsid w:val="002903AB"/>
    <w:rsid w:val="00290DFB"/>
    <w:rsid w:val="00291681"/>
    <w:rsid w:val="00291E15"/>
    <w:rsid w:val="00293732"/>
    <w:rsid w:val="00293D9D"/>
    <w:rsid w:val="00294383"/>
    <w:rsid w:val="002949AB"/>
    <w:rsid w:val="00296E57"/>
    <w:rsid w:val="00297305"/>
    <w:rsid w:val="002A10DD"/>
    <w:rsid w:val="002A3C43"/>
    <w:rsid w:val="002A5307"/>
    <w:rsid w:val="002A687B"/>
    <w:rsid w:val="002B22A3"/>
    <w:rsid w:val="002B3553"/>
    <w:rsid w:val="002B5731"/>
    <w:rsid w:val="002B5F04"/>
    <w:rsid w:val="002B7F74"/>
    <w:rsid w:val="002C02BB"/>
    <w:rsid w:val="002C16FA"/>
    <w:rsid w:val="002C27C2"/>
    <w:rsid w:val="002C321B"/>
    <w:rsid w:val="002C5905"/>
    <w:rsid w:val="002C5C39"/>
    <w:rsid w:val="002C614C"/>
    <w:rsid w:val="002C6209"/>
    <w:rsid w:val="002D193C"/>
    <w:rsid w:val="002D29BF"/>
    <w:rsid w:val="002D5043"/>
    <w:rsid w:val="002D7DF1"/>
    <w:rsid w:val="002E0180"/>
    <w:rsid w:val="002E4513"/>
    <w:rsid w:val="002E495B"/>
    <w:rsid w:val="002E702A"/>
    <w:rsid w:val="002E70EC"/>
    <w:rsid w:val="002E7219"/>
    <w:rsid w:val="002E754C"/>
    <w:rsid w:val="002E78F0"/>
    <w:rsid w:val="002E7EBC"/>
    <w:rsid w:val="002F3064"/>
    <w:rsid w:val="002F4300"/>
    <w:rsid w:val="002F47A9"/>
    <w:rsid w:val="002F7BC2"/>
    <w:rsid w:val="00302008"/>
    <w:rsid w:val="00303516"/>
    <w:rsid w:val="00304C11"/>
    <w:rsid w:val="0030750A"/>
    <w:rsid w:val="00307808"/>
    <w:rsid w:val="00307CCC"/>
    <w:rsid w:val="00307E3A"/>
    <w:rsid w:val="003103C5"/>
    <w:rsid w:val="003104E6"/>
    <w:rsid w:val="00311211"/>
    <w:rsid w:val="00314D03"/>
    <w:rsid w:val="0031506E"/>
    <w:rsid w:val="00315D39"/>
    <w:rsid w:val="00315F04"/>
    <w:rsid w:val="00317157"/>
    <w:rsid w:val="00323C85"/>
    <w:rsid w:val="00323FC3"/>
    <w:rsid w:val="00325541"/>
    <w:rsid w:val="0032627E"/>
    <w:rsid w:val="00326B57"/>
    <w:rsid w:val="003341FC"/>
    <w:rsid w:val="00334BD1"/>
    <w:rsid w:val="00335457"/>
    <w:rsid w:val="003358BF"/>
    <w:rsid w:val="00335E3D"/>
    <w:rsid w:val="00337116"/>
    <w:rsid w:val="00350F0F"/>
    <w:rsid w:val="00352AB1"/>
    <w:rsid w:val="00354712"/>
    <w:rsid w:val="00355A2C"/>
    <w:rsid w:val="0035617D"/>
    <w:rsid w:val="00360C77"/>
    <w:rsid w:val="003651DC"/>
    <w:rsid w:val="00365F15"/>
    <w:rsid w:val="00367DC6"/>
    <w:rsid w:val="00371A67"/>
    <w:rsid w:val="0037245B"/>
    <w:rsid w:val="00372F62"/>
    <w:rsid w:val="0037358D"/>
    <w:rsid w:val="00373EB5"/>
    <w:rsid w:val="0037493F"/>
    <w:rsid w:val="00374C58"/>
    <w:rsid w:val="0037522C"/>
    <w:rsid w:val="003753B5"/>
    <w:rsid w:val="00375DA4"/>
    <w:rsid w:val="003809B3"/>
    <w:rsid w:val="00381214"/>
    <w:rsid w:val="00381870"/>
    <w:rsid w:val="00381CCB"/>
    <w:rsid w:val="00381F54"/>
    <w:rsid w:val="00387119"/>
    <w:rsid w:val="00387D21"/>
    <w:rsid w:val="00390010"/>
    <w:rsid w:val="00390DD0"/>
    <w:rsid w:val="00391874"/>
    <w:rsid w:val="0039400E"/>
    <w:rsid w:val="00396D60"/>
    <w:rsid w:val="00397960"/>
    <w:rsid w:val="003A0292"/>
    <w:rsid w:val="003A17FE"/>
    <w:rsid w:val="003A195F"/>
    <w:rsid w:val="003A1DEA"/>
    <w:rsid w:val="003A7119"/>
    <w:rsid w:val="003A76FD"/>
    <w:rsid w:val="003B257B"/>
    <w:rsid w:val="003B3010"/>
    <w:rsid w:val="003B5155"/>
    <w:rsid w:val="003B58C0"/>
    <w:rsid w:val="003B603F"/>
    <w:rsid w:val="003B6B0C"/>
    <w:rsid w:val="003C2B7B"/>
    <w:rsid w:val="003C58DD"/>
    <w:rsid w:val="003C62E1"/>
    <w:rsid w:val="003C760B"/>
    <w:rsid w:val="003D0510"/>
    <w:rsid w:val="003D5437"/>
    <w:rsid w:val="003D6032"/>
    <w:rsid w:val="003D71A0"/>
    <w:rsid w:val="003D7FE5"/>
    <w:rsid w:val="003E2905"/>
    <w:rsid w:val="003E331E"/>
    <w:rsid w:val="003E5605"/>
    <w:rsid w:val="003E7226"/>
    <w:rsid w:val="003F04FA"/>
    <w:rsid w:val="003F6CDA"/>
    <w:rsid w:val="003F7143"/>
    <w:rsid w:val="004009D4"/>
    <w:rsid w:val="004025DE"/>
    <w:rsid w:val="004045A9"/>
    <w:rsid w:val="004048A0"/>
    <w:rsid w:val="00411AE6"/>
    <w:rsid w:val="0041470D"/>
    <w:rsid w:val="00415770"/>
    <w:rsid w:val="00415EE9"/>
    <w:rsid w:val="004162E8"/>
    <w:rsid w:val="004162F9"/>
    <w:rsid w:val="004165EB"/>
    <w:rsid w:val="004208F3"/>
    <w:rsid w:val="004229BA"/>
    <w:rsid w:val="00424BB2"/>
    <w:rsid w:val="00425ABE"/>
    <w:rsid w:val="00426CCF"/>
    <w:rsid w:val="004274BA"/>
    <w:rsid w:val="00430D34"/>
    <w:rsid w:val="00430E29"/>
    <w:rsid w:val="00431852"/>
    <w:rsid w:val="00431F19"/>
    <w:rsid w:val="00434D2D"/>
    <w:rsid w:val="00437E0F"/>
    <w:rsid w:val="004409E7"/>
    <w:rsid w:val="004410D3"/>
    <w:rsid w:val="00441FAA"/>
    <w:rsid w:val="004429D8"/>
    <w:rsid w:val="00446B0B"/>
    <w:rsid w:val="00447004"/>
    <w:rsid w:val="00447EDC"/>
    <w:rsid w:val="004501D0"/>
    <w:rsid w:val="00451272"/>
    <w:rsid w:val="00456EC4"/>
    <w:rsid w:val="00457E93"/>
    <w:rsid w:val="0046122F"/>
    <w:rsid w:val="00462B3C"/>
    <w:rsid w:val="00465016"/>
    <w:rsid w:val="0046778A"/>
    <w:rsid w:val="004746FB"/>
    <w:rsid w:val="00474D43"/>
    <w:rsid w:val="0047720C"/>
    <w:rsid w:val="004822FE"/>
    <w:rsid w:val="004826EF"/>
    <w:rsid w:val="00485378"/>
    <w:rsid w:val="004872A8"/>
    <w:rsid w:val="00487AAE"/>
    <w:rsid w:val="00491279"/>
    <w:rsid w:val="004933BB"/>
    <w:rsid w:val="0049506A"/>
    <w:rsid w:val="0049741E"/>
    <w:rsid w:val="00497E78"/>
    <w:rsid w:val="004A01C7"/>
    <w:rsid w:val="004A149F"/>
    <w:rsid w:val="004A2EDD"/>
    <w:rsid w:val="004A6D26"/>
    <w:rsid w:val="004B06C2"/>
    <w:rsid w:val="004B0711"/>
    <w:rsid w:val="004B1F68"/>
    <w:rsid w:val="004B25C5"/>
    <w:rsid w:val="004B27DB"/>
    <w:rsid w:val="004B3895"/>
    <w:rsid w:val="004B3FF6"/>
    <w:rsid w:val="004B634B"/>
    <w:rsid w:val="004C1381"/>
    <w:rsid w:val="004C19A2"/>
    <w:rsid w:val="004C21F9"/>
    <w:rsid w:val="004C301F"/>
    <w:rsid w:val="004C35A3"/>
    <w:rsid w:val="004C4F07"/>
    <w:rsid w:val="004C62E5"/>
    <w:rsid w:val="004D0686"/>
    <w:rsid w:val="004D0928"/>
    <w:rsid w:val="004D1EC8"/>
    <w:rsid w:val="004D217A"/>
    <w:rsid w:val="004D674D"/>
    <w:rsid w:val="004D6A09"/>
    <w:rsid w:val="004E1175"/>
    <w:rsid w:val="004E1338"/>
    <w:rsid w:val="004E451A"/>
    <w:rsid w:val="004E6B5A"/>
    <w:rsid w:val="004E6F08"/>
    <w:rsid w:val="004F02A1"/>
    <w:rsid w:val="004F1D3C"/>
    <w:rsid w:val="004F20D8"/>
    <w:rsid w:val="004F32A6"/>
    <w:rsid w:val="004F4019"/>
    <w:rsid w:val="004F6B38"/>
    <w:rsid w:val="004F6BDE"/>
    <w:rsid w:val="004F6E45"/>
    <w:rsid w:val="00500C7B"/>
    <w:rsid w:val="00500F0E"/>
    <w:rsid w:val="005016A3"/>
    <w:rsid w:val="005030B2"/>
    <w:rsid w:val="00504E71"/>
    <w:rsid w:val="00505015"/>
    <w:rsid w:val="00505428"/>
    <w:rsid w:val="00506B2A"/>
    <w:rsid w:val="00506F4B"/>
    <w:rsid w:val="00507512"/>
    <w:rsid w:val="00511A4C"/>
    <w:rsid w:val="0051303A"/>
    <w:rsid w:val="005135C8"/>
    <w:rsid w:val="005136EE"/>
    <w:rsid w:val="00513EEE"/>
    <w:rsid w:val="00516E31"/>
    <w:rsid w:val="00521B30"/>
    <w:rsid w:val="00521BA1"/>
    <w:rsid w:val="0052200C"/>
    <w:rsid w:val="00522EAE"/>
    <w:rsid w:val="00525761"/>
    <w:rsid w:val="00525C1A"/>
    <w:rsid w:val="005261BB"/>
    <w:rsid w:val="00531BC2"/>
    <w:rsid w:val="00532D62"/>
    <w:rsid w:val="005348A6"/>
    <w:rsid w:val="005348F1"/>
    <w:rsid w:val="005359BE"/>
    <w:rsid w:val="00541B93"/>
    <w:rsid w:val="00543535"/>
    <w:rsid w:val="0054370E"/>
    <w:rsid w:val="005446E1"/>
    <w:rsid w:val="00545D17"/>
    <w:rsid w:val="00546A8B"/>
    <w:rsid w:val="00550141"/>
    <w:rsid w:val="005524DF"/>
    <w:rsid w:val="00553A2A"/>
    <w:rsid w:val="00560C71"/>
    <w:rsid w:val="00564082"/>
    <w:rsid w:val="005643F7"/>
    <w:rsid w:val="00566F2C"/>
    <w:rsid w:val="00571F22"/>
    <w:rsid w:val="00573390"/>
    <w:rsid w:val="0057368F"/>
    <w:rsid w:val="005801A6"/>
    <w:rsid w:val="00580EDB"/>
    <w:rsid w:val="00580F68"/>
    <w:rsid w:val="0058309D"/>
    <w:rsid w:val="00586485"/>
    <w:rsid w:val="0059219B"/>
    <w:rsid w:val="005949F9"/>
    <w:rsid w:val="00595368"/>
    <w:rsid w:val="005954F9"/>
    <w:rsid w:val="005A01D7"/>
    <w:rsid w:val="005A1469"/>
    <w:rsid w:val="005A38BD"/>
    <w:rsid w:val="005A5E6A"/>
    <w:rsid w:val="005B0C64"/>
    <w:rsid w:val="005B2363"/>
    <w:rsid w:val="005B3CF9"/>
    <w:rsid w:val="005B4293"/>
    <w:rsid w:val="005B4EE4"/>
    <w:rsid w:val="005B53ED"/>
    <w:rsid w:val="005C0C15"/>
    <w:rsid w:val="005C1D47"/>
    <w:rsid w:val="005C1EA8"/>
    <w:rsid w:val="005C38C9"/>
    <w:rsid w:val="005C3BF3"/>
    <w:rsid w:val="005C3F24"/>
    <w:rsid w:val="005C4993"/>
    <w:rsid w:val="005C63BF"/>
    <w:rsid w:val="005C6918"/>
    <w:rsid w:val="005C6BA8"/>
    <w:rsid w:val="005C72D6"/>
    <w:rsid w:val="005C750D"/>
    <w:rsid w:val="005C76AC"/>
    <w:rsid w:val="005D0EAA"/>
    <w:rsid w:val="005D2479"/>
    <w:rsid w:val="005D7D28"/>
    <w:rsid w:val="005E2014"/>
    <w:rsid w:val="005E3527"/>
    <w:rsid w:val="005E50DE"/>
    <w:rsid w:val="005E5327"/>
    <w:rsid w:val="005E58F4"/>
    <w:rsid w:val="005E6C0C"/>
    <w:rsid w:val="005F06FD"/>
    <w:rsid w:val="005F084E"/>
    <w:rsid w:val="005F1B51"/>
    <w:rsid w:val="005F3A58"/>
    <w:rsid w:val="005F4729"/>
    <w:rsid w:val="005F47E3"/>
    <w:rsid w:val="005F6B13"/>
    <w:rsid w:val="005F6F59"/>
    <w:rsid w:val="0060074A"/>
    <w:rsid w:val="006008E7"/>
    <w:rsid w:val="00600E4A"/>
    <w:rsid w:val="0060524A"/>
    <w:rsid w:val="0060766B"/>
    <w:rsid w:val="0061173D"/>
    <w:rsid w:val="006129B7"/>
    <w:rsid w:val="00613782"/>
    <w:rsid w:val="0061462C"/>
    <w:rsid w:val="00615C80"/>
    <w:rsid w:val="0062038E"/>
    <w:rsid w:val="00621611"/>
    <w:rsid w:val="006225F5"/>
    <w:rsid w:val="0062347D"/>
    <w:rsid w:val="00623CE6"/>
    <w:rsid w:val="00627266"/>
    <w:rsid w:val="00630089"/>
    <w:rsid w:val="00630E79"/>
    <w:rsid w:val="00632CA5"/>
    <w:rsid w:val="00633E0D"/>
    <w:rsid w:val="00633E8A"/>
    <w:rsid w:val="00635393"/>
    <w:rsid w:val="00636641"/>
    <w:rsid w:val="006366EC"/>
    <w:rsid w:val="00636E99"/>
    <w:rsid w:val="0063721E"/>
    <w:rsid w:val="00641F86"/>
    <w:rsid w:val="006437C1"/>
    <w:rsid w:val="00645BCA"/>
    <w:rsid w:val="00646454"/>
    <w:rsid w:val="006465A1"/>
    <w:rsid w:val="00647AEB"/>
    <w:rsid w:val="00647C3C"/>
    <w:rsid w:val="0065221B"/>
    <w:rsid w:val="00653FDA"/>
    <w:rsid w:val="006545FC"/>
    <w:rsid w:val="0065664D"/>
    <w:rsid w:val="00660B98"/>
    <w:rsid w:val="0066216F"/>
    <w:rsid w:val="00662B2F"/>
    <w:rsid w:val="006652B5"/>
    <w:rsid w:val="006657E1"/>
    <w:rsid w:val="00666355"/>
    <w:rsid w:val="00667048"/>
    <w:rsid w:val="00667130"/>
    <w:rsid w:val="00667A64"/>
    <w:rsid w:val="00670175"/>
    <w:rsid w:val="00672911"/>
    <w:rsid w:val="00672BD2"/>
    <w:rsid w:val="00672CFE"/>
    <w:rsid w:val="0067382B"/>
    <w:rsid w:val="00673F46"/>
    <w:rsid w:val="00675CD3"/>
    <w:rsid w:val="006776EA"/>
    <w:rsid w:val="00677DBF"/>
    <w:rsid w:val="00680321"/>
    <w:rsid w:val="0068076E"/>
    <w:rsid w:val="00682768"/>
    <w:rsid w:val="00682B55"/>
    <w:rsid w:val="00687023"/>
    <w:rsid w:val="00687341"/>
    <w:rsid w:val="00690965"/>
    <w:rsid w:val="00691FCB"/>
    <w:rsid w:val="006933E0"/>
    <w:rsid w:val="0069369E"/>
    <w:rsid w:val="00694620"/>
    <w:rsid w:val="006957BA"/>
    <w:rsid w:val="00695BC2"/>
    <w:rsid w:val="00696CEB"/>
    <w:rsid w:val="00697672"/>
    <w:rsid w:val="006A0323"/>
    <w:rsid w:val="006A07FA"/>
    <w:rsid w:val="006A0D5B"/>
    <w:rsid w:val="006A1875"/>
    <w:rsid w:val="006A1960"/>
    <w:rsid w:val="006A4B7D"/>
    <w:rsid w:val="006A4C9B"/>
    <w:rsid w:val="006B048B"/>
    <w:rsid w:val="006B4F0E"/>
    <w:rsid w:val="006B6F78"/>
    <w:rsid w:val="006C1F01"/>
    <w:rsid w:val="006C4E01"/>
    <w:rsid w:val="006C5078"/>
    <w:rsid w:val="006C7044"/>
    <w:rsid w:val="006C73F1"/>
    <w:rsid w:val="006C79B6"/>
    <w:rsid w:val="006C7D48"/>
    <w:rsid w:val="006D0EB1"/>
    <w:rsid w:val="006D1FF9"/>
    <w:rsid w:val="006D2292"/>
    <w:rsid w:val="006D27FC"/>
    <w:rsid w:val="006D438C"/>
    <w:rsid w:val="006D4C0A"/>
    <w:rsid w:val="006D596F"/>
    <w:rsid w:val="006D665F"/>
    <w:rsid w:val="006D6AE3"/>
    <w:rsid w:val="006E36C8"/>
    <w:rsid w:val="006E6114"/>
    <w:rsid w:val="006E6ED9"/>
    <w:rsid w:val="006F0A64"/>
    <w:rsid w:val="006F0D5F"/>
    <w:rsid w:val="006F3FEE"/>
    <w:rsid w:val="006F49EA"/>
    <w:rsid w:val="006F71DF"/>
    <w:rsid w:val="006F7F0F"/>
    <w:rsid w:val="00700793"/>
    <w:rsid w:val="00702A63"/>
    <w:rsid w:val="00703743"/>
    <w:rsid w:val="00703DB0"/>
    <w:rsid w:val="007044C1"/>
    <w:rsid w:val="007046D0"/>
    <w:rsid w:val="00705544"/>
    <w:rsid w:val="0070686F"/>
    <w:rsid w:val="00711789"/>
    <w:rsid w:val="0071197B"/>
    <w:rsid w:val="00712E53"/>
    <w:rsid w:val="007130EA"/>
    <w:rsid w:val="00713AFE"/>
    <w:rsid w:val="00713B46"/>
    <w:rsid w:val="00713D83"/>
    <w:rsid w:val="00715456"/>
    <w:rsid w:val="00717393"/>
    <w:rsid w:val="007211B5"/>
    <w:rsid w:val="007252F2"/>
    <w:rsid w:val="00726B2E"/>
    <w:rsid w:val="0072742E"/>
    <w:rsid w:val="007303E7"/>
    <w:rsid w:val="00731F8D"/>
    <w:rsid w:val="00733D93"/>
    <w:rsid w:val="00733F3C"/>
    <w:rsid w:val="007416FC"/>
    <w:rsid w:val="00741F7E"/>
    <w:rsid w:val="00743487"/>
    <w:rsid w:val="0074424B"/>
    <w:rsid w:val="0074732D"/>
    <w:rsid w:val="00750BF2"/>
    <w:rsid w:val="00750FF7"/>
    <w:rsid w:val="00752859"/>
    <w:rsid w:val="00753035"/>
    <w:rsid w:val="0075331B"/>
    <w:rsid w:val="00754153"/>
    <w:rsid w:val="0076007D"/>
    <w:rsid w:val="0076346E"/>
    <w:rsid w:val="00766B1C"/>
    <w:rsid w:val="00766E31"/>
    <w:rsid w:val="007673C4"/>
    <w:rsid w:val="007679C9"/>
    <w:rsid w:val="007718B3"/>
    <w:rsid w:val="00772A21"/>
    <w:rsid w:val="00774685"/>
    <w:rsid w:val="00774785"/>
    <w:rsid w:val="00776C04"/>
    <w:rsid w:val="00780B5B"/>
    <w:rsid w:val="00780E14"/>
    <w:rsid w:val="007853A0"/>
    <w:rsid w:val="007854CE"/>
    <w:rsid w:val="00786FD5"/>
    <w:rsid w:val="00790435"/>
    <w:rsid w:val="00790D1C"/>
    <w:rsid w:val="007942F2"/>
    <w:rsid w:val="007944F7"/>
    <w:rsid w:val="00795CD7"/>
    <w:rsid w:val="00796239"/>
    <w:rsid w:val="00797941"/>
    <w:rsid w:val="00797976"/>
    <w:rsid w:val="007979A3"/>
    <w:rsid w:val="007A1F6A"/>
    <w:rsid w:val="007A5667"/>
    <w:rsid w:val="007A63A8"/>
    <w:rsid w:val="007B10FA"/>
    <w:rsid w:val="007B18FC"/>
    <w:rsid w:val="007B1A4B"/>
    <w:rsid w:val="007B3E36"/>
    <w:rsid w:val="007B4DC2"/>
    <w:rsid w:val="007B5E79"/>
    <w:rsid w:val="007C0889"/>
    <w:rsid w:val="007C08AB"/>
    <w:rsid w:val="007C1739"/>
    <w:rsid w:val="007C4FCF"/>
    <w:rsid w:val="007C7AD7"/>
    <w:rsid w:val="007D1086"/>
    <w:rsid w:val="007D2561"/>
    <w:rsid w:val="007D2D47"/>
    <w:rsid w:val="007D3703"/>
    <w:rsid w:val="007D37C7"/>
    <w:rsid w:val="007D4B7D"/>
    <w:rsid w:val="007D5CB1"/>
    <w:rsid w:val="007D60EC"/>
    <w:rsid w:val="007D78A4"/>
    <w:rsid w:val="007E0BAF"/>
    <w:rsid w:val="007E0D44"/>
    <w:rsid w:val="007E4E00"/>
    <w:rsid w:val="007E5630"/>
    <w:rsid w:val="007E7A82"/>
    <w:rsid w:val="007F140A"/>
    <w:rsid w:val="007F1964"/>
    <w:rsid w:val="007F2F43"/>
    <w:rsid w:val="007F469E"/>
    <w:rsid w:val="007F6C50"/>
    <w:rsid w:val="007F6F56"/>
    <w:rsid w:val="007F79C4"/>
    <w:rsid w:val="0080432C"/>
    <w:rsid w:val="00805094"/>
    <w:rsid w:val="0080786F"/>
    <w:rsid w:val="00807C71"/>
    <w:rsid w:val="00807CBF"/>
    <w:rsid w:val="008102F9"/>
    <w:rsid w:val="008110F2"/>
    <w:rsid w:val="00812396"/>
    <w:rsid w:val="0081542E"/>
    <w:rsid w:val="0081647A"/>
    <w:rsid w:val="008178BF"/>
    <w:rsid w:val="00822473"/>
    <w:rsid w:val="008271DF"/>
    <w:rsid w:val="00827F1B"/>
    <w:rsid w:val="00831954"/>
    <w:rsid w:val="00833231"/>
    <w:rsid w:val="00834314"/>
    <w:rsid w:val="008350E3"/>
    <w:rsid w:val="00841A29"/>
    <w:rsid w:val="008420C1"/>
    <w:rsid w:val="0084257E"/>
    <w:rsid w:val="00844C87"/>
    <w:rsid w:val="00844D55"/>
    <w:rsid w:val="008469F7"/>
    <w:rsid w:val="008501FA"/>
    <w:rsid w:val="00851101"/>
    <w:rsid w:val="00851B45"/>
    <w:rsid w:val="00853B2F"/>
    <w:rsid w:val="00854A80"/>
    <w:rsid w:val="00854EBD"/>
    <w:rsid w:val="00855283"/>
    <w:rsid w:val="00857BF8"/>
    <w:rsid w:val="0086116B"/>
    <w:rsid w:val="0086278E"/>
    <w:rsid w:val="00862B1A"/>
    <w:rsid w:val="00863BA3"/>
    <w:rsid w:val="00864CC3"/>
    <w:rsid w:val="008738D0"/>
    <w:rsid w:val="00873D08"/>
    <w:rsid w:val="00874E2B"/>
    <w:rsid w:val="00876D55"/>
    <w:rsid w:val="0087736A"/>
    <w:rsid w:val="00877AD5"/>
    <w:rsid w:val="00886AF7"/>
    <w:rsid w:val="00886E32"/>
    <w:rsid w:val="0089046B"/>
    <w:rsid w:val="00893039"/>
    <w:rsid w:val="008941F2"/>
    <w:rsid w:val="0089470E"/>
    <w:rsid w:val="0089475C"/>
    <w:rsid w:val="00895970"/>
    <w:rsid w:val="00895C1F"/>
    <w:rsid w:val="008962AD"/>
    <w:rsid w:val="0089729D"/>
    <w:rsid w:val="008A2478"/>
    <w:rsid w:val="008A2587"/>
    <w:rsid w:val="008A2B3F"/>
    <w:rsid w:val="008A30A1"/>
    <w:rsid w:val="008A7455"/>
    <w:rsid w:val="008B07CC"/>
    <w:rsid w:val="008B1235"/>
    <w:rsid w:val="008B43D7"/>
    <w:rsid w:val="008B44AB"/>
    <w:rsid w:val="008B726F"/>
    <w:rsid w:val="008C04CF"/>
    <w:rsid w:val="008C0AAF"/>
    <w:rsid w:val="008C3249"/>
    <w:rsid w:val="008C57BB"/>
    <w:rsid w:val="008C6972"/>
    <w:rsid w:val="008C759E"/>
    <w:rsid w:val="008D1516"/>
    <w:rsid w:val="008D4121"/>
    <w:rsid w:val="008D6AC1"/>
    <w:rsid w:val="008D7D12"/>
    <w:rsid w:val="008E2C8F"/>
    <w:rsid w:val="008E2FD2"/>
    <w:rsid w:val="008E55A7"/>
    <w:rsid w:val="008E7164"/>
    <w:rsid w:val="008F0263"/>
    <w:rsid w:val="008F0F79"/>
    <w:rsid w:val="008F23C8"/>
    <w:rsid w:val="008F5D47"/>
    <w:rsid w:val="008F5EC0"/>
    <w:rsid w:val="008F71C8"/>
    <w:rsid w:val="009008EF"/>
    <w:rsid w:val="00901376"/>
    <w:rsid w:val="0090240B"/>
    <w:rsid w:val="009025DA"/>
    <w:rsid w:val="009031B0"/>
    <w:rsid w:val="009038B5"/>
    <w:rsid w:val="00904F4D"/>
    <w:rsid w:val="00905244"/>
    <w:rsid w:val="00906756"/>
    <w:rsid w:val="00907953"/>
    <w:rsid w:val="00910AAC"/>
    <w:rsid w:val="009123C2"/>
    <w:rsid w:val="009137A1"/>
    <w:rsid w:val="00914853"/>
    <w:rsid w:val="00914D21"/>
    <w:rsid w:val="00920D2D"/>
    <w:rsid w:val="00922980"/>
    <w:rsid w:val="00923402"/>
    <w:rsid w:val="0092634A"/>
    <w:rsid w:val="0093038D"/>
    <w:rsid w:val="00930CA2"/>
    <w:rsid w:val="00930D3A"/>
    <w:rsid w:val="009322B9"/>
    <w:rsid w:val="00935743"/>
    <w:rsid w:val="00935CD7"/>
    <w:rsid w:val="00936705"/>
    <w:rsid w:val="00936EE5"/>
    <w:rsid w:val="00937A41"/>
    <w:rsid w:val="0094090E"/>
    <w:rsid w:val="009411C5"/>
    <w:rsid w:val="00941292"/>
    <w:rsid w:val="0094145E"/>
    <w:rsid w:val="00941A28"/>
    <w:rsid w:val="00944FC8"/>
    <w:rsid w:val="00953EDC"/>
    <w:rsid w:val="009565F5"/>
    <w:rsid w:val="00956660"/>
    <w:rsid w:val="009611D9"/>
    <w:rsid w:val="00963211"/>
    <w:rsid w:val="0096517C"/>
    <w:rsid w:val="009651A6"/>
    <w:rsid w:val="00965635"/>
    <w:rsid w:val="00966AEF"/>
    <w:rsid w:val="009704B1"/>
    <w:rsid w:val="009713F6"/>
    <w:rsid w:val="0097219B"/>
    <w:rsid w:val="00975782"/>
    <w:rsid w:val="009800F5"/>
    <w:rsid w:val="00980F50"/>
    <w:rsid w:val="00981C55"/>
    <w:rsid w:val="00982E88"/>
    <w:rsid w:val="00983728"/>
    <w:rsid w:val="009846A0"/>
    <w:rsid w:val="00991198"/>
    <w:rsid w:val="00993D18"/>
    <w:rsid w:val="00993FFF"/>
    <w:rsid w:val="009976A2"/>
    <w:rsid w:val="00997951"/>
    <w:rsid w:val="009A011D"/>
    <w:rsid w:val="009A0F18"/>
    <w:rsid w:val="009A0FAA"/>
    <w:rsid w:val="009A22E8"/>
    <w:rsid w:val="009A4898"/>
    <w:rsid w:val="009A5047"/>
    <w:rsid w:val="009A52B7"/>
    <w:rsid w:val="009B00A4"/>
    <w:rsid w:val="009B0B1E"/>
    <w:rsid w:val="009B336F"/>
    <w:rsid w:val="009B3FD3"/>
    <w:rsid w:val="009B4502"/>
    <w:rsid w:val="009B4CAD"/>
    <w:rsid w:val="009C15D7"/>
    <w:rsid w:val="009C3AB5"/>
    <w:rsid w:val="009C4E7F"/>
    <w:rsid w:val="009C54F1"/>
    <w:rsid w:val="009C7C7C"/>
    <w:rsid w:val="009D7B4D"/>
    <w:rsid w:val="009E02C2"/>
    <w:rsid w:val="009E041F"/>
    <w:rsid w:val="009E0679"/>
    <w:rsid w:val="009E3170"/>
    <w:rsid w:val="009E4230"/>
    <w:rsid w:val="009E5170"/>
    <w:rsid w:val="009E51B1"/>
    <w:rsid w:val="009E623B"/>
    <w:rsid w:val="009E75F5"/>
    <w:rsid w:val="009E79C7"/>
    <w:rsid w:val="009F0381"/>
    <w:rsid w:val="009F0D4F"/>
    <w:rsid w:val="009F1730"/>
    <w:rsid w:val="009F31D2"/>
    <w:rsid w:val="009F695F"/>
    <w:rsid w:val="00A02E4B"/>
    <w:rsid w:val="00A035AE"/>
    <w:rsid w:val="00A04090"/>
    <w:rsid w:val="00A04E54"/>
    <w:rsid w:val="00A07420"/>
    <w:rsid w:val="00A11063"/>
    <w:rsid w:val="00A116B8"/>
    <w:rsid w:val="00A164A3"/>
    <w:rsid w:val="00A1658A"/>
    <w:rsid w:val="00A16A8A"/>
    <w:rsid w:val="00A21004"/>
    <w:rsid w:val="00A21B55"/>
    <w:rsid w:val="00A23D7E"/>
    <w:rsid w:val="00A25BAB"/>
    <w:rsid w:val="00A303AF"/>
    <w:rsid w:val="00A32DAE"/>
    <w:rsid w:val="00A35D3E"/>
    <w:rsid w:val="00A36FF4"/>
    <w:rsid w:val="00A40ED1"/>
    <w:rsid w:val="00A410A5"/>
    <w:rsid w:val="00A412FE"/>
    <w:rsid w:val="00A43B41"/>
    <w:rsid w:val="00A45359"/>
    <w:rsid w:val="00A50FD4"/>
    <w:rsid w:val="00A51635"/>
    <w:rsid w:val="00A55B2E"/>
    <w:rsid w:val="00A55B49"/>
    <w:rsid w:val="00A55CA0"/>
    <w:rsid w:val="00A563C7"/>
    <w:rsid w:val="00A60757"/>
    <w:rsid w:val="00A62E24"/>
    <w:rsid w:val="00A63389"/>
    <w:rsid w:val="00A64905"/>
    <w:rsid w:val="00A66E6C"/>
    <w:rsid w:val="00A71478"/>
    <w:rsid w:val="00A721FE"/>
    <w:rsid w:val="00A73376"/>
    <w:rsid w:val="00A74840"/>
    <w:rsid w:val="00A7518F"/>
    <w:rsid w:val="00A753C9"/>
    <w:rsid w:val="00A7660E"/>
    <w:rsid w:val="00A76B20"/>
    <w:rsid w:val="00A775BB"/>
    <w:rsid w:val="00A8081B"/>
    <w:rsid w:val="00A83E29"/>
    <w:rsid w:val="00A844FE"/>
    <w:rsid w:val="00A848F3"/>
    <w:rsid w:val="00A84DCB"/>
    <w:rsid w:val="00A84E1F"/>
    <w:rsid w:val="00A85ADF"/>
    <w:rsid w:val="00A91B20"/>
    <w:rsid w:val="00A91EEB"/>
    <w:rsid w:val="00A93467"/>
    <w:rsid w:val="00A96F90"/>
    <w:rsid w:val="00AA2938"/>
    <w:rsid w:val="00AA434D"/>
    <w:rsid w:val="00AA4660"/>
    <w:rsid w:val="00AA4832"/>
    <w:rsid w:val="00AA4BEF"/>
    <w:rsid w:val="00AA5AA8"/>
    <w:rsid w:val="00AB046C"/>
    <w:rsid w:val="00AB2A31"/>
    <w:rsid w:val="00AB345C"/>
    <w:rsid w:val="00AB3580"/>
    <w:rsid w:val="00AB4D3D"/>
    <w:rsid w:val="00AB5B43"/>
    <w:rsid w:val="00AB728E"/>
    <w:rsid w:val="00AB7415"/>
    <w:rsid w:val="00AC0196"/>
    <w:rsid w:val="00AC245A"/>
    <w:rsid w:val="00AC25C2"/>
    <w:rsid w:val="00AC2C01"/>
    <w:rsid w:val="00AC2EC5"/>
    <w:rsid w:val="00AC4D8C"/>
    <w:rsid w:val="00AC4E81"/>
    <w:rsid w:val="00AD0847"/>
    <w:rsid w:val="00AD1276"/>
    <w:rsid w:val="00AD1E3B"/>
    <w:rsid w:val="00AD785D"/>
    <w:rsid w:val="00AE07E7"/>
    <w:rsid w:val="00AE237A"/>
    <w:rsid w:val="00AE2B3B"/>
    <w:rsid w:val="00AE45A3"/>
    <w:rsid w:val="00AE74D3"/>
    <w:rsid w:val="00AE78E9"/>
    <w:rsid w:val="00AF308A"/>
    <w:rsid w:val="00AF5C31"/>
    <w:rsid w:val="00AF67EE"/>
    <w:rsid w:val="00AF7957"/>
    <w:rsid w:val="00B01ACE"/>
    <w:rsid w:val="00B03466"/>
    <w:rsid w:val="00B03D91"/>
    <w:rsid w:val="00B0545B"/>
    <w:rsid w:val="00B06FB2"/>
    <w:rsid w:val="00B100C1"/>
    <w:rsid w:val="00B102C4"/>
    <w:rsid w:val="00B11121"/>
    <w:rsid w:val="00B111E2"/>
    <w:rsid w:val="00B12E75"/>
    <w:rsid w:val="00B132F6"/>
    <w:rsid w:val="00B14B24"/>
    <w:rsid w:val="00B14CEA"/>
    <w:rsid w:val="00B14EDF"/>
    <w:rsid w:val="00B15E80"/>
    <w:rsid w:val="00B20186"/>
    <w:rsid w:val="00B20190"/>
    <w:rsid w:val="00B21DDD"/>
    <w:rsid w:val="00B22CA3"/>
    <w:rsid w:val="00B277BA"/>
    <w:rsid w:val="00B3002F"/>
    <w:rsid w:val="00B32D35"/>
    <w:rsid w:val="00B338EA"/>
    <w:rsid w:val="00B3397C"/>
    <w:rsid w:val="00B354D6"/>
    <w:rsid w:val="00B40788"/>
    <w:rsid w:val="00B419E3"/>
    <w:rsid w:val="00B41EA5"/>
    <w:rsid w:val="00B42180"/>
    <w:rsid w:val="00B423A1"/>
    <w:rsid w:val="00B433FC"/>
    <w:rsid w:val="00B4389D"/>
    <w:rsid w:val="00B43A23"/>
    <w:rsid w:val="00B4411C"/>
    <w:rsid w:val="00B44BB3"/>
    <w:rsid w:val="00B44C7D"/>
    <w:rsid w:val="00B450A1"/>
    <w:rsid w:val="00B45608"/>
    <w:rsid w:val="00B460D8"/>
    <w:rsid w:val="00B46F75"/>
    <w:rsid w:val="00B4731E"/>
    <w:rsid w:val="00B50604"/>
    <w:rsid w:val="00B5100F"/>
    <w:rsid w:val="00B51EAA"/>
    <w:rsid w:val="00B52481"/>
    <w:rsid w:val="00B542D6"/>
    <w:rsid w:val="00B5504A"/>
    <w:rsid w:val="00B553F6"/>
    <w:rsid w:val="00B57A64"/>
    <w:rsid w:val="00B60202"/>
    <w:rsid w:val="00B60A3B"/>
    <w:rsid w:val="00B634F8"/>
    <w:rsid w:val="00B635AF"/>
    <w:rsid w:val="00B66187"/>
    <w:rsid w:val="00B664E0"/>
    <w:rsid w:val="00B6720A"/>
    <w:rsid w:val="00B72287"/>
    <w:rsid w:val="00B7654E"/>
    <w:rsid w:val="00B767C0"/>
    <w:rsid w:val="00B76E10"/>
    <w:rsid w:val="00B7735C"/>
    <w:rsid w:val="00B807FE"/>
    <w:rsid w:val="00B824D8"/>
    <w:rsid w:val="00B82DFA"/>
    <w:rsid w:val="00B85974"/>
    <w:rsid w:val="00B85E5E"/>
    <w:rsid w:val="00B905EA"/>
    <w:rsid w:val="00B92226"/>
    <w:rsid w:val="00B9354E"/>
    <w:rsid w:val="00B9591E"/>
    <w:rsid w:val="00B95B52"/>
    <w:rsid w:val="00B97FE9"/>
    <w:rsid w:val="00BA1A23"/>
    <w:rsid w:val="00BA2BC7"/>
    <w:rsid w:val="00BA38A7"/>
    <w:rsid w:val="00BA495A"/>
    <w:rsid w:val="00BA520B"/>
    <w:rsid w:val="00BA6659"/>
    <w:rsid w:val="00BB23A4"/>
    <w:rsid w:val="00BB3589"/>
    <w:rsid w:val="00BB3DDC"/>
    <w:rsid w:val="00BB61A2"/>
    <w:rsid w:val="00BC0F00"/>
    <w:rsid w:val="00BC1D2A"/>
    <w:rsid w:val="00BC29C7"/>
    <w:rsid w:val="00BC422B"/>
    <w:rsid w:val="00BC6559"/>
    <w:rsid w:val="00BC6B05"/>
    <w:rsid w:val="00BD527C"/>
    <w:rsid w:val="00BD6E34"/>
    <w:rsid w:val="00BE0D40"/>
    <w:rsid w:val="00BE17EA"/>
    <w:rsid w:val="00BE3D8C"/>
    <w:rsid w:val="00BE59C6"/>
    <w:rsid w:val="00BF108B"/>
    <w:rsid w:val="00BF1AEA"/>
    <w:rsid w:val="00BF2CAB"/>
    <w:rsid w:val="00BF3A2D"/>
    <w:rsid w:val="00BF3CD0"/>
    <w:rsid w:val="00BF475B"/>
    <w:rsid w:val="00BF7963"/>
    <w:rsid w:val="00BF79B5"/>
    <w:rsid w:val="00C002AD"/>
    <w:rsid w:val="00C00611"/>
    <w:rsid w:val="00C00B27"/>
    <w:rsid w:val="00C01A0D"/>
    <w:rsid w:val="00C02A76"/>
    <w:rsid w:val="00C030AC"/>
    <w:rsid w:val="00C0319C"/>
    <w:rsid w:val="00C042B5"/>
    <w:rsid w:val="00C04607"/>
    <w:rsid w:val="00C04BC4"/>
    <w:rsid w:val="00C04BD4"/>
    <w:rsid w:val="00C07F5A"/>
    <w:rsid w:val="00C11650"/>
    <w:rsid w:val="00C11671"/>
    <w:rsid w:val="00C11EEC"/>
    <w:rsid w:val="00C124D5"/>
    <w:rsid w:val="00C130FD"/>
    <w:rsid w:val="00C16A75"/>
    <w:rsid w:val="00C2340A"/>
    <w:rsid w:val="00C30918"/>
    <w:rsid w:val="00C30F76"/>
    <w:rsid w:val="00C32DCC"/>
    <w:rsid w:val="00C3596D"/>
    <w:rsid w:val="00C36ED4"/>
    <w:rsid w:val="00C37A8D"/>
    <w:rsid w:val="00C40724"/>
    <w:rsid w:val="00C42266"/>
    <w:rsid w:val="00C42319"/>
    <w:rsid w:val="00C435BB"/>
    <w:rsid w:val="00C44DDA"/>
    <w:rsid w:val="00C4597E"/>
    <w:rsid w:val="00C468BD"/>
    <w:rsid w:val="00C47F95"/>
    <w:rsid w:val="00C51D5B"/>
    <w:rsid w:val="00C528A0"/>
    <w:rsid w:val="00C528B2"/>
    <w:rsid w:val="00C533F4"/>
    <w:rsid w:val="00C53F89"/>
    <w:rsid w:val="00C55771"/>
    <w:rsid w:val="00C56271"/>
    <w:rsid w:val="00C56872"/>
    <w:rsid w:val="00C61C99"/>
    <w:rsid w:val="00C634BA"/>
    <w:rsid w:val="00C646CA"/>
    <w:rsid w:val="00C64D09"/>
    <w:rsid w:val="00C660E3"/>
    <w:rsid w:val="00C66856"/>
    <w:rsid w:val="00C7070F"/>
    <w:rsid w:val="00C70DC6"/>
    <w:rsid w:val="00C7112D"/>
    <w:rsid w:val="00C71416"/>
    <w:rsid w:val="00C73934"/>
    <w:rsid w:val="00C74015"/>
    <w:rsid w:val="00C762ED"/>
    <w:rsid w:val="00C7671A"/>
    <w:rsid w:val="00C80A8E"/>
    <w:rsid w:val="00C80BF9"/>
    <w:rsid w:val="00C8209D"/>
    <w:rsid w:val="00C823A5"/>
    <w:rsid w:val="00C83641"/>
    <w:rsid w:val="00C83ADF"/>
    <w:rsid w:val="00C83D11"/>
    <w:rsid w:val="00C94758"/>
    <w:rsid w:val="00C949B6"/>
    <w:rsid w:val="00C957E3"/>
    <w:rsid w:val="00CA2C66"/>
    <w:rsid w:val="00CA3DF3"/>
    <w:rsid w:val="00CA3F11"/>
    <w:rsid w:val="00CA4A6D"/>
    <w:rsid w:val="00CA4ABA"/>
    <w:rsid w:val="00CA5295"/>
    <w:rsid w:val="00CA5BC8"/>
    <w:rsid w:val="00CB0B8E"/>
    <w:rsid w:val="00CB159E"/>
    <w:rsid w:val="00CB1FB9"/>
    <w:rsid w:val="00CB3ED0"/>
    <w:rsid w:val="00CB6721"/>
    <w:rsid w:val="00CC04AC"/>
    <w:rsid w:val="00CC0AD7"/>
    <w:rsid w:val="00CC495D"/>
    <w:rsid w:val="00CC604C"/>
    <w:rsid w:val="00CC6804"/>
    <w:rsid w:val="00CC7849"/>
    <w:rsid w:val="00CD20D2"/>
    <w:rsid w:val="00CD3A93"/>
    <w:rsid w:val="00CD3F2C"/>
    <w:rsid w:val="00CD4D79"/>
    <w:rsid w:val="00CE07A0"/>
    <w:rsid w:val="00CE4461"/>
    <w:rsid w:val="00CE632E"/>
    <w:rsid w:val="00CE6E40"/>
    <w:rsid w:val="00CE74F0"/>
    <w:rsid w:val="00CE78A6"/>
    <w:rsid w:val="00CF1C3E"/>
    <w:rsid w:val="00CF5CF5"/>
    <w:rsid w:val="00D02BFB"/>
    <w:rsid w:val="00D030BE"/>
    <w:rsid w:val="00D04A80"/>
    <w:rsid w:val="00D04BD9"/>
    <w:rsid w:val="00D0507C"/>
    <w:rsid w:val="00D060A3"/>
    <w:rsid w:val="00D06F8A"/>
    <w:rsid w:val="00D07D99"/>
    <w:rsid w:val="00D07FA9"/>
    <w:rsid w:val="00D10774"/>
    <w:rsid w:val="00D11F02"/>
    <w:rsid w:val="00D12493"/>
    <w:rsid w:val="00D14246"/>
    <w:rsid w:val="00D1680C"/>
    <w:rsid w:val="00D169EF"/>
    <w:rsid w:val="00D174DD"/>
    <w:rsid w:val="00D17C54"/>
    <w:rsid w:val="00D2262D"/>
    <w:rsid w:val="00D22CD9"/>
    <w:rsid w:val="00D23FCA"/>
    <w:rsid w:val="00D24773"/>
    <w:rsid w:val="00D25902"/>
    <w:rsid w:val="00D263E0"/>
    <w:rsid w:val="00D26A1C"/>
    <w:rsid w:val="00D30344"/>
    <w:rsid w:val="00D30636"/>
    <w:rsid w:val="00D30F7F"/>
    <w:rsid w:val="00D31856"/>
    <w:rsid w:val="00D33BFF"/>
    <w:rsid w:val="00D34B3F"/>
    <w:rsid w:val="00D34B6A"/>
    <w:rsid w:val="00D34EE2"/>
    <w:rsid w:val="00D40496"/>
    <w:rsid w:val="00D40CC1"/>
    <w:rsid w:val="00D419C0"/>
    <w:rsid w:val="00D457CB"/>
    <w:rsid w:val="00D46499"/>
    <w:rsid w:val="00D50D65"/>
    <w:rsid w:val="00D518A3"/>
    <w:rsid w:val="00D55FAF"/>
    <w:rsid w:val="00D5795F"/>
    <w:rsid w:val="00D6153D"/>
    <w:rsid w:val="00D62F13"/>
    <w:rsid w:val="00D62FBD"/>
    <w:rsid w:val="00D6308F"/>
    <w:rsid w:val="00D64138"/>
    <w:rsid w:val="00D6486C"/>
    <w:rsid w:val="00D64F60"/>
    <w:rsid w:val="00D66419"/>
    <w:rsid w:val="00D6735A"/>
    <w:rsid w:val="00D73A85"/>
    <w:rsid w:val="00D73E12"/>
    <w:rsid w:val="00D776E4"/>
    <w:rsid w:val="00D81457"/>
    <w:rsid w:val="00D83E02"/>
    <w:rsid w:val="00D86EEA"/>
    <w:rsid w:val="00D87818"/>
    <w:rsid w:val="00D87E5A"/>
    <w:rsid w:val="00D9189D"/>
    <w:rsid w:val="00D924B5"/>
    <w:rsid w:val="00D9633A"/>
    <w:rsid w:val="00D976B5"/>
    <w:rsid w:val="00DA1F88"/>
    <w:rsid w:val="00DA2245"/>
    <w:rsid w:val="00DA2E4F"/>
    <w:rsid w:val="00DA3803"/>
    <w:rsid w:val="00DA4111"/>
    <w:rsid w:val="00DA45BC"/>
    <w:rsid w:val="00DA629D"/>
    <w:rsid w:val="00DB3FAE"/>
    <w:rsid w:val="00DB44BD"/>
    <w:rsid w:val="00DB5974"/>
    <w:rsid w:val="00DB5A5D"/>
    <w:rsid w:val="00DB7973"/>
    <w:rsid w:val="00DC0147"/>
    <w:rsid w:val="00DC017A"/>
    <w:rsid w:val="00DC2302"/>
    <w:rsid w:val="00DC3C01"/>
    <w:rsid w:val="00DC3EAB"/>
    <w:rsid w:val="00DC43D9"/>
    <w:rsid w:val="00DD0D59"/>
    <w:rsid w:val="00DD1765"/>
    <w:rsid w:val="00DD255D"/>
    <w:rsid w:val="00DD2E5E"/>
    <w:rsid w:val="00DD5305"/>
    <w:rsid w:val="00DD56AC"/>
    <w:rsid w:val="00DE2F8B"/>
    <w:rsid w:val="00DE3FCC"/>
    <w:rsid w:val="00DE4EFF"/>
    <w:rsid w:val="00DE703B"/>
    <w:rsid w:val="00DF32D1"/>
    <w:rsid w:val="00DF4E49"/>
    <w:rsid w:val="00DF7044"/>
    <w:rsid w:val="00DF74AA"/>
    <w:rsid w:val="00E00C18"/>
    <w:rsid w:val="00E029BB"/>
    <w:rsid w:val="00E03E04"/>
    <w:rsid w:val="00E05B5F"/>
    <w:rsid w:val="00E10363"/>
    <w:rsid w:val="00E10D4F"/>
    <w:rsid w:val="00E11810"/>
    <w:rsid w:val="00E1228D"/>
    <w:rsid w:val="00E12B99"/>
    <w:rsid w:val="00E12E7D"/>
    <w:rsid w:val="00E17C82"/>
    <w:rsid w:val="00E2016F"/>
    <w:rsid w:val="00E203DD"/>
    <w:rsid w:val="00E20A87"/>
    <w:rsid w:val="00E22765"/>
    <w:rsid w:val="00E2474D"/>
    <w:rsid w:val="00E25B17"/>
    <w:rsid w:val="00E25C1E"/>
    <w:rsid w:val="00E3095D"/>
    <w:rsid w:val="00E311CC"/>
    <w:rsid w:val="00E327ED"/>
    <w:rsid w:val="00E32BC3"/>
    <w:rsid w:val="00E344BE"/>
    <w:rsid w:val="00E35B40"/>
    <w:rsid w:val="00E36EAB"/>
    <w:rsid w:val="00E40834"/>
    <w:rsid w:val="00E40E8F"/>
    <w:rsid w:val="00E4539E"/>
    <w:rsid w:val="00E47E56"/>
    <w:rsid w:val="00E512E1"/>
    <w:rsid w:val="00E5191C"/>
    <w:rsid w:val="00E51C8C"/>
    <w:rsid w:val="00E52CDB"/>
    <w:rsid w:val="00E52CE3"/>
    <w:rsid w:val="00E55050"/>
    <w:rsid w:val="00E55401"/>
    <w:rsid w:val="00E56AA5"/>
    <w:rsid w:val="00E57BD0"/>
    <w:rsid w:val="00E60208"/>
    <w:rsid w:val="00E60E0A"/>
    <w:rsid w:val="00E630BB"/>
    <w:rsid w:val="00E64687"/>
    <w:rsid w:val="00E648B2"/>
    <w:rsid w:val="00E64B3B"/>
    <w:rsid w:val="00E6555D"/>
    <w:rsid w:val="00E65A62"/>
    <w:rsid w:val="00E65AAE"/>
    <w:rsid w:val="00E70514"/>
    <w:rsid w:val="00E719AE"/>
    <w:rsid w:val="00E73107"/>
    <w:rsid w:val="00E754F9"/>
    <w:rsid w:val="00E75D62"/>
    <w:rsid w:val="00E76815"/>
    <w:rsid w:val="00E771E8"/>
    <w:rsid w:val="00E81B4B"/>
    <w:rsid w:val="00E81F34"/>
    <w:rsid w:val="00E850CA"/>
    <w:rsid w:val="00E90D17"/>
    <w:rsid w:val="00E90FB7"/>
    <w:rsid w:val="00E90FC9"/>
    <w:rsid w:val="00E91B94"/>
    <w:rsid w:val="00E923F0"/>
    <w:rsid w:val="00E931FB"/>
    <w:rsid w:val="00E95201"/>
    <w:rsid w:val="00E96244"/>
    <w:rsid w:val="00EA07EE"/>
    <w:rsid w:val="00EA0EDD"/>
    <w:rsid w:val="00EA1977"/>
    <w:rsid w:val="00EA1FD3"/>
    <w:rsid w:val="00EC05E5"/>
    <w:rsid w:val="00EC0D1C"/>
    <w:rsid w:val="00EC2153"/>
    <w:rsid w:val="00EC2C72"/>
    <w:rsid w:val="00EC317D"/>
    <w:rsid w:val="00EC3673"/>
    <w:rsid w:val="00EC3ED0"/>
    <w:rsid w:val="00EC40E2"/>
    <w:rsid w:val="00EC6459"/>
    <w:rsid w:val="00EC65B1"/>
    <w:rsid w:val="00EC6C3D"/>
    <w:rsid w:val="00EC727E"/>
    <w:rsid w:val="00EC7842"/>
    <w:rsid w:val="00ED508D"/>
    <w:rsid w:val="00ED5A40"/>
    <w:rsid w:val="00EE199E"/>
    <w:rsid w:val="00EE3149"/>
    <w:rsid w:val="00EE31EB"/>
    <w:rsid w:val="00EE4C8A"/>
    <w:rsid w:val="00EE6220"/>
    <w:rsid w:val="00EF02B1"/>
    <w:rsid w:val="00EF0C18"/>
    <w:rsid w:val="00EF161B"/>
    <w:rsid w:val="00EF667A"/>
    <w:rsid w:val="00EF77EA"/>
    <w:rsid w:val="00EF7ED5"/>
    <w:rsid w:val="00F014FF"/>
    <w:rsid w:val="00F05712"/>
    <w:rsid w:val="00F1056B"/>
    <w:rsid w:val="00F109D0"/>
    <w:rsid w:val="00F10B7E"/>
    <w:rsid w:val="00F11087"/>
    <w:rsid w:val="00F13E67"/>
    <w:rsid w:val="00F14B36"/>
    <w:rsid w:val="00F1572E"/>
    <w:rsid w:val="00F15C0F"/>
    <w:rsid w:val="00F16051"/>
    <w:rsid w:val="00F217CB"/>
    <w:rsid w:val="00F21A95"/>
    <w:rsid w:val="00F22859"/>
    <w:rsid w:val="00F26353"/>
    <w:rsid w:val="00F2772C"/>
    <w:rsid w:val="00F30F7F"/>
    <w:rsid w:val="00F331C5"/>
    <w:rsid w:val="00F335DD"/>
    <w:rsid w:val="00F3378C"/>
    <w:rsid w:val="00F34BC6"/>
    <w:rsid w:val="00F3644E"/>
    <w:rsid w:val="00F36EA4"/>
    <w:rsid w:val="00F415EA"/>
    <w:rsid w:val="00F41E05"/>
    <w:rsid w:val="00F43C96"/>
    <w:rsid w:val="00F44C3A"/>
    <w:rsid w:val="00F451C5"/>
    <w:rsid w:val="00F462B0"/>
    <w:rsid w:val="00F46410"/>
    <w:rsid w:val="00F502CC"/>
    <w:rsid w:val="00F5094C"/>
    <w:rsid w:val="00F530C1"/>
    <w:rsid w:val="00F6100E"/>
    <w:rsid w:val="00F64D98"/>
    <w:rsid w:val="00F773A0"/>
    <w:rsid w:val="00F77BD6"/>
    <w:rsid w:val="00F8223D"/>
    <w:rsid w:val="00F82258"/>
    <w:rsid w:val="00F8321B"/>
    <w:rsid w:val="00F84369"/>
    <w:rsid w:val="00F86BAC"/>
    <w:rsid w:val="00F871D0"/>
    <w:rsid w:val="00F874C7"/>
    <w:rsid w:val="00F9082E"/>
    <w:rsid w:val="00F90C72"/>
    <w:rsid w:val="00F911C1"/>
    <w:rsid w:val="00F91DB1"/>
    <w:rsid w:val="00F974E1"/>
    <w:rsid w:val="00FA0BBC"/>
    <w:rsid w:val="00FA3CCE"/>
    <w:rsid w:val="00FA5B82"/>
    <w:rsid w:val="00FA6127"/>
    <w:rsid w:val="00FA7FCC"/>
    <w:rsid w:val="00FB1BBB"/>
    <w:rsid w:val="00FB2565"/>
    <w:rsid w:val="00FB45AF"/>
    <w:rsid w:val="00FB4683"/>
    <w:rsid w:val="00FB4DCC"/>
    <w:rsid w:val="00FB5774"/>
    <w:rsid w:val="00FB7A5F"/>
    <w:rsid w:val="00FB7A90"/>
    <w:rsid w:val="00FB7CB9"/>
    <w:rsid w:val="00FC1196"/>
    <w:rsid w:val="00FC1BCD"/>
    <w:rsid w:val="00FC2078"/>
    <w:rsid w:val="00FC63B5"/>
    <w:rsid w:val="00FC6A9D"/>
    <w:rsid w:val="00FC72E0"/>
    <w:rsid w:val="00FC7504"/>
    <w:rsid w:val="00FD0038"/>
    <w:rsid w:val="00FD1D98"/>
    <w:rsid w:val="00FD2558"/>
    <w:rsid w:val="00FD69BB"/>
    <w:rsid w:val="00FE5553"/>
    <w:rsid w:val="00FF0287"/>
    <w:rsid w:val="00FF1724"/>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22854"/>
  <w15:docId w15:val="{7FA3E326-FB6D-4004-9145-5D920B8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5">
    <w:name w:val="Grid Table 4 Accent 5"/>
    <w:basedOn w:val="TableNormal"/>
    <w:uiPriority w:val="49"/>
    <w:rsid w:val="00956660"/>
    <w:rPr>
      <w:rFonts w:ascii="Times New Roman" w:hAnsi="Times New Roman" w:cs="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 Accent 51"/>
    <w:basedOn w:val="TableNormal"/>
    <w:next w:val="GridTable4-Accent5"/>
    <w:uiPriority w:val="49"/>
    <w:rsid w:val="006957BA"/>
    <w:rPr>
      <w:rFonts w:eastAsia="Calibri" w:cs="Times New Roman"/>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1A22-E190-40A3-ABC8-4015A64C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Sesep SA</dc:creator>
  <dc:description>File dari Websiteedukasi.com</dc:description>
  <cp:lastModifiedBy>Websiteedukasi.com</cp:lastModifiedBy>
  <cp:revision>2</cp:revision>
  <cp:lastPrinted>2016-02-15T05:38:00Z</cp:lastPrinted>
  <dcterms:created xsi:type="dcterms:W3CDTF">2023-10-05T05:01:00Z</dcterms:created>
  <dcterms:modified xsi:type="dcterms:W3CDTF">2024-09-07T11:05:00Z</dcterms:modified>
</cp:coreProperties>
</file>