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2F" w:rsidRDefault="00331F2F" w:rsidP="00331F2F">
      <w:pPr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331F2F" w:rsidRDefault="00331F2F" w:rsidP="00331F2F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F2F" w:rsidRDefault="00331F2F" w:rsidP="00331F2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31F2F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31F2F" w:rsidRDefault="009141B2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331F2F" w:rsidRDefault="00331F2F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31F2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31F2F" w:rsidRDefault="00331F2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31F2F" w:rsidRDefault="00331F2F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31F2F" w:rsidRDefault="00331F2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31F2F" w:rsidRDefault="00331F2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Indonesia </w:t>
            </w:r>
          </w:p>
          <w:p w:rsidR="00331F2F" w:rsidRDefault="00331F2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Enam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331F2F" w:rsidRDefault="00331F2F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31F2F" w:rsidRDefault="00331F2F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31F2F" w:rsidRDefault="00331F2F" w:rsidP="00331F2F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331F2F" w:rsidRDefault="00331F2F" w:rsidP="00331F2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45FAF" w:rsidRPr="00331F2F" w:rsidRDefault="00331F2F" w:rsidP="009141B2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b w:val="0"/>
          <w:bCs/>
          <w:color w:val="000000"/>
          <w:sz w:val="24"/>
          <w:szCs w:val="24"/>
        </w:rPr>
        <w:br w:type="page"/>
      </w:r>
      <w:r w:rsidR="009141B2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PROGRAM TAHUNAN (PROTA)</w:t>
      </w:r>
    </w:p>
    <w:p w:rsidR="00645FAF" w:rsidRDefault="00FA4551" w:rsidP="00331F2F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31F2F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3A07B4" w:rsidRPr="003A07B4" w:rsidRDefault="003A07B4" w:rsidP="003A07B4"/>
    <w:p w:rsidR="00645FAF" w:rsidRPr="003A07B4" w:rsidRDefault="00FA4551" w:rsidP="003A07B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Pelajaran </w:t>
      </w:r>
      <w:r w:rsidR="003A07B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>: Bahasa Indonesia</w:t>
      </w:r>
    </w:p>
    <w:p w:rsidR="00645FAF" w:rsidRPr="003A07B4" w:rsidRDefault="00FA4551" w:rsidP="003A07B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Satuan Pendidikan </w:t>
      </w:r>
      <w:r w:rsidR="003A07B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645FAF" w:rsidRPr="003A07B4" w:rsidRDefault="00FA4551" w:rsidP="003A07B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Tahun Pelajaran </w:t>
      </w:r>
      <w:r w:rsidR="003A07B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645FAF" w:rsidRPr="003A07B4" w:rsidRDefault="00FA4551" w:rsidP="003A07B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Fase C, Kelas/Semester </w:t>
      </w:r>
      <w:r w:rsidR="003A07B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A07B4">
        <w:rPr>
          <w:rFonts w:asciiTheme="majorBidi" w:eastAsia="Google Sans Text" w:hAnsiTheme="majorBidi" w:cstheme="majorBidi"/>
          <w:b/>
          <w:bCs/>
          <w:sz w:val="24"/>
          <w:szCs w:val="24"/>
        </w:rPr>
        <w:t>: VI (Enam)/ I (Ganjil) &amp; II (Genap)</w:t>
      </w:r>
    </w:p>
    <w:p w:rsidR="003A07B4" w:rsidRDefault="003A07B4" w:rsidP="00331F2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871"/>
        <w:gridCol w:w="2410"/>
        <w:gridCol w:w="1739"/>
      </w:tblGrid>
      <w:tr w:rsidR="0027577D" w:rsidRPr="00A53EDA" w:rsidTr="00524729">
        <w:trPr>
          <w:tblHeader/>
        </w:trPr>
        <w:tc>
          <w:tcPr>
            <w:tcW w:w="2340" w:type="dxa"/>
            <w:vAlign w:val="center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2410" w:type="dxa"/>
            <w:vAlign w:val="center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1739" w:type="dxa"/>
            <w:vAlign w:val="center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Bangga Menjadi Anak Indonesia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dan karakter tokoh dari teks sastra yang disimak untuk memahami perasaan dan kekhawatiran tokoh utama.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"Aku Anak Indonesia", Karakter Tokoh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mengaitkan sifat tokoh dengan alur cerita dan menggunakan kosakata baru untuk membuat kalimat.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 Cerita, Kosakata Baru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mendiskusikan gagasan tentang kebanggaan menjadi anak Indonesia dan menerapkan pemahaman tentang teks prosedural dengan mengisi formulir secara benar.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 Kebanggaan Menjadi Anak Indonesia, Mengisi Formulir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informasi penting dari teks nonfiksi dan membedakan ciri-ciri surat resmi dan surat pribadi.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Sejarah Bahasa Indonesia, Surat Resmi, Surat Pribadi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surat elektronik (surel) pribadi dengan struktur dan bahasa yang sesuai dengan konteks.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 Surel, Menulis Surel Pribadi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Musisi Indonesia di Pentas Dunia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informasi penting dari teks tentang 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tokoh inspiratif di bidang musik yang disimak.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Teks Biografi Musisi Indonesia (Joey Alexander)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mendiskusikan ide-ide terkait seni dan budaya sebagai kekuatan diplomasi lunak.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Diplomasi Budaya, Curah Pendapat, Peta Pikiran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struktur dan tujuan wawancara dari transkrip yang dibaca dan menyusun daftar pertanyaan wawancara.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 Wawancara, Teknik Wawancara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mempraktikkan wawancara sederhana untuk menggali informasi dan menuliskan hasilnya.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 Wawancara, Menulis Hasil Wawancara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merancang poster atau brosur untuk sebuah pagelaran seni dengan informasi yang jelas dan desain yang menarik.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 Poster, Merancang Poster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Taman Nasional dan Situs Warisan Dunia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isi teks sastra (legenda) yang disimak dan mengidentifikasi penggunaan majas di dalamnya.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"Legenda Putri Komodo", Majas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mengelompokkan informasi dari catatan perjalanan serta membedakan antara opini dan fakta dalam teks.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Catatan Perjalanan, Fakta dan Opini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mengubah kalimat langsung menjadi kalimat tidak langsung dan menafsirkan data yang 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disajikan pada grafik.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Kalimat Langsung dan Tidak Langsung, Membaca Grafik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laporan hasil pengamatan dan memahami kosakata baru terkait arkeologi.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Laporan Pengamatan (Museum Sangiran), Kosakata Arkeologi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laporan hasil pengamatan secara runtut dengan informasi yang perinci berdasarkan objek yang diamati.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 Laporan Pengamatan, Menulis Laporan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Jeda untuk Iklim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eksplanasi ilmiah tentang krisis iklim dan membuat ringkasannya.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Eksplanasi "Mengenal Krisis Iklim", Teknik Meringkas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dan menyampaikan tanggapan terhadap teks berita tentang aksi iklim yang disimak.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Berita Aksi Iklim, Menyampaikan Tanggapan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membedakan dan menggunakan sinonim serta antonim dari kosakata terkait lingkungan dalam kalimat.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 dan Antonim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menafsirkan data dan informasi dari infografik untuk menjelaskan sebuah fenomena sosial-lingkungan.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Infografik "Fast Fashion"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merancang poster persuasif bertema lingkungan dengan menggunakan kalimat ajakan yang efektif dan visual yang menarik.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Poster Persuasif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 : Anak-Anak yang Mengubah Dunia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masalah dari media visual dan mengembangkan ide solusi awal menggunakan peta pikiran.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Foto Lingkungan, Peta Pikiran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teks biografi untuk mengidentifikasi masalah, tindakan, dan kegigihan tokoh.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Biografi "Isabel dan Melati Wijsen"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teks berbentuk catatan harian (blog) untuk mengurutkan peristiwa secara kronologis dan memahami perjuangan tokoh.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"Blog Malala Yousafzai"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transkrip pidato untuk memahami argumen dan pesan utama, serta mulai menyusun kerangka naskah pidato.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 Pidato Greta Thunberg, Struktur Pidato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dan menyampaikan pidato persuasif singkat berdasarkan kerangka yang telah dibuat.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 Menulis dan Menyampaikan Pidato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Liburan Perpisahan Kelas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berpartisipasi dalam diskusi dan debat untuk mengambil keputusan kelompok secara demokratis.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"Liburan Perpisahan Kelas", Tata Cara Debat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menyusun skala prioritas dan merancang anggaran sederhana untuk sebuah kegiatan.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 Prioritas, Anggaran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membandingkan informasi dari berbagai iklan untuk membuat keputusan dan menulis kuitansi sebagai bukti pembayaran.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Iklan, Kuitansi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perbedaan uang kartal dan giral serta merangkum perkembangan teknologi transaksi.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"Uang Elektronik dan Otomatisasi"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cerita fiksi ilmiah berdasarkan imajinasi tentang perkembangan teknologi di masa depan.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 Cerita, Menulis Fiksi Ilmiah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Aku Bisa Berempati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cerita pendek untuk mengidentifikasi tindakan empati dan makna ungkapan/peribahasa di dalamnya.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"Teman Baru Frida", Ungkapan dan Peribahasa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membedakan mitos dan fakta terkait isu sosial serta mempraktikkan sikap empati melalui kegiatan bermain peran.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Mitos dan Fakta, Bermain Peran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puisi untuk memahami tema dan pesan, serta menulis puisi sederhana untuk mengekspresikan perasaan.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Puisi, Menulis Puisi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teks informatif tentang inklusivitas dan menggunakan kalimat majemuk bertingkat dalam tulisan.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 Inklusivitas, Kalimat Majemuk Bertingkat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resensi buku secara sistematis yang memuat data buku, sinopsis singkat, dan penilaian.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 Resensi, Menulis Resensi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Aman di Dunia Maya</w:t>
            </w: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membedakan berbagai jenis teks fiksi dan nonfiksi serta menganalisis ide pokok dan argumen dari tulisan argumentatif.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Mading (Fiksi dan Nonfiksi), Teks Argumentatif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melalui tahap 1 dan 2 proses menulis: menentukan topik yang diminati dan membuat kerangka tulisan argumentatif.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Proses Menulis (Tahap 1 &amp; 2)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melalui tahap 3 dan 4 proses menulis: melakukan riset sederhana untuk mengumpulkan data pendukung dan menulis draf pertama.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Proses Menulis (Tahap 3 &amp; 4)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melalui tahap 5 proses menulis: menyunting tulisan (baik tulisan sendiri maupun teman) berdasarkan kaidah ejaan dan logika.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Proses Menulis (Tahap 5), Teknik Menyunting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234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memfinalisasi tulisan argumentatifnya dan menyajikannya dalam bentuk zine sederhana sebagai karya akhir.</w:t>
            </w:r>
          </w:p>
        </w:tc>
        <w:tc>
          <w:tcPr>
            <w:tcW w:w="2410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 Zine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7577D" w:rsidRPr="00A53EDA" w:rsidTr="00524729">
        <w:tc>
          <w:tcPr>
            <w:tcW w:w="7621" w:type="dxa"/>
            <w:gridSpan w:val="3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</w:t>
            </w:r>
          </w:p>
        </w:tc>
        <w:tc>
          <w:tcPr>
            <w:tcW w:w="1739" w:type="dxa"/>
          </w:tcPr>
          <w:p w:rsidR="0027577D" w:rsidRPr="00A53EDA" w:rsidRDefault="0027577D" w:rsidP="0052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80 JP</w:t>
            </w:r>
          </w:p>
        </w:tc>
      </w:tr>
    </w:tbl>
    <w:p w:rsidR="00645FAF" w:rsidRDefault="00645FAF" w:rsidP="00331F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bookmarkStart w:id="0" w:name="_GoBack"/>
      <w:bookmarkEnd w:id="0"/>
    </w:p>
    <w:p w:rsidR="00FA4551" w:rsidRDefault="00FA4551" w:rsidP="00331F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A4551" w:rsidRDefault="00FA4551" w:rsidP="00331F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A07B4" w:rsidTr="003A07B4">
        <w:tc>
          <w:tcPr>
            <w:tcW w:w="5437" w:type="dxa"/>
          </w:tcPr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A07B4" w:rsidRDefault="003A07B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A07B4" w:rsidRDefault="003A07B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3A07B4" w:rsidRDefault="003A07B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A07B4" w:rsidRDefault="003A07B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A07B4" w:rsidRDefault="003A07B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A07B4" w:rsidRDefault="003A07B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A07B4" w:rsidRDefault="003A07B4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A07B4" w:rsidRPr="00331F2F" w:rsidRDefault="003A07B4" w:rsidP="00331F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A07B4" w:rsidRPr="00331F2F" w:rsidSect="00331F2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14FE"/>
    <w:multiLevelType w:val="hybridMultilevel"/>
    <w:tmpl w:val="A664C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</w:compat>
  <w:rsids>
    <w:rsidRoot w:val="00645FAF"/>
    <w:rsid w:val="0027577D"/>
    <w:rsid w:val="00331F2F"/>
    <w:rsid w:val="003A07B4"/>
    <w:rsid w:val="00645FAF"/>
    <w:rsid w:val="009141B2"/>
    <w:rsid w:val="00F06D3C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7B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3A0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7B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3A0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2025-08-10T13:01:00Z</dcterms:created>
  <dcterms:modified xsi:type="dcterms:W3CDTF">2025-08-19T09:18:00Z</dcterms:modified>
</cp:coreProperties>
</file>