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789" w:rsidRDefault="00295789" w:rsidP="00295789">
      <w:pPr>
        <w:autoSpaceDE w:val="0"/>
        <w:autoSpaceDN w:val="0"/>
        <w:adjustRightInd w:val="0"/>
        <w:spacing w:before="0" w:after="0"/>
        <w:jc w:val="center"/>
        <w:rPr>
          <w:rFonts w:eastAsia="Times New Roman"/>
          <w:sz w:val="22"/>
          <w:szCs w:val="22"/>
        </w:rPr>
      </w:pPr>
    </w:p>
    <w:p w:rsidR="00295789" w:rsidRDefault="00295789" w:rsidP="00295789">
      <w:pPr>
        <w:autoSpaceDE w:val="0"/>
        <w:autoSpaceDN w:val="0"/>
        <w:adjustRightInd w:val="0"/>
        <w:spacing w:before="0" w:after="0"/>
        <w:jc w:val="center"/>
        <w:rPr>
          <w:rFonts w:eastAsia="Times New Roman"/>
          <w:sz w:val="22"/>
          <w:szCs w:val="22"/>
        </w:rPr>
      </w:pPr>
    </w:p>
    <w:p w:rsidR="00295789" w:rsidRPr="00295789" w:rsidRDefault="00B27AFF" w:rsidP="00295789">
      <w:pPr>
        <w:autoSpaceDE w:val="0"/>
        <w:autoSpaceDN w:val="0"/>
        <w:adjustRightInd w:val="0"/>
        <w:spacing w:before="0" w:after="0"/>
        <w:jc w:val="center"/>
        <w:rPr>
          <w:rFonts w:eastAsia="Times New Roman"/>
          <w:sz w:val="22"/>
          <w:szCs w:val="22"/>
        </w:rPr>
      </w:pPr>
      <w:r w:rsidRPr="00C16A75">
        <w:rPr>
          <w:rFonts w:eastAsia="Calibri"/>
          <w:b/>
          <w:bCs/>
          <w:noProof/>
          <w:color w:val="000000"/>
        </w:rPr>
        <w:drawing>
          <wp:inline distT="0" distB="0" distL="0" distR="0" wp14:anchorId="75493785" wp14:editId="14E3ED1E">
            <wp:extent cx="1583727" cy="15985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gi handoyo\Downloads\097346900_1443162687-tut_wuri.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583727" cy="1598529"/>
                    </a:xfrm>
                    <a:prstGeom prst="rect">
                      <a:avLst/>
                    </a:prstGeom>
                    <a:noFill/>
                    <a:ln>
                      <a:noFill/>
                    </a:ln>
                  </pic:spPr>
                </pic:pic>
              </a:graphicData>
            </a:graphic>
          </wp:inline>
        </w:drawing>
      </w:r>
    </w:p>
    <w:p w:rsidR="00295789" w:rsidRPr="00295789" w:rsidRDefault="00295789" w:rsidP="00295789">
      <w:pPr>
        <w:spacing w:before="0" w:after="0"/>
        <w:jc w:val="left"/>
        <w:rPr>
          <w:rFonts w:eastAsia="Times New Roman"/>
          <w:sz w:val="22"/>
          <w:szCs w:val="22"/>
        </w:rPr>
      </w:pPr>
    </w:p>
    <w:tbl>
      <w:tblPr>
        <w:tblW w:w="9398" w:type="dxa"/>
        <w:jc w:val="center"/>
        <w:tblBorders>
          <w:bottom w:val="double" w:sz="4" w:space="0" w:color="auto"/>
        </w:tblBorders>
        <w:tblLook w:val="01E0" w:firstRow="1" w:lastRow="1" w:firstColumn="1" w:lastColumn="1" w:noHBand="0" w:noVBand="0"/>
      </w:tblPr>
      <w:tblGrid>
        <w:gridCol w:w="9398"/>
      </w:tblGrid>
      <w:tr w:rsidR="00295789" w:rsidRPr="00295789" w:rsidTr="009C705B">
        <w:trPr>
          <w:trHeight w:val="615"/>
          <w:jc w:val="center"/>
        </w:trPr>
        <w:tc>
          <w:tcPr>
            <w:tcW w:w="9398" w:type="dxa"/>
            <w:tcBorders>
              <w:bottom w:val="nil"/>
            </w:tcBorders>
            <w:shd w:val="clear" w:color="auto" w:fill="auto"/>
            <w:vAlign w:val="center"/>
          </w:tcPr>
          <w:p w:rsidR="00295789" w:rsidRPr="00295789" w:rsidRDefault="00295789" w:rsidP="00295789">
            <w:pPr>
              <w:spacing w:before="240" w:after="240" w:line="360" w:lineRule="auto"/>
              <w:jc w:val="center"/>
              <w:rPr>
                <w:rFonts w:eastAsia="Times New Roman"/>
                <w:b/>
                <w:sz w:val="40"/>
                <w:szCs w:val="40"/>
              </w:rPr>
            </w:pPr>
            <w:r w:rsidRPr="00295789">
              <w:rPr>
                <w:rFonts w:eastAsia="Times New Roman"/>
                <w:b/>
                <w:bCs/>
                <w:sz w:val="40"/>
                <w:szCs w:val="40"/>
                <w:lang w:val="en-ID"/>
              </w:rPr>
              <w:t>ALUR DAN TUJUAN PEMBELAJARAN</w:t>
            </w:r>
            <w:r w:rsidRPr="00295789">
              <w:rPr>
                <w:rFonts w:eastAsia="Times New Roman"/>
                <w:b/>
                <w:bCs/>
                <w:sz w:val="40"/>
                <w:szCs w:val="40"/>
                <w:lang w:val="id-ID"/>
              </w:rPr>
              <w:t xml:space="preserve"> (ATP)</w:t>
            </w:r>
            <w:r w:rsidRPr="00295789">
              <w:rPr>
                <w:rFonts w:eastAsia="Times New Roman"/>
                <w:b/>
                <w:bCs/>
                <w:sz w:val="40"/>
                <w:szCs w:val="40"/>
                <w:lang w:val="en-ID"/>
              </w:rPr>
              <w:t xml:space="preserve"> KURIKULUM MERDEKA</w:t>
            </w:r>
          </w:p>
        </w:tc>
      </w:tr>
      <w:tr w:rsidR="00295789" w:rsidRPr="00295789" w:rsidTr="009C705B">
        <w:trPr>
          <w:trHeight w:val="615"/>
          <w:jc w:val="center"/>
        </w:trPr>
        <w:tc>
          <w:tcPr>
            <w:tcW w:w="9398" w:type="dxa"/>
            <w:tcBorders>
              <w:bottom w:val="double" w:sz="4" w:space="0" w:color="auto"/>
            </w:tcBorders>
            <w:shd w:val="clear" w:color="auto" w:fill="auto"/>
            <w:vAlign w:val="center"/>
          </w:tcPr>
          <w:p w:rsidR="00295789" w:rsidRPr="00295789" w:rsidRDefault="00295789" w:rsidP="00295789">
            <w:pPr>
              <w:tabs>
                <w:tab w:val="left" w:pos="3436"/>
                <w:tab w:val="left" w:pos="3784"/>
              </w:tabs>
              <w:spacing w:before="120" w:after="120"/>
              <w:jc w:val="center"/>
              <w:rPr>
                <w:rFonts w:eastAsia="Times New Roman"/>
                <w:b/>
                <w:bCs/>
                <w:sz w:val="28"/>
                <w:szCs w:val="28"/>
                <w:lang w:val="pt-BR"/>
              </w:rPr>
            </w:pPr>
          </w:p>
          <w:p w:rsidR="00295789" w:rsidRPr="00295789" w:rsidRDefault="00295789" w:rsidP="00295789">
            <w:pPr>
              <w:tabs>
                <w:tab w:val="left" w:pos="3784"/>
                <w:tab w:val="left" w:pos="4004"/>
              </w:tabs>
              <w:spacing w:before="120" w:after="120"/>
              <w:jc w:val="left"/>
              <w:rPr>
                <w:rFonts w:eastAsia="Times New Roman"/>
                <w:b/>
                <w:bCs/>
                <w:sz w:val="28"/>
                <w:szCs w:val="28"/>
                <w:lang w:val="pt-BR"/>
              </w:rPr>
            </w:pPr>
            <w:r w:rsidRPr="00295789">
              <w:rPr>
                <w:rFonts w:eastAsia="Times New Roman"/>
                <w:b/>
                <w:bCs/>
                <w:sz w:val="28"/>
                <w:szCs w:val="28"/>
                <w:lang w:val="pt-BR"/>
              </w:rPr>
              <w:t>Nama Sekolah</w:t>
            </w:r>
            <w:r w:rsidRPr="00295789">
              <w:rPr>
                <w:rFonts w:eastAsia="Times New Roman"/>
                <w:b/>
                <w:bCs/>
                <w:sz w:val="28"/>
                <w:szCs w:val="28"/>
                <w:lang w:val="id-ID"/>
              </w:rPr>
              <w:t xml:space="preserve">                             </w:t>
            </w:r>
            <w:r w:rsidRPr="00295789">
              <w:rPr>
                <w:rFonts w:eastAsia="Times New Roman"/>
                <w:b/>
                <w:bCs/>
                <w:sz w:val="28"/>
                <w:szCs w:val="28"/>
                <w:lang w:val="pt-BR"/>
              </w:rPr>
              <w:t>:</w:t>
            </w:r>
            <w:r w:rsidRPr="00295789">
              <w:rPr>
                <w:rFonts w:eastAsia="Times New Roman"/>
                <w:b/>
                <w:bCs/>
                <w:sz w:val="28"/>
                <w:szCs w:val="28"/>
                <w:lang w:val="pt-BR"/>
              </w:rPr>
              <w:tab/>
            </w:r>
            <w:r w:rsidRPr="00295789">
              <w:rPr>
                <w:rFonts w:eastAsia="Times New Roman"/>
                <w:b/>
                <w:bCs/>
                <w:sz w:val="28"/>
                <w:szCs w:val="28"/>
                <w:lang w:val="sv-SE"/>
              </w:rPr>
              <w:t>_______________________________</w:t>
            </w:r>
          </w:p>
          <w:p w:rsidR="00295789" w:rsidRPr="00295789" w:rsidRDefault="00295789" w:rsidP="00295789">
            <w:pPr>
              <w:tabs>
                <w:tab w:val="left" w:pos="3784"/>
                <w:tab w:val="left" w:pos="4004"/>
              </w:tabs>
              <w:spacing w:before="120" w:after="120"/>
              <w:jc w:val="left"/>
              <w:rPr>
                <w:rFonts w:eastAsia="Times New Roman"/>
                <w:b/>
                <w:bCs/>
                <w:sz w:val="28"/>
                <w:szCs w:val="28"/>
                <w:lang w:val="pt-BR"/>
              </w:rPr>
            </w:pPr>
            <w:r w:rsidRPr="00295789">
              <w:rPr>
                <w:rFonts w:eastAsia="Times New Roman"/>
                <w:b/>
                <w:bCs/>
                <w:sz w:val="28"/>
                <w:szCs w:val="28"/>
                <w:lang w:val="pt-BR"/>
              </w:rPr>
              <w:t xml:space="preserve">Nama </w:t>
            </w:r>
            <w:r w:rsidRPr="00295789">
              <w:rPr>
                <w:rFonts w:eastAsia="Times New Roman"/>
                <w:b/>
                <w:bCs/>
                <w:sz w:val="28"/>
                <w:szCs w:val="28"/>
              </w:rPr>
              <w:t>penyusun</w:t>
            </w:r>
            <w:r w:rsidRPr="00295789">
              <w:rPr>
                <w:rFonts w:eastAsia="Times New Roman"/>
                <w:b/>
                <w:bCs/>
                <w:sz w:val="28"/>
                <w:szCs w:val="28"/>
                <w:lang w:val="id-ID"/>
              </w:rPr>
              <w:t xml:space="preserve">                          </w:t>
            </w:r>
            <w:r w:rsidRPr="00295789">
              <w:rPr>
                <w:rFonts w:eastAsia="Times New Roman"/>
                <w:b/>
                <w:bCs/>
                <w:sz w:val="28"/>
                <w:szCs w:val="28"/>
                <w:lang w:val="pt-BR"/>
              </w:rPr>
              <w:t>:</w:t>
            </w:r>
            <w:r w:rsidRPr="00295789">
              <w:rPr>
                <w:rFonts w:eastAsia="Times New Roman"/>
                <w:b/>
                <w:bCs/>
                <w:sz w:val="28"/>
                <w:szCs w:val="28"/>
                <w:lang w:val="pt-BR"/>
              </w:rPr>
              <w:tab/>
            </w:r>
            <w:r w:rsidRPr="00295789">
              <w:rPr>
                <w:rFonts w:eastAsia="Times New Roman"/>
                <w:b/>
                <w:bCs/>
                <w:sz w:val="28"/>
                <w:szCs w:val="28"/>
                <w:lang w:val="sv-SE"/>
              </w:rPr>
              <w:t>_______________________________</w:t>
            </w:r>
          </w:p>
          <w:p w:rsidR="00295789" w:rsidRPr="00295789" w:rsidRDefault="00295789" w:rsidP="00295789">
            <w:pPr>
              <w:tabs>
                <w:tab w:val="left" w:pos="3784"/>
                <w:tab w:val="left" w:pos="4004"/>
              </w:tabs>
              <w:spacing w:before="120" w:after="120"/>
              <w:jc w:val="left"/>
              <w:rPr>
                <w:rFonts w:eastAsia="Times New Roman"/>
                <w:b/>
                <w:bCs/>
                <w:sz w:val="28"/>
                <w:szCs w:val="28"/>
                <w:lang w:val="pt-BR"/>
              </w:rPr>
            </w:pPr>
            <w:r w:rsidRPr="00295789">
              <w:rPr>
                <w:rFonts w:eastAsia="Times New Roman"/>
                <w:b/>
                <w:bCs/>
                <w:sz w:val="28"/>
                <w:szCs w:val="28"/>
                <w:lang w:val="id-ID"/>
              </w:rPr>
              <w:t xml:space="preserve">NIK                                              </w:t>
            </w:r>
            <w:r w:rsidRPr="00295789">
              <w:rPr>
                <w:rFonts w:eastAsia="Times New Roman"/>
                <w:b/>
                <w:bCs/>
                <w:sz w:val="28"/>
                <w:szCs w:val="28"/>
                <w:lang w:val="pt-BR"/>
              </w:rPr>
              <w:t>:</w:t>
            </w:r>
            <w:r w:rsidRPr="00295789">
              <w:rPr>
                <w:rFonts w:eastAsia="Times New Roman"/>
                <w:b/>
                <w:bCs/>
                <w:sz w:val="28"/>
                <w:szCs w:val="28"/>
                <w:lang w:val="pt-BR"/>
              </w:rPr>
              <w:tab/>
            </w:r>
            <w:r w:rsidRPr="00295789">
              <w:rPr>
                <w:rFonts w:eastAsia="Times New Roman"/>
                <w:b/>
                <w:bCs/>
                <w:sz w:val="28"/>
                <w:szCs w:val="28"/>
                <w:lang w:val="sv-SE"/>
              </w:rPr>
              <w:t>_______________________________</w:t>
            </w:r>
          </w:p>
          <w:p w:rsidR="00295789" w:rsidRPr="00295789" w:rsidRDefault="00295789" w:rsidP="00295789">
            <w:pPr>
              <w:tabs>
                <w:tab w:val="left" w:pos="3784"/>
                <w:tab w:val="left" w:pos="4004"/>
              </w:tabs>
              <w:spacing w:before="120" w:after="120"/>
              <w:jc w:val="left"/>
              <w:outlineLvl w:val="2"/>
              <w:rPr>
                <w:rFonts w:eastAsia="Times New Roman"/>
                <w:b/>
                <w:bCs/>
                <w:sz w:val="28"/>
                <w:szCs w:val="28"/>
                <w:lang w:val="id-ID"/>
              </w:rPr>
            </w:pPr>
            <w:r w:rsidRPr="00295789">
              <w:rPr>
                <w:rFonts w:eastAsia="Times New Roman"/>
                <w:b/>
                <w:bCs/>
                <w:sz w:val="28"/>
                <w:szCs w:val="28"/>
                <w:lang w:val="id-ID"/>
              </w:rPr>
              <w:t>Mata pelajaran</w:t>
            </w:r>
            <w:r w:rsidRPr="00295789">
              <w:rPr>
                <w:rFonts w:eastAsia="Times New Roman"/>
                <w:b/>
                <w:bCs/>
                <w:sz w:val="28"/>
                <w:szCs w:val="28"/>
                <w:lang w:val="pt-BR"/>
              </w:rPr>
              <w:tab/>
              <w:t>:</w:t>
            </w:r>
            <w:r w:rsidRPr="00295789">
              <w:rPr>
                <w:rFonts w:eastAsia="Times New Roman"/>
                <w:b/>
                <w:bCs/>
                <w:sz w:val="28"/>
                <w:szCs w:val="28"/>
                <w:lang w:val="pt-BR"/>
              </w:rPr>
              <w:tab/>
            </w:r>
            <w:r w:rsidR="002B0CE9">
              <w:rPr>
                <w:rFonts w:eastAsia="Calibri"/>
                <w:b/>
                <w:bCs/>
                <w:sz w:val="28"/>
                <w:szCs w:val="28"/>
              </w:rPr>
              <w:t>Geografi</w:t>
            </w:r>
          </w:p>
          <w:p w:rsidR="00295789" w:rsidRPr="00295789" w:rsidRDefault="00B27AFF" w:rsidP="00295789">
            <w:pPr>
              <w:tabs>
                <w:tab w:val="left" w:pos="3784"/>
                <w:tab w:val="left" w:pos="4004"/>
              </w:tabs>
              <w:spacing w:before="120" w:after="120"/>
              <w:jc w:val="left"/>
              <w:outlineLvl w:val="2"/>
              <w:rPr>
                <w:rFonts w:eastAsia="Times New Roman"/>
                <w:b/>
                <w:bCs/>
                <w:sz w:val="28"/>
                <w:szCs w:val="28"/>
                <w:lang w:val="id-ID"/>
              </w:rPr>
            </w:pPr>
            <w:r>
              <w:rPr>
                <w:rFonts w:eastAsia="Times New Roman"/>
                <w:b/>
                <w:bCs/>
                <w:sz w:val="28"/>
                <w:szCs w:val="28"/>
              </w:rPr>
              <w:t>Fase F</w:t>
            </w:r>
            <w:r w:rsidR="00295789" w:rsidRPr="00295789">
              <w:rPr>
                <w:rFonts w:eastAsia="Times New Roman"/>
                <w:b/>
                <w:bCs/>
                <w:sz w:val="28"/>
                <w:szCs w:val="28"/>
              </w:rPr>
              <w:t xml:space="preserve">, </w:t>
            </w:r>
            <w:r w:rsidR="00295789" w:rsidRPr="00295789">
              <w:rPr>
                <w:rFonts w:eastAsia="Times New Roman"/>
                <w:b/>
                <w:bCs/>
                <w:sz w:val="28"/>
                <w:szCs w:val="28"/>
                <w:lang w:val="pt-BR"/>
              </w:rPr>
              <w:t>Kelas / Semester</w:t>
            </w:r>
            <w:r w:rsidR="00295789" w:rsidRPr="00295789">
              <w:rPr>
                <w:rFonts w:eastAsia="Times New Roman"/>
                <w:b/>
                <w:bCs/>
                <w:sz w:val="28"/>
                <w:szCs w:val="28"/>
                <w:lang w:val="pt-BR"/>
              </w:rPr>
              <w:tab/>
              <w:t>:</w:t>
            </w:r>
            <w:r w:rsidR="00295789" w:rsidRPr="00295789">
              <w:rPr>
                <w:rFonts w:eastAsia="Times New Roman"/>
                <w:b/>
                <w:bCs/>
                <w:sz w:val="28"/>
                <w:szCs w:val="28"/>
                <w:lang w:val="pt-BR"/>
              </w:rPr>
              <w:tab/>
            </w:r>
            <w:r w:rsidR="00361047">
              <w:rPr>
                <w:rFonts w:eastAsia="Times New Roman"/>
                <w:b/>
                <w:bCs/>
                <w:sz w:val="28"/>
                <w:szCs w:val="28"/>
                <w:lang w:val="id-ID"/>
              </w:rPr>
              <w:t>XII (Dua Belas)</w:t>
            </w:r>
            <w:r w:rsidR="00295789" w:rsidRPr="00295789">
              <w:rPr>
                <w:rFonts w:eastAsia="Times New Roman"/>
                <w:b/>
                <w:bCs/>
                <w:sz w:val="28"/>
                <w:szCs w:val="28"/>
                <w:lang w:val="pt-BR"/>
              </w:rPr>
              <w:t xml:space="preserve">  / </w:t>
            </w:r>
            <w:r w:rsidR="00295789" w:rsidRPr="00295789">
              <w:rPr>
                <w:rFonts w:eastAsia="Times New Roman"/>
                <w:b/>
                <w:bCs/>
                <w:sz w:val="28"/>
                <w:szCs w:val="28"/>
                <w:lang w:val="id-ID"/>
              </w:rPr>
              <w:t>I (Ganjil)</w:t>
            </w:r>
            <w:r w:rsidR="00295789" w:rsidRPr="00295789">
              <w:rPr>
                <w:rFonts w:eastAsia="Times New Roman"/>
                <w:b/>
                <w:bCs/>
                <w:sz w:val="28"/>
                <w:szCs w:val="28"/>
                <w:lang w:val="pt-BR"/>
              </w:rPr>
              <w:t xml:space="preserve"> </w:t>
            </w:r>
            <w:r w:rsidR="00295789" w:rsidRPr="00295789">
              <w:rPr>
                <w:rFonts w:eastAsia="Times New Roman"/>
                <w:b/>
                <w:bCs/>
                <w:sz w:val="28"/>
                <w:szCs w:val="28"/>
                <w:lang w:val="id-ID"/>
              </w:rPr>
              <w:t>&amp; II (Genap)</w:t>
            </w:r>
          </w:p>
          <w:p w:rsidR="00295789" w:rsidRPr="00295789" w:rsidRDefault="00295789" w:rsidP="00295789">
            <w:pPr>
              <w:tabs>
                <w:tab w:val="left" w:pos="3784"/>
                <w:tab w:val="left" w:pos="4004"/>
              </w:tabs>
              <w:spacing w:before="120" w:after="120"/>
              <w:jc w:val="left"/>
              <w:outlineLvl w:val="2"/>
              <w:rPr>
                <w:rFonts w:eastAsia="Times New Roman"/>
                <w:b/>
                <w:bCs/>
                <w:sz w:val="28"/>
                <w:szCs w:val="28"/>
              </w:rPr>
            </w:pPr>
          </w:p>
        </w:tc>
      </w:tr>
    </w:tbl>
    <w:p w:rsidR="00295789" w:rsidRPr="00295789" w:rsidRDefault="00295789" w:rsidP="00295789">
      <w:pPr>
        <w:spacing w:before="120" w:after="120"/>
        <w:jc w:val="center"/>
        <w:rPr>
          <w:rFonts w:eastAsia="Times New Roman"/>
          <w:b/>
          <w:sz w:val="28"/>
          <w:szCs w:val="28"/>
          <w:lang w:val="en-ID"/>
        </w:rPr>
      </w:pPr>
    </w:p>
    <w:p w:rsidR="00295789" w:rsidRPr="0054670D" w:rsidRDefault="00295789" w:rsidP="00B27AFF">
      <w:pPr>
        <w:spacing w:before="120" w:after="120"/>
        <w:jc w:val="center"/>
        <w:rPr>
          <w:rFonts w:eastAsia="Times New Roman"/>
          <w:b/>
          <w:lang w:val="id-ID"/>
        </w:rPr>
      </w:pPr>
      <w:r w:rsidRPr="00295789">
        <w:rPr>
          <w:rFonts w:eastAsia="Times New Roman"/>
          <w:sz w:val="28"/>
          <w:szCs w:val="28"/>
          <w:lang w:val="en-ID"/>
        </w:rPr>
        <w:br w:type="page"/>
      </w:r>
      <w:r w:rsidRPr="0054670D">
        <w:rPr>
          <w:rFonts w:eastAsia="Times New Roman"/>
          <w:b/>
          <w:lang w:val="en-ID"/>
        </w:rPr>
        <w:lastRenderedPageBreak/>
        <w:t>ALUR DAN TUJUAN PEMBELAJARAN</w:t>
      </w:r>
      <w:r w:rsidRPr="0054670D">
        <w:rPr>
          <w:rFonts w:eastAsia="Times New Roman"/>
          <w:b/>
          <w:lang w:val="id-ID"/>
        </w:rPr>
        <w:t xml:space="preserve"> (ATP)</w:t>
      </w:r>
    </w:p>
    <w:p w:rsidR="00295789" w:rsidRPr="0054670D" w:rsidRDefault="002B0CE9" w:rsidP="00B27AFF">
      <w:pPr>
        <w:spacing w:before="120" w:after="120"/>
        <w:jc w:val="center"/>
        <w:rPr>
          <w:rFonts w:eastAsia="Times New Roman"/>
          <w:b/>
          <w:lang w:val="en-ID"/>
        </w:rPr>
      </w:pPr>
      <w:r w:rsidRPr="0054670D">
        <w:rPr>
          <w:rFonts w:eastAsia="Times New Roman"/>
          <w:b/>
          <w:bCs/>
        </w:rPr>
        <w:t>GEOGRAFI</w:t>
      </w:r>
      <w:r w:rsidR="00295789" w:rsidRPr="0054670D">
        <w:rPr>
          <w:rFonts w:eastAsia="Times New Roman"/>
          <w:b/>
          <w:lang w:val="en-ID"/>
        </w:rPr>
        <w:t xml:space="preserve"> </w:t>
      </w:r>
      <w:r w:rsidR="00B27AFF" w:rsidRPr="0054670D">
        <w:rPr>
          <w:rFonts w:eastAsia="Times New Roman"/>
          <w:b/>
          <w:lang w:val="en-ID"/>
        </w:rPr>
        <w:t>FASE F</w:t>
      </w:r>
      <w:r w:rsidR="00295789" w:rsidRPr="0054670D">
        <w:rPr>
          <w:rFonts w:eastAsia="Times New Roman"/>
          <w:b/>
          <w:lang w:val="en-ID"/>
        </w:rPr>
        <w:t xml:space="preserve"> KELAS </w:t>
      </w:r>
      <w:r w:rsidR="00B27AFF" w:rsidRPr="0054670D">
        <w:rPr>
          <w:rFonts w:eastAsia="Times New Roman"/>
          <w:b/>
          <w:lang w:val="en-ID"/>
        </w:rPr>
        <w:t>XI</w:t>
      </w:r>
      <w:r w:rsidR="00361047">
        <w:rPr>
          <w:rFonts w:eastAsia="Times New Roman"/>
          <w:b/>
          <w:lang w:val="en-ID"/>
        </w:rPr>
        <w:t>I</w:t>
      </w:r>
    </w:p>
    <w:p w:rsidR="00295789" w:rsidRPr="00B27AFF" w:rsidRDefault="00295789" w:rsidP="00B27AFF">
      <w:pPr>
        <w:spacing w:before="120" w:after="120"/>
        <w:jc w:val="center"/>
        <w:rPr>
          <w:rFonts w:eastAsia="Times New Roman"/>
          <w:b/>
          <w:lang w:val="id-ID"/>
        </w:rPr>
      </w:pPr>
    </w:p>
    <w:p w:rsidR="00E20FC5" w:rsidRPr="00B27AFF" w:rsidRDefault="00E20FC5" w:rsidP="002B0CE9">
      <w:pPr>
        <w:tabs>
          <w:tab w:val="left" w:pos="1843"/>
        </w:tabs>
        <w:spacing w:before="120" w:after="120"/>
        <w:jc w:val="left"/>
        <w:rPr>
          <w:rFonts w:eastAsia="Times New Roman"/>
          <w:b/>
          <w:lang w:val="id-ID"/>
        </w:rPr>
      </w:pPr>
      <w:r w:rsidRPr="00B27AFF">
        <w:rPr>
          <w:rFonts w:eastAsia="Times New Roman"/>
          <w:b/>
          <w:bCs/>
          <w:lang w:val="pt-BR"/>
        </w:rPr>
        <w:t xml:space="preserve">Nama </w:t>
      </w:r>
      <w:r w:rsidR="00B27AFF" w:rsidRPr="00B27AFF">
        <w:rPr>
          <w:rFonts w:eastAsia="Times New Roman"/>
          <w:b/>
          <w:bCs/>
        </w:rPr>
        <w:t>P</w:t>
      </w:r>
      <w:r w:rsidRPr="00B27AFF">
        <w:rPr>
          <w:rFonts w:eastAsia="Times New Roman"/>
          <w:b/>
          <w:bCs/>
        </w:rPr>
        <w:t>enyusun</w:t>
      </w:r>
      <w:r w:rsidRPr="00B27AFF">
        <w:rPr>
          <w:rFonts w:eastAsia="Times New Roman"/>
          <w:b/>
          <w:lang w:val="id-ID"/>
        </w:rPr>
        <w:tab/>
      </w:r>
      <w:r w:rsidR="00BD0495">
        <w:rPr>
          <w:rFonts w:eastAsia="Times New Roman"/>
          <w:b/>
        </w:rPr>
        <w:t xml:space="preserve">          </w:t>
      </w:r>
      <w:r w:rsidRPr="00B27AFF">
        <w:rPr>
          <w:rFonts w:eastAsia="Times New Roman"/>
          <w:b/>
          <w:lang w:val="id-ID"/>
        </w:rPr>
        <w:t>: .....................</w:t>
      </w:r>
      <w:r w:rsidR="003E6C37">
        <w:rPr>
          <w:rFonts w:eastAsia="Times New Roman"/>
          <w:b/>
        </w:rPr>
        <w:t>...................</w:t>
      </w:r>
      <w:r w:rsidRPr="00B27AFF">
        <w:rPr>
          <w:rFonts w:eastAsia="Times New Roman"/>
          <w:b/>
          <w:lang w:val="id-ID"/>
        </w:rPr>
        <w:t>...........</w:t>
      </w:r>
    </w:p>
    <w:p w:rsidR="00B27AFF" w:rsidRPr="000166AC" w:rsidRDefault="00B27AFF" w:rsidP="002B0CE9">
      <w:pPr>
        <w:tabs>
          <w:tab w:val="left" w:pos="1843"/>
        </w:tabs>
        <w:spacing w:before="120" w:after="120"/>
        <w:jc w:val="left"/>
        <w:rPr>
          <w:rFonts w:eastAsia="Calibri"/>
          <w:b/>
          <w:lang w:val="id-ID"/>
        </w:rPr>
      </w:pPr>
      <w:r w:rsidRPr="00B27AFF">
        <w:rPr>
          <w:rFonts w:eastAsia="Times New Roman"/>
          <w:b/>
          <w:bCs/>
          <w:lang w:val="id-ID"/>
        </w:rPr>
        <w:t>Instansi</w:t>
      </w:r>
      <w:r>
        <w:rPr>
          <w:rFonts w:eastAsia="Times New Roman"/>
          <w:b/>
          <w:bCs/>
          <w:lang w:val="id-ID"/>
        </w:rPr>
        <w:tab/>
      </w:r>
      <w:r w:rsidR="00BD0495">
        <w:rPr>
          <w:rFonts w:eastAsia="Times New Roman"/>
          <w:b/>
          <w:bCs/>
        </w:rPr>
        <w:t xml:space="preserve">           </w:t>
      </w:r>
      <w:r w:rsidRPr="00B27AFF">
        <w:rPr>
          <w:rFonts w:eastAsia="Times New Roman"/>
          <w:b/>
          <w:bCs/>
          <w:lang w:val="id-ID"/>
        </w:rPr>
        <w:t xml:space="preserve">: </w:t>
      </w:r>
      <w:r w:rsidR="00A50F10" w:rsidRPr="00A50F10">
        <w:rPr>
          <w:rFonts w:eastAsia="Calibri"/>
          <w:b/>
          <w:lang w:val="id-ID"/>
        </w:rPr>
        <w:t>.....................</w:t>
      </w:r>
      <w:r w:rsidR="00A50F10" w:rsidRPr="00A50F10">
        <w:rPr>
          <w:rFonts w:eastAsia="Calibri"/>
          <w:b/>
        </w:rPr>
        <w:t>...................</w:t>
      </w:r>
      <w:r w:rsidR="00A50F10" w:rsidRPr="00A50F10">
        <w:rPr>
          <w:rFonts w:eastAsia="Calibri"/>
          <w:b/>
          <w:lang w:val="id-ID"/>
        </w:rPr>
        <w:t>...........</w:t>
      </w:r>
    </w:p>
    <w:p w:rsidR="003E6C37" w:rsidRPr="00B27AFF" w:rsidRDefault="003E6C37" w:rsidP="002B0CE9">
      <w:pPr>
        <w:tabs>
          <w:tab w:val="left" w:pos="1843"/>
        </w:tabs>
        <w:spacing w:before="120" w:after="120"/>
        <w:jc w:val="left"/>
        <w:rPr>
          <w:rFonts w:eastAsia="Times New Roman"/>
          <w:b/>
          <w:lang w:val="id-ID"/>
        </w:rPr>
      </w:pPr>
      <w:r>
        <w:rPr>
          <w:rFonts w:eastAsia="Times New Roman"/>
          <w:b/>
          <w:lang w:val="id-ID"/>
        </w:rPr>
        <w:t>Mata Pelajaran</w:t>
      </w:r>
      <w:r>
        <w:rPr>
          <w:rFonts w:eastAsia="Times New Roman"/>
          <w:b/>
          <w:lang w:val="id-ID"/>
        </w:rPr>
        <w:tab/>
      </w:r>
      <w:r w:rsidR="00BD0495">
        <w:rPr>
          <w:rFonts w:eastAsia="Times New Roman"/>
          <w:b/>
        </w:rPr>
        <w:t xml:space="preserve">           </w:t>
      </w:r>
      <w:r w:rsidRPr="00B27AFF">
        <w:rPr>
          <w:rFonts w:eastAsia="Times New Roman"/>
          <w:b/>
          <w:lang w:val="id-ID"/>
        </w:rPr>
        <w:t xml:space="preserve">: </w:t>
      </w:r>
      <w:r w:rsidR="002B0CE9">
        <w:rPr>
          <w:rFonts w:eastAsia="Calibri"/>
          <w:b/>
          <w:bCs/>
        </w:rPr>
        <w:t>Geografi</w:t>
      </w:r>
    </w:p>
    <w:p w:rsidR="003E6C37" w:rsidRPr="00B27AFF" w:rsidRDefault="00BD0495" w:rsidP="002B0CE9">
      <w:pPr>
        <w:tabs>
          <w:tab w:val="left" w:pos="1843"/>
        </w:tabs>
        <w:spacing w:before="120" w:after="120"/>
        <w:jc w:val="left"/>
        <w:rPr>
          <w:rFonts w:eastAsia="Times New Roman"/>
          <w:b/>
          <w:bCs/>
          <w:lang w:val="id-ID"/>
        </w:rPr>
      </w:pPr>
      <w:r w:rsidRPr="00BD0495">
        <w:rPr>
          <w:rFonts w:eastAsia="Times New Roman"/>
          <w:b/>
          <w:bCs/>
        </w:rPr>
        <w:t xml:space="preserve">Fase F, </w:t>
      </w:r>
      <w:r w:rsidRPr="00BD0495">
        <w:rPr>
          <w:rFonts w:eastAsia="Times New Roman"/>
          <w:b/>
          <w:bCs/>
          <w:lang w:val="pt-BR"/>
        </w:rPr>
        <w:t xml:space="preserve">Kelas / </w:t>
      </w:r>
      <w:proofErr w:type="gramStart"/>
      <w:r w:rsidRPr="00BD0495">
        <w:rPr>
          <w:rFonts w:eastAsia="Times New Roman"/>
          <w:b/>
          <w:bCs/>
          <w:lang w:val="pt-BR"/>
        </w:rPr>
        <w:t>Semester</w:t>
      </w:r>
      <w:r>
        <w:rPr>
          <w:rFonts w:eastAsia="Times New Roman"/>
          <w:b/>
          <w:bCs/>
          <w:lang w:val="pt-BR"/>
        </w:rPr>
        <w:t xml:space="preserve"> </w:t>
      </w:r>
      <w:r w:rsidRPr="00BD0495">
        <w:rPr>
          <w:rFonts w:eastAsia="Times New Roman"/>
          <w:b/>
          <w:bCs/>
          <w:lang w:val="pt-BR"/>
        </w:rPr>
        <w:t>:</w:t>
      </w:r>
      <w:proofErr w:type="gramEnd"/>
      <w:r w:rsidRPr="00BD0495">
        <w:rPr>
          <w:rFonts w:eastAsia="Times New Roman"/>
          <w:b/>
          <w:bCs/>
          <w:lang w:val="pt-BR"/>
        </w:rPr>
        <w:tab/>
      </w:r>
      <w:r w:rsidRPr="00BD0495">
        <w:rPr>
          <w:rFonts w:eastAsia="Times New Roman"/>
          <w:b/>
          <w:bCs/>
          <w:lang w:val="id-ID"/>
        </w:rPr>
        <w:t>XII (Dua Belas)</w:t>
      </w:r>
      <w:r w:rsidRPr="00BD0495">
        <w:rPr>
          <w:rFonts w:eastAsia="Times New Roman"/>
          <w:b/>
          <w:bCs/>
          <w:lang w:val="pt-BR"/>
        </w:rPr>
        <w:t xml:space="preserve">  / </w:t>
      </w:r>
      <w:r w:rsidRPr="00BD0495">
        <w:rPr>
          <w:rFonts w:eastAsia="Times New Roman"/>
          <w:b/>
          <w:bCs/>
          <w:lang w:val="id-ID"/>
        </w:rPr>
        <w:t>I (Ganjil)</w:t>
      </w:r>
      <w:r w:rsidRPr="00BD0495">
        <w:rPr>
          <w:rFonts w:eastAsia="Times New Roman"/>
          <w:b/>
          <w:bCs/>
          <w:lang w:val="pt-BR"/>
        </w:rPr>
        <w:t xml:space="preserve"> </w:t>
      </w:r>
      <w:r w:rsidRPr="00BD0495">
        <w:rPr>
          <w:rFonts w:eastAsia="Times New Roman"/>
          <w:b/>
          <w:bCs/>
          <w:lang w:val="id-ID"/>
        </w:rPr>
        <w:t>&amp; II (Genap)</w:t>
      </w:r>
      <w:r w:rsidR="003E6C37" w:rsidRPr="00B27AFF">
        <w:rPr>
          <w:rFonts w:eastAsia="Times New Roman"/>
          <w:b/>
          <w:bCs/>
          <w:lang w:val="pt-BR"/>
        </w:rPr>
        <w:t xml:space="preserve">  </w:t>
      </w:r>
    </w:p>
    <w:p w:rsidR="009868FF" w:rsidRPr="002B0CE9" w:rsidRDefault="00B27AFF" w:rsidP="002B0CE9">
      <w:pPr>
        <w:tabs>
          <w:tab w:val="left" w:pos="1843"/>
        </w:tabs>
        <w:spacing w:before="120" w:after="120"/>
        <w:jc w:val="left"/>
        <w:rPr>
          <w:rFonts w:eastAsia="Times New Roman"/>
          <w:b/>
          <w:bCs/>
        </w:rPr>
      </w:pPr>
      <w:r w:rsidRPr="00B27AFF">
        <w:rPr>
          <w:rFonts w:eastAsia="Times New Roman"/>
          <w:b/>
          <w:bCs/>
          <w:lang w:val="id-ID"/>
        </w:rPr>
        <w:t>Tahun</w:t>
      </w:r>
      <w:r w:rsidR="002B0CE9">
        <w:rPr>
          <w:rFonts w:eastAsia="Times New Roman"/>
          <w:b/>
          <w:bCs/>
        </w:rPr>
        <w:t xml:space="preserve"> Ajaran</w:t>
      </w:r>
      <w:r>
        <w:rPr>
          <w:rFonts w:eastAsia="Times New Roman"/>
          <w:b/>
          <w:bCs/>
          <w:lang w:val="id-ID"/>
        </w:rPr>
        <w:tab/>
      </w:r>
      <w:r w:rsidR="00BD0495">
        <w:rPr>
          <w:rFonts w:eastAsia="Times New Roman"/>
          <w:b/>
          <w:bCs/>
        </w:rPr>
        <w:t xml:space="preserve">            </w:t>
      </w:r>
      <w:r w:rsidRPr="00B27AFF">
        <w:rPr>
          <w:rFonts w:eastAsia="Times New Roman"/>
          <w:b/>
          <w:bCs/>
          <w:lang w:val="id-ID"/>
        </w:rPr>
        <w:t xml:space="preserve">: </w:t>
      </w:r>
      <w:r w:rsidR="002B0CE9">
        <w:rPr>
          <w:rFonts w:eastAsia="Times New Roman"/>
          <w:b/>
          <w:bCs/>
        </w:rPr>
        <w:t>20 … / 20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1739"/>
        <w:gridCol w:w="3553"/>
        <w:gridCol w:w="3118"/>
      </w:tblGrid>
      <w:tr w:rsidR="00145976" w:rsidRPr="00D0365A" w:rsidTr="009C705B">
        <w:trPr>
          <w:trHeight w:val="18"/>
          <w:tblHeader/>
        </w:trPr>
        <w:tc>
          <w:tcPr>
            <w:tcW w:w="662" w:type="dxa"/>
            <w:shd w:val="clear" w:color="auto" w:fill="auto"/>
          </w:tcPr>
          <w:p w:rsidR="00145976" w:rsidRPr="00D0365A" w:rsidRDefault="00145976" w:rsidP="00D0365A">
            <w:pPr>
              <w:jc w:val="center"/>
              <w:rPr>
                <w:rFonts w:asciiTheme="majorBidi" w:eastAsia="Times New Roman" w:hAnsiTheme="majorBidi" w:cstheme="majorBidi"/>
                <w:b/>
                <w:bCs/>
              </w:rPr>
            </w:pPr>
            <w:r w:rsidRPr="00D0365A">
              <w:rPr>
                <w:rFonts w:asciiTheme="majorBidi" w:eastAsia="Times New Roman" w:hAnsiTheme="majorBidi" w:cstheme="majorBidi"/>
                <w:b/>
                <w:bCs/>
              </w:rPr>
              <w:t>No</w:t>
            </w:r>
          </w:p>
        </w:tc>
        <w:tc>
          <w:tcPr>
            <w:tcW w:w="1739" w:type="dxa"/>
            <w:shd w:val="clear" w:color="auto" w:fill="auto"/>
            <w:noWrap/>
            <w:vAlign w:val="center"/>
          </w:tcPr>
          <w:p w:rsidR="00145976" w:rsidRPr="00D0365A" w:rsidRDefault="00145976" w:rsidP="00D0365A">
            <w:pPr>
              <w:jc w:val="center"/>
              <w:rPr>
                <w:rFonts w:asciiTheme="majorBidi" w:eastAsia="Times New Roman" w:hAnsiTheme="majorBidi" w:cstheme="majorBidi"/>
                <w:b/>
                <w:bCs/>
              </w:rPr>
            </w:pPr>
            <w:r w:rsidRPr="00D0365A">
              <w:rPr>
                <w:rFonts w:asciiTheme="majorBidi" w:eastAsia="Times New Roman" w:hAnsiTheme="majorBidi" w:cstheme="majorBidi"/>
                <w:b/>
                <w:bCs/>
              </w:rPr>
              <w:t>Komponen</w:t>
            </w:r>
          </w:p>
        </w:tc>
        <w:tc>
          <w:tcPr>
            <w:tcW w:w="6671" w:type="dxa"/>
            <w:gridSpan w:val="2"/>
            <w:vMerge w:val="restart"/>
            <w:tcBorders>
              <w:top w:val="single" w:sz="4" w:space="0" w:color="auto"/>
              <w:left w:val="single" w:sz="4" w:space="0" w:color="auto"/>
            </w:tcBorders>
            <w:shd w:val="clear" w:color="auto" w:fill="auto"/>
            <w:noWrap/>
            <w:vAlign w:val="center"/>
          </w:tcPr>
          <w:p w:rsidR="00145976" w:rsidRPr="00D0365A" w:rsidRDefault="00145976" w:rsidP="00145976">
            <w:pPr>
              <w:jc w:val="center"/>
              <w:rPr>
                <w:rFonts w:asciiTheme="majorBidi" w:eastAsia="Times New Roman" w:hAnsiTheme="majorBidi" w:cstheme="majorBidi"/>
                <w:b/>
                <w:bCs/>
              </w:rPr>
            </w:pPr>
            <w:r w:rsidRPr="00D0365A">
              <w:rPr>
                <w:rFonts w:asciiTheme="majorBidi" w:eastAsia="Times New Roman" w:hAnsiTheme="majorBidi" w:cstheme="majorBidi"/>
                <w:b/>
                <w:bCs/>
              </w:rPr>
              <w:t>Fase F</w:t>
            </w:r>
          </w:p>
        </w:tc>
      </w:tr>
      <w:tr w:rsidR="00145976" w:rsidRPr="00D0365A" w:rsidTr="009C705B">
        <w:trPr>
          <w:trHeight w:val="18"/>
          <w:tblHeader/>
        </w:trPr>
        <w:tc>
          <w:tcPr>
            <w:tcW w:w="662" w:type="dxa"/>
            <w:shd w:val="clear" w:color="auto" w:fill="auto"/>
            <w:vAlign w:val="center"/>
          </w:tcPr>
          <w:p w:rsidR="00145976" w:rsidRPr="00D0365A" w:rsidRDefault="00145976" w:rsidP="00365A24">
            <w:pPr>
              <w:jc w:val="center"/>
              <w:rPr>
                <w:rFonts w:asciiTheme="majorBidi" w:eastAsia="Times New Roman" w:hAnsiTheme="majorBidi" w:cstheme="majorBidi"/>
                <w:b/>
                <w:bCs/>
              </w:rPr>
            </w:pPr>
            <w:r>
              <w:rPr>
                <w:rFonts w:asciiTheme="majorBidi" w:eastAsia="Times New Roman" w:hAnsiTheme="majorBidi" w:cstheme="majorBidi"/>
                <w:b/>
                <w:bCs/>
              </w:rPr>
              <w:t>1</w:t>
            </w:r>
          </w:p>
        </w:tc>
        <w:tc>
          <w:tcPr>
            <w:tcW w:w="1739" w:type="dxa"/>
            <w:tcBorders>
              <w:right w:val="single" w:sz="4" w:space="0" w:color="auto"/>
            </w:tcBorders>
            <w:shd w:val="clear" w:color="auto" w:fill="auto"/>
            <w:noWrap/>
          </w:tcPr>
          <w:p w:rsidR="00145976" w:rsidRPr="00D0365A" w:rsidRDefault="00145976" w:rsidP="00D0365A">
            <w:pPr>
              <w:jc w:val="center"/>
              <w:rPr>
                <w:rFonts w:asciiTheme="majorBidi" w:eastAsia="Times New Roman" w:hAnsiTheme="majorBidi" w:cstheme="majorBidi"/>
                <w:b/>
                <w:bCs/>
              </w:rPr>
            </w:pPr>
            <w:r w:rsidRPr="00276201">
              <w:rPr>
                <w:rFonts w:asciiTheme="majorBidi" w:eastAsia="Times New Roman" w:hAnsiTheme="majorBidi" w:cstheme="majorBidi"/>
                <w:b/>
                <w:bCs/>
              </w:rPr>
              <w:t>Elemen</w:t>
            </w:r>
          </w:p>
        </w:tc>
        <w:tc>
          <w:tcPr>
            <w:tcW w:w="6671" w:type="dxa"/>
            <w:gridSpan w:val="2"/>
            <w:vMerge/>
            <w:tcBorders>
              <w:left w:val="single" w:sz="4" w:space="0" w:color="auto"/>
            </w:tcBorders>
            <w:shd w:val="clear" w:color="auto" w:fill="auto"/>
          </w:tcPr>
          <w:p w:rsidR="00145976" w:rsidRPr="000D537C" w:rsidRDefault="00145976" w:rsidP="000D537C">
            <w:pPr>
              <w:jc w:val="center"/>
              <w:rPr>
                <w:rFonts w:asciiTheme="majorBidi" w:eastAsia="Times New Roman" w:hAnsiTheme="majorBidi" w:cstheme="majorBidi"/>
                <w:b/>
              </w:rPr>
            </w:pPr>
          </w:p>
        </w:tc>
      </w:tr>
      <w:tr w:rsidR="00E62268" w:rsidRPr="00D0365A" w:rsidTr="009C705B">
        <w:trPr>
          <w:trHeight w:val="18"/>
        </w:trPr>
        <w:tc>
          <w:tcPr>
            <w:tcW w:w="662" w:type="dxa"/>
            <w:shd w:val="clear" w:color="auto" w:fill="auto"/>
            <w:vAlign w:val="center"/>
          </w:tcPr>
          <w:p w:rsidR="00E62268" w:rsidRPr="00D0365A" w:rsidRDefault="00E62268" w:rsidP="00365A24">
            <w:pPr>
              <w:jc w:val="center"/>
              <w:rPr>
                <w:rFonts w:asciiTheme="majorBidi" w:eastAsia="Times New Roman" w:hAnsiTheme="majorBidi" w:cstheme="majorBidi"/>
                <w:b/>
                <w:bCs/>
              </w:rPr>
            </w:pPr>
            <w:r>
              <w:rPr>
                <w:rFonts w:asciiTheme="majorBidi" w:eastAsia="Times New Roman" w:hAnsiTheme="majorBidi" w:cstheme="majorBidi"/>
                <w:b/>
                <w:bCs/>
              </w:rPr>
              <w:t>2</w:t>
            </w:r>
          </w:p>
        </w:tc>
        <w:tc>
          <w:tcPr>
            <w:tcW w:w="1739" w:type="dxa"/>
            <w:shd w:val="clear" w:color="auto" w:fill="auto"/>
            <w:noWrap/>
          </w:tcPr>
          <w:p w:rsidR="00E62268" w:rsidRPr="000D537C" w:rsidRDefault="00E62268" w:rsidP="000D537C">
            <w:pPr>
              <w:jc w:val="left"/>
              <w:rPr>
                <w:rFonts w:asciiTheme="majorBidi" w:eastAsia="Times New Roman" w:hAnsiTheme="majorBidi" w:cstheme="majorBidi"/>
                <w:b/>
                <w:bCs/>
              </w:rPr>
            </w:pPr>
            <w:r w:rsidRPr="000D537C">
              <w:rPr>
                <w:rFonts w:asciiTheme="majorBidi" w:eastAsia="Times New Roman" w:hAnsiTheme="majorBidi" w:cstheme="majorBidi"/>
                <w:b/>
                <w:bCs/>
                <w:lang w:val="id-ID"/>
              </w:rPr>
              <w:t>Capaian Pembelajaran</w:t>
            </w:r>
          </w:p>
        </w:tc>
        <w:tc>
          <w:tcPr>
            <w:tcW w:w="6671" w:type="dxa"/>
            <w:gridSpan w:val="2"/>
            <w:shd w:val="clear" w:color="auto" w:fill="auto"/>
          </w:tcPr>
          <w:p w:rsidR="00E62268" w:rsidRPr="00D0365A" w:rsidRDefault="00E62268" w:rsidP="00E62268">
            <w:pPr>
              <w:jc w:val="left"/>
              <w:rPr>
                <w:rFonts w:asciiTheme="majorBidi" w:eastAsia="Times New Roman" w:hAnsiTheme="majorBidi" w:cstheme="majorBidi"/>
              </w:rPr>
            </w:pPr>
            <w:r w:rsidRPr="00E62268">
              <w:rPr>
                <w:rFonts w:asciiTheme="majorBidi" w:eastAsia="Times New Roman" w:hAnsiTheme="majorBidi" w:cstheme="majorBidi"/>
              </w:rPr>
              <w:t>Pada akhir fase F peserta didik mampu mengembangkan pertanyaan tentang karakteristik wilayah dengan aktivitas tertentu akibat perubahan fisik dan sosial, berupa Posisi Strategis, Pola Keanekaragaman Hayati Indonesia dan Dunia, Kebencanaan dan Lingkungan Hidup, Kewilayahan dan Pembangunan, serta Kerja sama antar Wilayah, mampu mengolah informasi karakteristik wilayah, mampu menganalisis aktivitas tertentu akibat perubahan fisik dan sosial berdasarkan pengamatan terencana dengan memanfatkan penggunaan peta, melalui pengamatan, kegiatan penelitian sederhana,   mampu memprediksi perubahan kondisi alam dan sosial, dan mampu memaparkan hasil penelitian/projek tentang wilayah berupa keunggulan posisi strategis, sumber daya alam ataupun kebencanaan wilayah di Indonesia dengan memanfaatkan peta (tabel, data, dan lain-lain)  dan pemanfaatan teknologi SIG, mampu memprediksi ide solusi perkembangan wilayah, posisi strategis, sumber daya, dan kebencanaan di Indonesia. Peserta didik mampu menganalisa perkembangan desa kota dalam konteks perkembangan wilayah dan kerja sama antar wilayah dalam bentuk projek terencana, mampu menganalisa data spasial dan numerik yang diperoleh dari berbagai metode tentang pengaruh pengembangan wilayah Indonesia dan kerja sama dengan negara-negara di sekitar atau dunia. Peserta didik mampu mengevaluasi fakta kerja sama antar wilayah dan menyajikannya dalam sebuah laporan sederhana.</w:t>
            </w:r>
          </w:p>
        </w:tc>
      </w:tr>
      <w:tr w:rsidR="00F76754" w:rsidRPr="00D0365A" w:rsidTr="009C705B">
        <w:trPr>
          <w:trHeight w:val="18"/>
        </w:trPr>
        <w:tc>
          <w:tcPr>
            <w:tcW w:w="662" w:type="dxa"/>
            <w:shd w:val="clear" w:color="auto" w:fill="auto"/>
            <w:vAlign w:val="center"/>
          </w:tcPr>
          <w:p w:rsidR="00F76754" w:rsidRDefault="00F76754" w:rsidP="00365A24">
            <w:pPr>
              <w:jc w:val="center"/>
              <w:rPr>
                <w:rFonts w:asciiTheme="majorBidi" w:eastAsia="Times New Roman" w:hAnsiTheme="majorBidi" w:cstheme="majorBidi"/>
                <w:b/>
                <w:bCs/>
              </w:rPr>
            </w:pPr>
            <w:r>
              <w:rPr>
                <w:rFonts w:asciiTheme="majorBidi" w:eastAsia="Times New Roman" w:hAnsiTheme="majorBidi" w:cstheme="majorBidi"/>
                <w:b/>
                <w:bCs/>
              </w:rPr>
              <w:t>3</w:t>
            </w:r>
          </w:p>
        </w:tc>
        <w:tc>
          <w:tcPr>
            <w:tcW w:w="1739" w:type="dxa"/>
            <w:shd w:val="clear" w:color="auto" w:fill="auto"/>
            <w:noWrap/>
          </w:tcPr>
          <w:p w:rsidR="00F76754" w:rsidRPr="00D0365A" w:rsidRDefault="00F76754" w:rsidP="00F76754">
            <w:pPr>
              <w:jc w:val="center"/>
              <w:rPr>
                <w:rFonts w:asciiTheme="majorBidi" w:eastAsia="Times New Roman" w:hAnsiTheme="majorBidi" w:cstheme="majorBidi"/>
                <w:b/>
                <w:bCs/>
              </w:rPr>
            </w:pPr>
            <w:r w:rsidRPr="00276201">
              <w:rPr>
                <w:rFonts w:asciiTheme="majorBidi" w:eastAsia="Times New Roman" w:hAnsiTheme="majorBidi" w:cstheme="majorBidi"/>
                <w:b/>
                <w:bCs/>
              </w:rPr>
              <w:t>Elemen</w:t>
            </w:r>
          </w:p>
        </w:tc>
        <w:tc>
          <w:tcPr>
            <w:tcW w:w="3553" w:type="dxa"/>
            <w:shd w:val="clear" w:color="auto" w:fill="auto"/>
          </w:tcPr>
          <w:p w:rsidR="00F76754" w:rsidRPr="000D537C" w:rsidRDefault="00F76754" w:rsidP="00F76754">
            <w:pPr>
              <w:jc w:val="center"/>
              <w:rPr>
                <w:rFonts w:asciiTheme="majorBidi" w:eastAsia="Times New Roman" w:hAnsiTheme="majorBidi" w:cstheme="majorBidi"/>
                <w:b/>
              </w:rPr>
            </w:pPr>
            <w:r w:rsidRPr="000D537C">
              <w:rPr>
                <w:rFonts w:asciiTheme="majorBidi" w:eastAsia="Times New Roman" w:hAnsiTheme="majorBidi" w:cstheme="majorBidi"/>
                <w:b/>
              </w:rPr>
              <w:t>Pemahaman Konsep</w:t>
            </w:r>
          </w:p>
        </w:tc>
        <w:tc>
          <w:tcPr>
            <w:tcW w:w="3118" w:type="dxa"/>
            <w:shd w:val="clear" w:color="auto" w:fill="auto"/>
          </w:tcPr>
          <w:p w:rsidR="00F76754" w:rsidRPr="000D537C" w:rsidRDefault="00F76754" w:rsidP="00F76754">
            <w:pPr>
              <w:jc w:val="center"/>
              <w:rPr>
                <w:rFonts w:asciiTheme="majorBidi" w:eastAsia="Times New Roman" w:hAnsiTheme="majorBidi" w:cstheme="majorBidi"/>
                <w:b/>
              </w:rPr>
            </w:pPr>
            <w:r w:rsidRPr="000D537C">
              <w:rPr>
                <w:rFonts w:asciiTheme="majorBidi" w:eastAsia="Times New Roman" w:hAnsiTheme="majorBidi" w:cstheme="majorBidi"/>
                <w:b/>
              </w:rPr>
              <w:t>Keterampilan Proses</w:t>
            </w:r>
          </w:p>
        </w:tc>
      </w:tr>
      <w:tr w:rsidR="00F76754" w:rsidRPr="00D0365A" w:rsidTr="009C705B">
        <w:trPr>
          <w:trHeight w:val="18"/>
        </w:trPr>
        <w:tc>
          <w:tcPr>
            <w:tcW w:w="662" w:type="dxa"/>
            <w:vMerge w:val="restart"/>
            <w:shd w:val="clear" w:color="auto" w:fill="auto"/>
            <w:vAlign w:val="center"/>
          </w:tcPr>
          <w:p w:rsidR="00F76754" w:rsidRPr="00D0365A" w:rsidRDefault="00F76754" w:rsidP="00365A24">
            <w:pPr>
              <w:jc w:val="center"/>
              <w:rPr>
                <w:rFonts w:asciiTheme="majorBidi" w:eastAsia="Times New Roman" w:hAnsiTheme="majorBidi" w:cstheme="majorBidi"/>
                <w:b/>
                <w:bCs/>
              </w:rPr>
            </w:pPr>
            <w:r>
              <w:rPr>
                <w:rFonts w:asciiTheme="majorBidi" w:eastAsia="Times New Roman" w:hAnsiTheme="majorBidi" w:cstheme="majorBidi"/>
                <w:b/>
                <w:bCs/>
              </w:rPr>
              <w:t>4</w:t>
            </w:r>
          </w:p>
        </w:tc>
        <w:tc>
          <w:tcPr>
            <w:tcW w:w="1739" w:type="dxa"/>
            <w:vMerge w:val="restart"/>
            <w:shd w:val="clear" w:color="auto" w:fill="auto"/>
            <w:vAlign w:val="center"/>
          </w:tcPr>
          <w:p w:rsidR="00F76754" w:rsidRPr="000D537C" w:rsidRDefault="00F76754" w:rsidP="00F76754">
            <w:pPr>
              <w:jc w:val="left"/>
              <w:rPr>
                <w:rFonts w:asciiTheme="majorBidi" w:eastAsia="Times New Roman" w:hAnsiTheme="majorBidi" w:cstheme="majorBidi"/>
                <w:b/>
                <w:bCs/>
              </w:rPr>
            </w:pPr>
            <w:r w:rsidRPr="000D537C">
              <w:rPr>
                <w:rFonts w:asciiTheme="majorBidi" w:eastAsia="Times New Roman" w:hAnsiTheme="majorBidi" w:cstheme="majorBidi"/>
                <w:b/>
                <w:bCs/>
                <w:lang w:val="id-ID"/>
              </w:rPr>
              <w:t>Capaian Pembelajaran</w:t>
            </w:r>
          </w:p>
        </w:tc>
        <w:tc>
          <w:tcPr>
            <w:tcW w:w="3553" w:type="dxa"/>
            <w:shd w:val="clear" w:color="auto" w:fill="auto"/>
            <w:vAlign w:val="center"/>
          </w:tcPr>
          <w:p w:rsidR="00F76754" w:rsidRPr="008505D1" w:rsidRDefault="00F76754" w:rsidP="00F76754">
            <w:pPr>
              <w:jc w:val="left"/>
              <w:rPr>
                <w:rFonts w:asciiTheme="majorBidi" w:eastAsia="Times New Roman" w:hAnsiTheme="majorBidi" w:cstheme="majorBidi"/>
                <w:bCs/>
              </w:rPr>
            </w:pPr>
            <w:r w:rsidRPr="008505D1">
              <w:rPr>
                <w:rFonts w:asciiTheme="majorBidi" w:eastAsia="Times New Roman" w:hAnsiTheme="majorBidi" w:cstheme="majorBidi"/>
                <w:bCs/>
              </w:rPr>
              <w:t xml:space="preserve">Pada akhir fase, peserta didik terampil dalam membaca dan menuliskan tentang Posisi Strategis, Pola Keanekaragaman Hayati Indonesia dan Dunia, Kebencanaan dan Lingkungan Hidup, Kewilayahan dan Pembangunan, serta Kerja sama antar Wilayah. Peserta didik mampu menyampaikan </w:t>
            </w:r>
            <w:r w:rsidRPr="008505D1">
              <w:rPr>
                <w:rFonts w:asciiTheme="majorBidi" w:eastAsia="Times New Roman" w:hAnsiTheme="majorBidi" w:cstheme="majorBidi"/>
                <w:bCs/>
              </w:rPr>
              <w:lastRenderedPageBreak/>
              <w:t xml:space="preserve">mengomunikasikan ide antar mereka, dan </w:t>
            </w:r>
            <w:proofErr w:type="gramStart"/>
            <w:r w:rsidRPr="008505D1">
              <w:rPr>
                <w:rFonts w:asciiTheme="majorBidi" w:eastAsia="Times New Roman" w:hAnsiTheme="majorBidi" w:cstheme="majorBidi"/>
                <w:bCs/>
              </w:rPr>
              <w:t>mampu  bekerja</w:t>
            </w:r>
            <w:proofErr w:type="gramEnd"/>
            <w:r w:rsidRPr="008505D1">
              <w:rPr>
                <w:rFonts w:asciiTheme="majorBidi" w:eastAsia="Times New Roman" w:hAnsiTheme="majorBidi" w:cstheme="majorBidi"/>
                <w:bCs/>
              </w:rPr>
              <w:t xml:space="preserve">  secara  kelompok  atau  pun mandiri dengan alat bantu hasil produk sendiri berupa peta atau alat pembelajaran.</w:t>
            </w:r>
          </w:p>
        </w:tc>
        <w:tc>
          <w:tcPr>
            <w:tcW w:w="3118" w:type="dxa"/>
            <w:shd w:val="clear" w:color="auto" w:fill="auto"/>
          </w:tcPr>
          <w:p w:rsidR="00F76754" w:rsidRPr="00445E99" w:rsidRDefault="00F76754" w:rsidP="00F76754">
            <w:pPr>
              <w:jc w:val="left"/>
              <w:rPr>
                <w:rFonts w:asciiTheme="majorBidi" w:eastAsia="Times New Roman" w:hAnsiTheme="majorBidi" w:cstheme="majorBidi"/>
                <w:bCs/>
              </w:rPr>
            </w:pPr>
            <w:r w:rsidRPr="00445E99">
              <w:rPr>
                <w:rFonts w:asciiTheme="majorBidi" w:eastAsia="Times New Roman" w:hAnsiTheme="majorBidi" w:cstheme="majorBidi"/>
                <w:bCs/>
              </w:rPr>
              <w:lastRenderedPageBreak/>
              <w:t xml:space="preserve">Pada akhir fase, peserta didik mampu mengidentifikasi, memahami, mengolah dan menganalisis, serta mengevaluasi secara keruangan tentang Posisi Strategis, Pola Keanekaragaman Hayati Indonesia dan Dunia, Kebencanaan dan </w:t>
            </w:r>
            <w:r w:rsidRPr="00445E99">
              <w:rPr>
                <w:rFonts w:asciiTheme="majorBidi" w:eastAsia="Times New Roman" w:hAnsiTheme="majorBidi" w:cstheme="majorBidi"/>
                <w:bCs/>
              </w:rPr>
              <w:lastRenderedPageBreak/>
              <w:t>Lingkungan Hidup, Kewilayahan dan Pembangunan, serta Kerja sama antar Wilayah, memaparkan ide, dan memublikasikannya.</w:t>
            </w:r>
          </w:p>
        </w:tc>
      </w:tr>
      <w:tr w:rsidR="00F76754" w:rsidRPr="00D0365A" w:rsidTr="009C705B">
        <w:trPr>
          <w:trHeight w:val="18"/>
        </w:trPr>
        <w:tc>
          <w:tcPr>
            <w:tcW w:w="662" w:type="dxa"/>
            <w:vMerge/>
            <w:shd w:val="clear" w:color="auto" w:fill="auto"/>
            <w:vAlign w:val="center"/>
          </w:tcPr>
          <w:p w:rsidR="00F76754" w:rsidRDefault="00F76754" w:rsidP="00365A24">
            <w:pPr>
              <w:jc w:val="center"/>
              <w:rPr>
                <w:rFonts w:asciiTheme="majorBidi" w:eastAsia="Times New Roman" w:hAnsiTheme="majorBidi" w:cstheme="majorBidi"/>
                <w:b/>
                <w:bCs/>
              </w:rPr>
            </w:pPr>
          </w:p>
        </w:tc>
        <w:tc>
          <w:tcPr>
            <w:tcW w:w="1739" w:type="dxa"/>
            <w:vMerge/>
            <w:shd w:val="clear" w:color="auto" w:fill="auto"/>
            <w:vAlign w:val="center"/>
          </w:tcPr>
          <w:p w:rsidR="00F76754" w:rsidRPr="000D537C" w:rsidRDefault="00F76754" w:rsidP="00F76754">
            <w:pPr>
              <w:jc w:val="left"/>
              <w:rPr>
                <w:rFonts w:asciiTheme="majorBidi" w:eastAsia="Times New Roman" w:hAnsiTheme="majorBidi" w:cstheme="majorBidi"/>
                <w:b/>
                <w:bCs/>
                <w:lang w:val="id-ID"/>
              </w:rPr>
            </w:pPr>
          </w:p>
        </w:tc>
        <w:tc>
          <w:tcPr>
            <w:tcW w:w="3553" w:type="dxa"/>
            <w:shd w:val="clear" w:color="auto" w:fill="auto"/>
            <w:vAlign w:val="center"/>
          </w:tcPr>
          <w:p w:rsidR="00F76754" w:rsidRPr="00445E99" w:rsidRDefault="00F76754" w:rsidP="00F76754">
            <w:pPr>
              <w:jc w:val="center"/>
              <w:rPr>
                <w:rFonts w:asciiTheme="majorBidi" w:eastAsia="Times New Roman" w:hAnsiTheme="majorBidi" w:cstheme="majorBidi"/>
                <w:b/>
                <w:bCs/>
              </w:rPr>
            </w:pPr>
            <w:r w:rsidRPr="00445E99">
              <w:rPr>
                <w:rFonts w:asciiTheme="majorBidi" w:eastAsia="Times New Roman" w:hAnsiTheme="majorBidi" w:cstheme="majorBidi"/>
                <w:b/>
                <w:bCs/>
              </w:rPr>
              <w:t>ATP Fase F Kelas XI</w:t>
            </w:r>
            <w:r w:rsidR="00DE5711">
              <w:rPr>
                <w:rFonts w:asciiTheme="majorBidi" w:eastAsia="Times New Roman" w:hAnsiTheme="majorBidi" w:cstheme="majorBidi"/>
                <w:b/>
                <w:bCs/>
              </w:rPr>
              <w:t>1</w:t>
            </w:r>
          </w:p>
        </w:tc>
        <w:tc>
          <w:tcPr>
            <w:tcW w:w="3118" w:type="dxa"/>
            <w:shd w:val="clear" w:color="auto" w:fill="auto"/>
          </w:tcPr>
          <w:p w:rsidR="00F76754" w:rsidRPr="00445E99" w:rsidRDefault="00F76754" w:rsidP="00F76754">
            <w:pPr>
              <w:jc w:val="center"/>
              <w:rPr>
                <w:rFonts w:asciiTheme="majorBidi" w:eastAsia="Times New Roman" w:hAnsiTheme="majorBidi" w:cstheme="majorBidi"/>
                <w:b/>
                <w:bCs/>
              </w:rPr>
            </w:pPr>
            <w:r w:rsidRPr="00445E99">
              <w:rPr>
                <w:rFonts w:asciiTheme="majorBidi" w:eastAsia="Times New Roman" w:hAnsiTheme="majorBidi" w:cstheme="majorBidi"/>
                <w:b/>
                <w:bCs/>
              </w:rPr>
              <w:t xml:space="preserve">Indikator Penilaian Fase F Kelas  </w:t>
            </w:r>
            <w:r>
              <w:rPr>
                <w:rFonts w:asciiTheme="majorBidi" w:eastAsia="Times New Roman" w:hAnsiTheme="majorBidi" w:cstheme="majorBidi"/>
                <w:b/>
                <w:bCs/>
              </w:rPr>
              <w:t>XI</w:t>
            </w:r>
            <w:r w:rsidR="00DE5711">
              <w:rPr>
                <w:rFonts w:asciiTheme="majorBidi" w:eastAsia="Times New Roman" w:hAnsiTheme="majorBidi" w:cstheme="majorBidi"/>
                <w:b/>
                <w:bCs/>
              </w:rPr>
              <w:t>1</w:t>
            </w:r>
          </w:p>
        </w:tc>
      </w:tr>
      <w:tr w:rsidR="00C54681" w:rsidRPr="00D0365A" w:rsidTr="009C705B">
        <w:trPr>
          <w:trHeight w:val="18"/>
        </w:trPr>
        <w:tc>
          <w:tcPr>
            <w:tcW w:w="662" w:type="dxa"/>
            <w:vMerge w:val="restart"/>
            <w:shd w:val="clear" w:color="auto" w:fill="auto"/>
            <w:vAlign w:val="center"/>
          </w:tcPr>
          <w:p w:rsidR="00C54681" w:rsidRPr="00D0365A" w:rsidRDefault="00C54681" w:rsidP="00C54681">
            <w:pPr>
              <w:jc w:val="center"/>
              <w:rPr>
                <w:rFonts w:asciiTheme="majorBidi" w:eastAsia="Times New Roman" w:hAnsiTheme="majorBidi" w:cstheme="majorBidi"/>
                <w:b/>
                <w:bCs/>
              </w:rPr>
            </w:pPr>
            <w:r>
              <w:rPr>
                <w:rFonts w:asciiTheme="majorBidi" w:eastAsia="Times New Roman" w:hAnsiTheme="majorBidi" w:cstheme="majorBidi"/>
                <w:b/>
                <w:bCs/>
              </w:rPr>
              <w:t>5</w:t>
            </w:r>
          </w:p>
        </w:tc>
        <w:tc>
          <w:tcPr>
            <w:tcW w:w="1739" w:type="dxa"/>
            <w:vMerge w:val="restart"/>
            <w:shd w:val="clear" w:color="auto" w:fill="auto"/>
            <w:noWrap/>
            <w:vAlign w:val="center"/>
          </w:tcPr>
          <w:p w:rsidR="00C54681" w:rsidRPr="000D537C" w:rsidRDefault="00C54681" w:rsidP="00C54681">
            <w:pPr>
              <w:jc w:val="left"/>
              <w:rPr>
                <w:rFonts w:asciiTheme="majorBidi" w:eastAsia="Times New Roman" w:hAnsiTheme="majorBidi" w:cstheme="majorBidi"/>
                <w:b/>
                <w:bCs/>
              </w:rPr>
            </w:pPr>
            <w:r w:rsidRPr="000D537C">
              <w:rPr>
                <w:rFonts w:asciiTheme="majorBidi" w:eastAsia="Times New Roman" w:hAnsiTheme="majorBidi" w:cstheme="majorBidi"/>
                <w:b/>
                <w:bCs/>
              </w:rPr>
              <w:t>Alur Tujuan Pembelajaran</w:t>
            </w:r>
          </w:p>
        </w:tc>
        <w:tc>
          <w:tcPr>
            <w:tcW w:w="3553" w:type="dxa"/>
            <w:tcBorders>
              <w:right w:val="single" w:sz="4" w:space="0" w:color="auto"/>
            </w:tcBorders>
            <w:shd w:val="clear" w:color="auto" w:fill="auto"/>
          </w:tcPr>
          <w:p w:rsidR="00C54681" w:rsidRPr="00C54681" w:rsidRDefault="00C54681" w:rsidP="00C54681">
            <w:pPr>
              <w:spacing w:before="120" w:after="120"/>
              <w:ind w:left="752" w:hanging="752"/>
              <w:jc w:val="left"/>
            </w:pPr>
            <w:r>
              <w:t>12.</w:t>
            </w:r>
            <w:r w:rsidRPr="00C54681">
              <w:t xml:space="preserve">1.1. </w:t>
            </w:r>
            <w:r w:rsidR="00CD4EB3" w:rsidRPr="00424E7C">
              <w:t>Peserta</w:t>
            </w:r>
            <w:r w:rsidR="00CD4EB3">
              <w:t xml:space="preserve"> </w:t>
            </w:r>
            <w:r w:rsidR="00CD4EB3" w:rsidRPr="00424E7C">
              <w:t xml:space="preserve">didik mampu </w:t>
            </w:r>
            <w:r w:rsidR="00CD4EB3">
              <w:t>m</w:t>
            </w:r>
            <w:r w:rsidRPr="00C54681">
              <w:t>emahami pengertian pengembangan wilayah, jenis wilayah, dan tata ruang.</w:t>
            </w:r>
          </w:p>
          <w:p w:rsidR="00C54681" w:rsidRPr="00C54681" w:rsidRDefault="00C54681" w:rsidP="00C54681">
            <w:pPr>
              <w:spacing w:before="120" w:after="120"/>
              <w:ind w:left="752" w:hanging="752"/>
              <w:jc w:val="left"/>
            </w:pPr>
            <w:r>
              <w:t>12.</w:t>
            </w:r>
            <w:r w:rsidRPr="00C54681">
              <w:t xml:space="preserve">1.2. </w:t>
            </w:r>
            <w:r w:rsidR="00CD4EB3" w:rsidRPr="00424E7C">
              <w:t>Peserta</w:t>
            </w:r>
            <w:r w:rsidR="00CD4EB3">
              <w:t xml:space="preserve"> </w:t>
            </w:r>
            <w:r w:rsidR="00CD4EB3" w:rsidRPr="00424E7C">
              <w:t xml:space="preserve">didik mampu </w:t>
            </w:r>
            <w:r w:rsidR="00CD4EB3">
              <w:t>m</w:t>
            </w:r>
            <w:r w:rsidRPr="00C54681">
              <w:t>emahami teori dan paradigma pengembangan wilayah dan tata ruang.</w:t>
            </w:r>
          </w:p>
          <w:p w:rsidR="00C54681" w:rsidRPr="00C54681" w:rsidRDefault="00C54681" w:rsidP="00C54681">
            <w:pPr>
              <w:spacing w:before="120" w:after="120"/>
              <w:ind w:left="752" w:hanging="752"/>
              <w:jc w:val="left"/>
            </w:pPr>
            <w:r>
              <w:t>12.</w:t>
            </w:r>
            <w:r w:rsidRPr="00C54681">
              <w:t xml:space="preserve">1.3. </w:t>
            </w:r>
            <w:r w:rsidR="00CD4EB3" w:rsidRPr="00424E7C">
              <w:t>Peserta</w:t>
            </w:r>
            <w:r w:rsidR="00CD4EB3">
              <w:t xml:space="preserve"> </w:t>
            </w:r>
            <w:r w:rsidR="00CD4EB3" w:rsidRPr="00424E7C">
              <w:t xml:space="preserve">didik mampu </w:t>
            </w:r>
            <w:r w:rsidR="00CD4EB3">
              <w:t>m</w:t>
            </w:r>
            <w:r w:rsidRPr="00C54681">
              <w:t xml:space="preserve">enerapkan konsep pengembangan wilayah dan tata ruang. </w:t>
            </w:r>
          </w:p>
          <w:p w:rsidR="00C54681" w:rsidRPr="00C54681" w:rsidRDefault="00C54681" w:rsidP="00C54681">
            <w:pPr>
              <w:spacing w:before="120" w:after="120"/>
              <w:ind w:left="752" w:hanging="752"/>
              <w:jc w:val="left"/>
            </w:pPr>
            <w:r>
              <w:t>12.</w:t>
            </w:r>
            <w:r w:rsidRPr="00C54681">
              <w:t xml:space="preserve">1.4. </w:t>
            </w:r>
            <w:r w:rsidR="00CD4EB3" w:rsidRPr="00424E7C">
              <w:t>Peserta</w:t>
            </w:r>
            <w:r w:rsidR="00CD4EB3">
              <w:t xml:space="preserve"> </w:t>
            </w:r>
            <w:r w:rsidR="00CD4EB3" w:rsidRPr="00424E7C">
              <w:t xml:space="preserve">didik mampu </w:t>
            </w:r>
            <w:r w:rsidR="00CD4EB3">
              <w:t>m</w:t>
            </w:r>
            <w:r w:rsidRPr="00C54681">
              <w:t>enganalisis perkembangan wilayah dan tata ruang dalam konteks fisik, sosial, ekonomi, dan keruangan.</w:t>
            </w:r>
          </w:p>
          <w:p w:rsidR="00C54681" w:rsidRPr="00C54681" w:rsidRDefault="00C54681" w:rsidP="00C54681">
            <w:pPr>
              <w:spacing w:before="120" w:after="120"/>
              <w:ind w:left="752" w:hanging="752"/>
              <w:jc w:val="left"/>
            </w:pPr>
            <w:r>
              <w:t>12.</w:t>
            </w:r>
            <w:r w:rsidRPr="00C54681">
              <w:t xml:space="preserve">1.5. </w:t>
            </w:r>
            <w:r w:rsidR="00CD4EB3" w:rsidRPr="00424E7C">
              <w:t>Peserta</w:t>
            </w:r>
            <w:r w:rsidR="00CD4EB3">
              <w:t xml:space="preserve"> </w:t>
            </w:r>
            <w:r w:rsidR="00CD4EB3" w:rsidRPr="00424E7C">
              <w:t xml:space="preserve">didik mampu </w:t>
            </w:r>
            <w:r w:rsidR="00CD4EB3">
              <w:t>m</w:t>
            </w:r>
            <w:r w:rsidRPr="00C54681">
              <w:t>emahami pengertian, karakteristik, dan tahapan perkembangan desa dan kota, serta indeks kebahagiaan dan sebarannya.</w:t>
            </w:r>
          </w:p>
          <w:p w:rsidR="00C54681" w:rsidRPr="00C54681" w:rsidRDefault="00C54681" w:rsidP="00C54681">
            <w:pPr>
              <w:spacing w:before="120" w:after="120"/>
              <w:ind w:left="752" w:hanging="752"/>
              <w:jc w:val="left"/>
            </w:pPr>
            <w:r>
              <w:t>12.</w:t>
            </w:r>
            <w:r w:rsidRPr="00C54681">
              <w:t xml:space="preserve">1.6. </w:t>
            </w:r>
            <w:r w:rsidR="00CD4EB3" w:rsidRPr="00424E7C">
              <w:t>Peserta</w:t>
            </w:r>
            <w:r w:rsidR="00CD4EB3">
              <w:t xml:space="preserve"> </w:t>
            </w:r>
            <w:r w:rsidR="00CD4EB3" w:rsidRPr="00424E7C">
              <w:t xml:space="preserve">didik mampu </w:t>
            </w:r>
            <w:r w:rsidR="00CD4EB3">
              <w:t>m</w:t>
            </w:r>
            <w:r w:rsidRPr="00C54681">
              <w:t>engidentifikasi potensi dan permasalahan desa dan kota serta pengembangannya.</w:t>
            </w:r>
          </w:p>
          <w:p w:rsidR="00C54681" w:rsidRPr="00C54681" w:rsidRDefault="00C54681" w:rsidP="00C54681">
            <w:pPr>
              <w:spacing w:before="120" w:after="120"/>
              <w:ind w:left="752" w:hanging="752"/>
              <w:jc w:val="left"/>
            </w:pPr>
            <w:r>
              <w:t>12.</w:t>
            </w:r>
            <w:r w:rsidRPr="00C54681">
              <w:t xml:space="preserve">1.7. </w:t>
            </w:r>
            <w:r w:rsidR="00CD4EB3" w:rsidRPr="00424E7C">
              <w:t>Peserta</w:t>
            </w:r>
            <w:r w:rsidR="00CD4EB3">
              <w:t xml:space="preserve"> </w:t>
            </w:r>
            <w:r w:rsidR="00CD4EB3" w:rsidRPr="00424E7C">
              <w:t xml:space="preserve">didik mampu </w:t>
            </w:r>
            <w:r w:rsidR="00CD4EB3">
              <w:t>m</w:t>
            </w:r>
            <w:r w:rsidRPr="00C54681">
              <w:t xml:space="preserve">enganalisis pengaruh interaksi keruangan desa dan kota serta </w:t>
            </w:r>
            <w:r w:rsidRPr="00C54681">
              <w:lastRenderedPageBreak/>
              <w:t>permasalahannya.</w:t>
            </w:r>
          </w:p>
          <w:p w:rsidR="00C54681" w:rsidRPr="00C54681" w:rsidRDefault="00C54681" w:rsidP="00C54681">
            <w:pPr>
              <w:spacing w:before="120" w:after="120"/>
              <w:ind w:left="752" w:hanging="752"/>
              <w:jc w:val="left"/>
            </w:pPr>
            <w:r>
              <w:t>12.</w:t>
            </w:r>
            <w:r w:rsidRPr="00C54681">
              <w:t xml:space="preserve">1.8. </w:t>
            </w:r>
            <w:r w:rsidR="00CD4EB3" w:rsidRPr="00424E7C">
              <w:t>Peserta</w:t>
            </w:r>
            <w:r w:rsidR="00CD4EB3">
              <w:t xml:space="preserve"> </w:t>
            </w:r>
            <w:r w:rsidR="00CD4EB3" w:rsidRPr="00424E7C">
              <w:t xml:space="preserve">didik mampu </w:t>
            </w:r>
            <w:r w:rsidR="00CD4EB3">
              <w:t>m</w:t>
            </w:r>
            <w:r w:rsidRPr="00C54681">
              <w:t>engevaluasi implementasi kebijakan pengembangan desa dan kota.</w:t>
            </w:r>
          </w:p>
          <w:p w:rsidR="00C54681" w:rsidRPr="00C54681" w:rsidRDefault="00C54681" w:rsidP="00C54681">
            <w:pPr>
              <w:spacing w:before="120" w:after="120"/>
              <w:ind w:left="752" w:hanging="752"/>
              <w:jc w:val="left"/>
            </w:pPr>
            <w:r>
              <w:t>12.</w:t>
            </w:r>
            <w:r w:rsidRPr="00C54681">
              <w:t xml:space="preserve">1.9. </w:t>
            </w:r>
            <w:r w:rsidR="00CD4EB3" w:rsidRPr="00424E7C">
              <w:t>Peserta</w:t>
            </w:r>
            <w:r w:rsidR="00CD4EB3">
              <w:t xml:space="preserve"> </w:t>
            </w:r>
            <w:r w:rsidR="00CD4EB3" w:rsidRPr="00424E7C">
              <w:t xml:space="preserve">didik mampu </w:t>
            </w:r>
            <w:r w:rsidR="00CD4EB3">
              <w:t>m</w:t>
            </w:r>
            <w:r w:rsidRPr="00C54681">
              <w:t>erancang pengembangan wilayah desa dan kota untuk peningkatan kualitas kebahagiaan.</w:t>
            </w:r>
          </w:p>
          <w:p w:rsidR="00424E7C" w:rsidRPr="00424E7C" w:rsidRDefault="00424E7C" w:rsidP="00424E7C">
            <w:pPr>
              <w:spacing w:before="120" w:after="120"/>
              <w:ind w:left="752" w:hanging="752"/>
              <w:jc w:val="left"/>
            </w:pPr>
            <w:r>
              <w:t>12.</w:t>
            </w:r>
            <w:r w:rsidRPr="00424E7C">
              <w:t>2.1. Peserta</w:t>
            </w:r>
            <w:r>
              <w:t xml:space="preserve"> </w:t>
            </w:r>
            <w:r w:rsidRPr="00424E7C">
              <w:t xml:space="preserve">didik mampu </w:t>
            </w:r>
            <w:r w:rsidR="00CD4EB3">
              <w:t>m</w:t>
            </w:r>
            <w:r w:rsidRPr="00424E7C">
              <w:t>enjelaskan konsep pembangunan.</w:t>
            </w:r>
          </w:p>
          <w:p w:rsidR="00424E7C" w:rsidRPr="00424E7C" w:rsidRDefault="00CD4EB3" w:rsidP="00424E7C">
            <w:pPr>
              <w:spacing w:before="120" w:after="120"/>
              <w:ind w:left="752" w:hanging="752"/>
              <w:jc w:val="left"/>
            </w:pPr>
            <w:r>
              <w:t>12.</w:t>
            </w:r>
            <w:r w:rsidR="00424E7C" w:rsidRPr="00424E7C">
              <w:t xml:space="preserve">2.2. </w:t>
            </w:r>
            <w:r w:rsidRPr="00424E7C">
              <w:t>Peserta</w:t>
            </w:r>
            <w:r>
              <w:t xml:space="preserve"> </w:t>
            </w:r>
            <w:r w:rsidRPr="00424E7C">
              <w:t xml:space="preserve">didik mampu </w:t>
            </w:r>
            <w:r>
              <w:t>m</w:t>
            </w:r>
            <w:r w:rsidR="00424E7C" w:rsidRPr="00424E7C">
              <w:t>enerapkan konsep pembangunan.</w:t>
            </w:r>
          </w:p>
          <w:p w:rsidR="00424E7C" w:rsidRPr="00424E7C" w:rsidRDefault="00CD4EB3" w:rsidP="00424E7C">
            <w:pPr>
              <w:spacing w:before="120" w:after="120"/>
              <w:ind w:left="752" w:hanging="752"/>
              <w:jc w:val="left"/>
            </w:pPr>
            <w:r>
              <w:t>12.</w:t>
            </w:r>
            <w:r w:rsidR="00424E7C" w:rsidRPr="00424E7C">
              <w:t xml:space="preserve">2.3. </w:t>
            </w:r>
            <w:r w:rsidRPr="00424E7C">
              <w:t>Peserta</w:t>
            </w:r>
            <w:r>
              <w:t xml:space="preserve"> </w:t>
            </w:r>
            <w:r w:rsidRPr="00424E7C">
              <w:t xml:space="preserve">didik mampu </w:t>
            </w:r>
            <w:r>
              <w:t>m</w:t>
            </w:r>
            <w:r w:rsidR="00424E7C" w:rsidRPr="00424E7C">
              <w:t>engidentifikasi masalah dampak pembangunan.</w:t>
            </w:r>
          </w:p>
          <w:p w:rsidR="00424E7C" w:rsidRPr="00424E7C" w:rsidRDefault="00CD4EB3" w:rsidP="00424E7C">
            <w:pPr>
              <w:spacing w:before="120" w:after="120"/>
              <w:ind w:left="752" w:hanging="752"/>
              <w:jc w:val="left"/>
            </w:pPr>
            <w:r>
              <w:t>12.</w:t>
            </w:r>
            <w:r w:rsidR="00424E7C" w:rsidRPr="00424E7C">
              <w:t xml:space="preserve">2.4. </w:t>
            </w:r>
            <w:r w:rsidRPr="00424E7C">
              <w:t>Peserta</w:t>
            </w:r>
            <w:r>
              <w:t xml:space="preserve"> </w:t>
            </w:r>
            <w:r w:rsidRPr="00424E7C">
              <w:t xml:space="preserve">didik mampu </w:t>
            </w:r>
            <w:r>
              <w:t>m</w:t>
            </w:r>
            <w:r w:rsidR="00424E7C" w:rsidRPr="00424E7C">
              <w:t>enelaah perubahan ruang permukaan bumi sebagai dampak pembangunan, interaksi keruangan, dan bencana.</w:t>
            </w:r>
          </w:p>
          <w:p w:rsidR="00424E7C" w:rsidRPr="00424E7C" w:rsidRDefault="00CD4EB3" w:rsidP="00424E7C">
            <w:pPr>
              <w:spacing w:before="120" w:after="120"/>
              <w:ind w:left="752" w:hanging="752"/>
              <w:jc w:val="left"/>
            </w:pPr>
            <w:r>
              <w:t>12.</w:t>
            </w:r>
            <w:r w:rsidR="00424E7C" w:rsidRPr="00424E7C">
              <w:t xml:space="preserve">2.5. </w:t>
            </w:r>
            <w:r w:rsidRPr="00424E7C">
              <w:t>Peserta</w:t>
            </w:r>
            <w:r>
              <w:t xml:space="preserve"> </w:t>
            </w:r>
            <w:r w:rsidRPr="00424E7C">
              <w:t xml:space="preserve">didik mampu </w:t>
            </w:r>
            <w:r>
              <w:t>m</w:t>
            </w:r>
            <w:r w:rsidR="00424E7C" w:rsidRPr="00424E7C">
              <w:t>enganalisis perubahan perilaku keruangan pada era Revolusi Industri 4.0 dan Masyarakat 5.0.</w:t>
            </w:r>
          </w:p>
          <w:p w:rsidR="00424E7C" w:rsidRPr="00424E7C" w:rsidRDefault="00CD4EB3" w:rsidP="00424E7C">
            <w:pPr>
              <w:spacing w:before="120" w:after="120"/>
              <w:ind w:left="752" w:hanging="752"/>
              <w:jc w:val="left"/>
            </w:pPr>
            <w:r>
              <w:t>12.</w:t>
            </w:r>
            <w:r w:rsidR="00424E7C" w:rsidRPr="00424E7C">
              <w:t xml:space="preserve">2.6. </w:t>
            </w:r>
            <w:r w:rsidRPr="00424E7C">
              <w:t>Peserta</w:t>
            </w:r>
            <w:r>
              <w:t xml:space="preserve"> </w:t>
            </w:r>
            <w:r w:rsidRPr="00424E7C">
              <w:t xml:space="preserve">didik mampu </w:t>
            </w:r>
            <w:r>
              <w:t>m</w:t>
            </w:r>
            <w:r w:rsidR="00424E7C" w:rsidRPr="00424E7C">
              <w:t>engevaluasi implementasi pembangunan dalam konteks kewilayahan.</w:t>
            </w:r>
          </w:p>
          <w:p w:rsidR="00C54681" w:rsidRPr="0032627E" w:rsidRDefault="00CD4EB3" w:rsidP="00CB5B5C">
            <w:pPr>
              <w:spacing w:before="120" w:after="120"/>
              <w:ind w:left="752" w:hanging="752"/>
              <w:jc w:val="left"/>
            </w:pPr>
            <w:r>
              <w:t>12.</w:t>
            </w:r>
            <w:r w:rsidR="00424E7C" w:rsidRPr="00424E7C">
              <w:t xml:space="preserve">2.7. </w:t>
            </w:r>
            <w:r w:rsidRPr="00424E7C">
              <w:t>Peserta</w:t>
            </w:r>
            <w:r>
              <w:t xml:space="preserve"> </w:t>
            </w:r>
            <w:r w:rsidRPr="00424E7C">
              <w:t xml:space="preserve">didik mampu </w:t>
            </w:r>
            <w:r>
              <w:t>m</w:t>
            </w:r>
            <w:r w:rsidR="00424E7C" w:rsidRPr="00424E7C">
              <w:t>erancang secara sederhana pembangunan wilayah berkelanjutan.</w:t>
            </w:r>
          </w:p>
        </w:tc>
        <w:tc>
          <w:tcPr>
            <w:tcW w:w="3118" w:type="dxa"/>
            <w:tcBorders>
              <w:right w:val="single" w:sz="4" w:space="0" w:color="auto"/>
            </w:tcBorders>
            <w:shd w:val="clear" w:color="auto" w:fill="auto"/>
          </w:tcPr>
          <w:p w:rsidR="00C54681" w:rsidRPr="00C54681" w:rsidRDefault="00C54681" w:rsidP="00C54681">
            <w:pPr>
              <w:spacing w:before="120" w:after="120"/>
              <w:ind w:left="317" w:hanging="317"/>
              <w:jc w:val="left"/>
            </w:pPr>
            <w:r w:rsidRPr="00C54681">
              <w:lastRenderedPageBreak/>
              <w:t xml:space="preserve">1. </w:t>
            </w:r>
            <w:r>
              <w:t xml:space="preserve"> </w:t>
            </w:r>
            <w:r w:rsidRPr="00C54681">
              <w:t>Memahami pengertian pengembangan wilayah, jenis wilayah, dan tata ruang.</w:t>
            </w:r>
          </w:p>
          <w:p w:rsidR="00C54681" w:rsidRPr="00C54681" w:rsidRDefault="00C54681" w:rsidP="00C54681">
            <w:pPr>
              <w:spacing w:before="120" w:after="120"/>
              <w:ind w:left="317" w:hanging="317"/>
              <w:jc w:val="left"/>
            </w:pPr>
            <w:r w:rsidRPr="00C54681">
              <w:t xml:space="preserve">2. </w:t>
            </w:r>
            <w:r>
              <w:t xml:space="preserve"> </w:t>
            </w:r>
            <w:r w:rsidRPr="00C54681">
              <w:t>Memahami teori dan paradigma pengembangan wilayah dan tata ruang.</w:t>
            </w:r>
          </w:p>
          <w:p w:rsidR="00C54681" w:rsidRPr="00C54681" w:rsidRDefault="00C54681" w:rsidP="00C54681">
            <w:pPr>
              <w:spacing w:before="120" w:after="120"/>
              <w:ind w:left="317" w:hanging="317"/>
              <w:jc w:val="left"/>
            </w:pPr>
            <w:r w:rsidRPr="00C54681">
              <w:t xml:space="preserve">3. </w:t>
            </w:r>
            <w:r>
              <w:t xml:space="preserve"> </w:t>
            </w:r>
            <w:r w:rsidRPr="00C54681">
              <w:t xml:space="preserve">Menerapkan konsep pengembangan wilayah dan tata ruang. </w:t>
            </w:r>
          </w:p>
          <w:p w:rsidR="00C54681" w:rsidRPr="00C54681" w:rsidRDefault="00C54681" w:rsidP="00C54681">
            <w:pPr>
              <w:spacing w:before="120" w:after="120"/>
              <w:ind w:left="317" w:hanging="317"/>
              <w:jc w:val="left"/>
            </w:pPr>
            <w:r w:rsidRPr="00C54681">
              <w:t xml:space="preserve">4. </w:t>
            </w:r>
            <w:r>
              <w:t xml:space="preserve"> </w:t>
            </w:r>
            <w:r w:rsidRPr="00C54681">
              <w:t>Menganalisis perkembangan wilayah dan tata ruang dalam konteks fisik, sosial, ekonomi, dan keruangan.</w:t>
            </w:r>
          </w:p>
          <w:p w:rsidR="00C54681" w:rsidRPr="00C54681" w:rsidRDefault="00C54681" w:rsidP="00C54681">
            <w:pPr>
              <w:spacing w:before="120" w:after="120"/>
              <w:ind w:left="317" w:hanging="317"/>
              <w:jc w:val="left"/>
            </w:pPr>
            <w:r w:rsidRPr="00C54681">
              <w:t xml:space="preserve">5. </w:t>
            </w:r>
            <w:r>
              <w:t xml:space="preserve"> </w:t>
            </w:r>
            <w:r w:rsidRPr="00C54681">
              <w:t>Memahami pengertian, karakteristik, dan tahapan perkembangan desa dan kota, serta indeks kebahagiaan dan sebarannya.</w:t>
            </w:r>
          </w:p>
          <w:p w:rsidR="00C54681" w:rsidRPr="00C54681" w:rsidRDefault="00C54681" w:rsidP="00C54681">
            <w:pPr>
              <w:spacing w:before="120" w:after="120"/>
              <w:ind w:left="317" w:hanging="317"/>
              <w:jc w:val="left"/>
            </w:pPr>
            <w:r w:rsidRPr="00C54681">
              <w:t xml:space="preserve">6. </w:t>
            </w:r>
            <w:r>
              <w:t xml:space="preserve"> </w:t>
            </w:r>
            <w:r w:rsidRPr="00C54681">
              <w:t>Mengidentifikasi potensi dan permasalahan desa dan kota serta pengembangannya.</w:t>
            </w:r>
          </w:p>
          <w:p w:rsidR="00C54681" w:rsidRPr="00C54681" w:rsidRDefault="00C54681" w:rsidP="00C54681">
            <w:pPr>
              <w:spacing w:before="120" w:after="120"/>
              <w:ind w:left="317" w:hanging="317"/>
              <w:jc w:val="left"/>
            </w:pPr>
            <w:r w:rsidRPr="00C54681">
              <w:t xml:space="preserve">7. </w:t>
            </w:r>
            <w:r>
              <w:t xml:space="preserve"> </w:t>
            </w:r>
            <w:r w:rsidRPr="00C54681">
              <w:t>Menganalisis pengaruh interaksi keruangan desa dan kota serta permasalahannya.</w:t>
            </w:r>
          </w:p>
          <w:p w:rsidR="00C54681" w:rsidRPr="00C54681" w:rsidRDefault="00C54681" w:rsidP="00C54681">
            <w:pPr>
              <w:spacing w:before="120" w:after="120"/>
              <w:ind w:left="317" w:hanging="317"/>
              <w:jc w:val="left"/>
            </w:pPr>
            <w:r w:rsidRPr="00C54681">
              <w:t xml:space="preserve">8. </w:t>
            </w:r>
            <w:r>
              <w:t xml:space="preserve"> </w:t>
            </w:r>
            <w:r w:rsidRPr="00C54681">
              <w:t>Mengevaluasi implementasi kebijakan pengembangan desa dan kota.</w:t>
            </w:r>
          </w:p>
          <w:p w:rsidR="00C54681" w:rsidRPr="00C54681" w:rsidRDefault="00C54681" w:rsidP="00C54681">
            <w:pPr>
              <w:spacing w:before="120" w:after="120"/>
              <w:ind w:left="317" w:hanging="317"/>
              <w:jc w:val="left"/>
            </w:pPr>
            <w:r w:rsidRPr="00C54681">
              <w:t xml:space="preserve">9. </w:t>
            </w:r>
            <w:r>
              <w:t xml:space="preserve"> </w:t>
            </w:r>
            <w:r w:rsidRPr="00C54681">
              <w:t xml:space="preserve">Merancang pengembangan wilayah desa dan kota </w:t>
            </w:r>
            <w:r w:rsidRPr="00C54681">
              <w:lastRenderedPageBreak/>
              <w:t>untuk peningkatan kualitas kebahagiaan.</w:t>
            </w:r>
          </w:p>
          <w:p w:rsidR="009C65CF" w:rsidRPr="009C65CF" w:rsidRDefault="009C65CF" w:rsidP="009C65CF">
            <w:pPr>
              <w:spacing w:before="120" w:after="120"/>
              <w:ind w:left="317" w:hanging="317"/>
              <w:jc w:val="left"/>
            </w:pPr>
            <w:r w:rsidRPr="009C65CF">
              <w:t>1. Menjelaskan konsep pembangunan.</w:t>
            </w:r>
          </w:p>
          <w:p w:rsidR="009C65CF" w:rsidRPr="009C65CF" w:rsidRDefault="009C65CF" w:rsidP="009C65CF">
            <w:pPr>
              <w:spacing w:before="120" w:after="120"/>
              <w:ind w:left="317" w:hanging="317"/>
              <w:jc w:val="left"/>
            </w:pPr>
            <w:r w:rsidRPr="009C65CF">
              <w:t>2. Menerapkan konsep pembangunan.</w:t>
            </w:r>
          </w:p>
          <w:p w:rsidR="009C65CF" w:rsidRPr="009C65CF" w:rsidRDefault="009C65CF" w:rsidP="009C65CF">
            <w:pPr>
              <w:spacing w:before="120" w:after="120"/>
              <w:ind w:left="317" w:hanging="317"/>
              <w:jc w:val="left"/>
            </w:pPr>
            <w:r w:rsidRPr="009C65CF">
              <w:t>3. Mengidentifikasi masalah dampak pembangunan.</w:t>
            </w:r>
          </w:p>
          <w:p w:rsidR="009C65CF" w:rsidRPr="009C65CF" w:rsidRDefault="009C65CF" w:rsidP="009C65CF">
            <w:pPr>
              <w:spacing w:before="120" w:after="120"/>
              <w:ind w:left="317" w:hanging="317"/>
              <w:jc w:val="left"/>
            </w:pPr>
            <w:r w:rsidRPr="009C65CF">
              <w:t>4. Menelaah perubahan ruang permukaan bumi sebagai dampak pembangunan, interaksi keruangan, dan bencana.</w:t>
            </w:r>
          </w:p>
          <w:p w:rsidR="009C65CF" w:rsidRPr="009C65CF" w:rsidRDefault="009C65CF" w:rsidP="009C65CF">
            <w:pPr>
              <w:spacing w:before="120" w:after="120"/>
              <w:ind w:left="317" w:hanging="317"/>
              <w:jc w:val="left"/>
            </w:pPr>
            <w:r w:rsidRPr="009C65CF">
              <w:t>5. Menganalisis perubahan perilaku keruangan pada era Revolusi Industri 4.0 dan Masyarakat 5.0.</w:t>
            </w:r>
          </w:p>
          <w:p w:rsidR="009C65CF" w:rsidRPr="009C65CF" w:rsidRDefault="009C65CF" w:rsidP="009C65CF">
            <w:pPr>
              <w:spacing w:before="120" w:after="120"/>
              <w:ind w:left="317" w:hanging="317"/>
              <w:jc w:val="left"/>
            </w:pPr>
            <w:r w:rsidRPr="009C65CF">
              <w:t>6. Mengevaluasi implementasi pembangunan dalam konteks kewilayahan.</w:t>
            </w:r>
          </w:p>
          <w:p w:rsidR="00C54681" w:rsidRPr="0032627E" w:rsidRDefault="009C65CF" w:rsidP="009C65CF">
            <w:pPr>
              <w:spacing w:before="120" w:after="120"/>
              <w:ind w:left="317" w:hanging="317"/>
              <w:jc w:val="left"/>
            </w:pPr>
            <w:r w:rsidRPr="009C65CF">
              <w:t>7. Merancang secara sederhana pembangunan wilayah berkelanjutan</w:t>
            </w:r>
          </w:p>
        </w:tc>
      </w:tr>
      <w:tr w:rsidR="005C27B3" w:rsidRPr="00D0365A" w:rsidTr="009C705B">
        <w:trPr>
          <w:trHeight w:val="288"/>
        </w:trPr>
        <w:tc>
          <w:tcPr>
            <w:tcW w:w="662" w:type="dxa"/>
            <w:vMerge/>
            <w:shd w:val="clear" w:color="auto" w:fill="auto"/>
            <w:vAlign w:val="center"/>
          </w:tcPr>
          <w:p w:rsidR="005C27B3" w:rsidRDefault="005C27B3" w:rsidP="00C54681">
            <w:pPr>
              <w:jc w:val="center"/>
              <w:rPr>
                <w:rFonts w:asciiTheme="majorBidi" w:eastAsia="Times New Roman" w:hAnsiTheme="majorBidi" w:cstheme="majorBidi"/>
                <w:b/>
                <w:bCs/>
              </w:rPr>
            </w:pPr>
          </w:p>
        </w:tc>
        <w:tc>
          <w:tcPr>
            <w:tcW w:w="1739" w:type="dxa"/>
            <w:vMerge/>
            <w:shd w:val="clear" w:color="auto" w:fill="auto"/>
            <w:noWrap/>
          </w:tcPr>
          <w:p w:rsidR="005C27B3" w:rsidRPr="000D537C" w:rsidRDefault="005C27B3" w:rsidP="00C54681">
            <w:pPr>
              <w:jc w:val="left"/>
              <w:rPr>
                <w:rFonts w:asciiTheme="majorBidi" w:eastAsia="Times New Roman" w:hAnsiTheme="majorBidi" w:cstheme="majorBidi"/>
                <w:b/>
                <w:bCs/>
              </w:rPr>
            </w:pPr>
          </w:p>
        </w:tc>
        <w:tc>
          <w:tcPr>
            <w:tcW w:w="3553" w:type="dxa"/>
            <w:tcBorders>
              <w:right w:val="single" w:sz="4" w:space="0" w:color="auto"/>
            </w:tcBorders>
            <w:shd w:val="clear" w:color="auto" w:fill="auto"/>
          </w:tcPr>
          <w:p w:rsidR="00CD4EB3" w:rsidRDefault="00CD4EB3" w:rsidP="00CD4EB3">
            <w:pPr>
              <w:spacing w:before="120" w:after="120"/>
              <w:ind w:left="752" w:hanging="752"/>
              <w:jc w:val="left"/>
            </w:pPr>
            <w:r>
              <w:t xml:space="preserve">12.3.1. </w:t>
            </w:r>
            <w:r w:rsidRPr="00424E7C">
              <w:t>Peserta</w:t>
            </w:r>
            <w:r>
              <w:t xml:space="preserve"> </w:t>
            </w:r>
            <w:r w:rsidRPr="00424E7C">
              <w:t xml:space="preserve">didik mampu </w:t>
            </w:r>
            <w:r>
              <w:t xml:space="preserve">menjelaskan pengertian </w:t>
            </w:r>
            <w:r>
              <w:lastRenderedPageBreak/>
              <w:t>kerja sama antarwilayah dan antarnegara.</w:t>
            </w:r>
          </w:p>
          <w:p w:rsidR="00CD4EB3" w:rsidRDefault="00CD4EB3" w:rsidP="00CD4EB3">
            <w:pPr>
              <w:spacing w:before="120" w:after="120"/>
              <w:ind w:left="752" w:hanging="752"/>
              <w:jc w:val="left"/>
            </w:pPr>
            <w:r>
              <w:t xml:space="preserve">12.3.2. </w:t>
            </w:r>
            <w:r w:rsidRPr="00424E7C">
              <w:t>Peserta</w:t>
            </w:r>
            <w:r>
              <w:t xml:space="preserve"> </w:t>
            </w:r>
            <w:r w:rsidRPr="00424E7C">
              <w:t xml:space="preserve">didik mampu </w:t>
            </w:r>
            <w:r>
              <w:t>menjelaskan teori dan paradigma kerja sama antarnegara.</w:t>
            </w:r>
          </w:p>
          <w:p w:rsidR="00CD4EB3" w:rsidRDefault="00CD4EB3" w:rsidP="00CD4EB3">
            <w:pPr>
              <w:spacing w:before="120" w:after="120"/>
              <w:ind w:left="752" w:hanging="752"/>
              <w:jc w:val="left"/>
            </w:pPr>
            <w:r>
              <w:t xml:space="preserve">12.3.3. </w:t>
            </w:r>
            <w:r w:rsidRPr="00424E7C">
              <w:t>Peserta</w:t>
            </w:r>
            <w:r>
              <w:t xml:space="preserve"> </w:t>
            </w:r>
            <w:r w:rsidRPr="00424E7C">
              <w:t xml:space="preserve">didik mampu </w:t>
            </w:r>
            <w:r>
              <w:t>membedakan karakteristik, potensi, dan permasalahan Negara-negara tujuan kerja sama.</w:t>
            </w:r>
          </w:p>
          <w:p w:rsidR="00CD4EB3" w:rsidRDefault="00CD4EB3" w:rsidP="00CD4EB3">
            <w:pPr>
              <w:spacing w:before="120" w:after="120"/>
              <w:ind w:left="752" w:hanging="752"/>
              <w:jc w:val="left"/>
            </w:pPr>
            <w:r>
              <w:t xml:space="preserve">12.3.4. </w:t>
            </w:r>
            <w:r w:rsidRPr="00424E7C">
              <w:t>Peserta</w:t>
            </w:r>
            <w:r>
              <w:t xml:space="preserve"> </w:t>
            </w:r>
            <w:r w:rsidRPr="00424E7C">
              <w:t xml:space="preserve">didik mampu </w:t>
            </w:r>
            <w:r>
              <w:t>memahami bentuk-bentuk kerja sama Indonesia dengan Negara lain secara bilateral, multilateral, dan regional.</w:t>
            </w:r>
          </w:p>
          <w:p w:rsidR="00CD4EB3" w:rsidRDefault="00CD4EB3" w:rsidP="00CD4EB3">
            <w:pPr>
              <w:spacing w:before="120" w:after="120"/>
              <w:ind w:left="752" w:hanging="752"/>
              <w:jc w:val="left"/>
            </w:pPr>
            <w:r>
              <w:t xml:space="preserve">12.3.5. </w:t>
            </w:r>
            <w:r w:rsidRPr="00424E7C">
              <w:t>Peserta</w:t>
            </w:r>
            <w:r>
              <w:t xml:space="preserve"> </w:t>
            </w:r>
            <w:r w:rsidRPr="00424E7C">
              <w:t xml:space="preserve">didik mampu </w:t>
            </w:r>
            <w:r>
              <w:t>menerapkan konsep kerja sama dalam konteks hubungan Indonesia dengan negara-negara lain secara bilateral, multilateral, dan regional untuk ketahanan wilayah.</w:t>
            </w:r>
          </w:p>
          <w:p w:rsidR="00CD4EB3" w:rsidRDefault="00CD4EB3" w:rsidP="00CD4EB3">
            <w:pPr>
              <w:spacing w:before="120" w:after="120"/>
              <w:ind w:left="752" w:hanging="752"/>
              <w:jc w:val="left"/>
            </w:pPr>
            <w:r>
              <w:t xml:space="preserve">12.3.6. </w:t>
            </w:r>
            <w:r w:rsidRPr="00424E7C">
              <w:t>Peserta</w:t>
            </w:r>
            <w:r>
              <w:t xml:space="preserve"> </w:t>
            </w:r>
            <w:r w:rsidRPr="00424E7C">
              <w:t xml:space="preserve">didik mampu </w:t>
            </w:r>
            <w:r>
              <w:t>menganalisis kerja sama Indonesia dengan negara-negara lain secara bilateral, multilateral, dan regional untuk ketahanan wilayah NKRI.</w:t>
            </w:r>
          </w:p>
          <w:p w:rsidR="005C27B3" w:rsidRPr="008420C1" w:rsidRDefault="00CD4EB3" w:rsidP="00CD4EB3">
            <w:pPr>
              <w:spacing w:before="120" w:after="120"/>
              <w:ind w:left="752" w:hanging="752"/>
              <w:jc w:val="left"/>
            </w:pPr>
            <w:r>
              <w:t xml:space="preserve">12.3.7. </w:t>
            </w:r>
            <w:r w:rsidRPr="00424E7C">
              <w:t>Peserta</w:t>
            </w:r>
            <w:r>
              <w:t xml:space="preserve"> </w:t>
            </w:r>
            <w:r w:rsidRPr="00424E7C">
              <w:t xml:space="preserve">didik mampu </w:t>
            </w:r>
            <w:r>
              <w:t>merancang bentuk kerja sama secara bilateral, multilateral, dan regional untuk ketahanan wilayah NKRI.</w:t>
            </w:r>
          </w:p>
        </w:tc>
        <w:tc>
          <w:tcPr>
            <w:tcW w:w="3118" w:type="dxa"/>
            <w:tcBorders>
              <w:right w:val="single" w:sz="4" w:space="0" w:color="auto"/>
            </w:tcBorders>
            <w:shd w:val="clear" w:color="auto" w:fill="auto"/>
          </w:tcPr>
          <w:p w:rsidR="00CD4EB3" w:rsidRPr="00CD4EB3" w:rsidRDefault="00CD4EB3" w:rsidP="00CD4EB3">
            <w:pPr>
              <w:spacing w:before="120" w:after="120"/>
              <w:ind w:left="317" w:hanging="317"/>
              <w:jc w:val="left"/>
            </w:pPr>
            <w:r w:rsidRPr="00CD4EB3">
              <w:lastRenderedPageBreak/>
              <w:t xml:space="preserve">1. </w:t>
            </w:r>
            <w:r>
              <w:t xml:space="preserve"> </w:t>
            </w:r>
            <w:r w:rsidRPr="00CD4EB3">
              <w:t xml:space="preserve">Menjelaskan pengertian kerja sama antarwilayah </w:t>
            </w:r>
            <w:r w:rsidRPr="00CD4EB3">
              <w:lastRenderedPageBreak/>
              <w:t>dan antarnegara.</w:t>
            </w:r>
          </w:p>
          <w:p w:rsidR="00CD4EB3" w:rsidRPr="00CD4EB3" w:rsidRDefault="00CD4EB3" w:rsidP="00CD4EB3">
            <w:pPr>
              <w:spacing w:before="120" w:after="120"/>
              <w:ind w:left="317" w:hanging="317"/>
              <w:jc w:val="left"/>
            </w:pPr>
            <w:r w:rsidRPr="00CD4EB3">
              <w:t xml:space="preserve">2. </w:t>
            </w:r>
            <w:r>
              <w:t xml:space="preserve"> </w:t>
            </w:r>
            <w:r w:rsidRPr="00CD4EB3">
              <w:t>Menjelaskan teori dan paradigma kerja sama antarnegara.</w:t>
            </w:r>
          </w:p>
          <w:p w:rsidR="00CD4EB3" w:rsidRPr="00CD4EB3" w:rsidRDefault="00CD4EB3" w:rsidP="00CD4EB3">
            <w:pPr>
              <w:spacing w:before="120" w:after="120"/>
              <w:ind w:left="317" w:hanging="317"/>
              <w:jc w:val="left"/>
            </w:pPr>
            <w:r w:rsidRPr="00CD4EB3">
              <w:t xml:space="preserve">3. </w:t>
            </w:r>
            <w:r>
              <w:t xml:space="preserve"> </w:t>
            </w:r>
            <w:r w:rsidRPr="00CD4EB3">
              <w:t>Membedakan karakteristik, potensi, dan permasalahan Negara-negara tujuan kerja sama.</w:t>
            </w:r>
          </w:p>
          <w:p w:rsidR="00CD4EB3" w:rsidRPr="00CD4EB3" w:rsidRDefault="00CD4EB3" w:rsidP="00CD4EB3">
            <w:pPr>
              <w:spacing w:before="120" w:after="120"/>
              <w:ind w:left="317" w:hanging="317"/>
              <w:jc w:val="left"/>
            </w:pPr>
            <w:r w:rsidRPr="00CD4EB3">
              <w:t xml:space="preserve">4. </w:t>
            </w:r>
            <w:r>
              <w:t xml:space="preserve"> M</w:t>
            </w:r>
            <w:r w:rsidRPr="00CD4EB3">
              <w:t>emahami bentuk-bentuk kerja sama Indonesia dengan Negara lain secara bilateral, multilateral, dan regional.</w:t>
            </w:r>
          </w:p>
          <w:p w:rsidR="00CD4EB3" w:rsidRPr="00CD4EB3" w:rsidRDefault="00CD4EB3" w:rsidP="00CD4EB3">
            <w:pPr>
              <w:spacing w:before="120" w:after="120"/>
              <w:ind w:left="317" w:hanging="317"/>
              <w:jc w:val="left"/>
            </w:pPr>
            <w:r w:rsidRPr="00CD4EB3">
              <w:t xml:space="preserve">5. </w:t>
            </w:r>
            <w:r>
              <w:t xml:space="preserve"> </w:t>
            </w:r>
            <w:r w:rsidRPr="00CD4EB3">
              <w:t>Menerapkan konsep kerja sama dalam konteks hubungan Indonesia dengan negara-negara lain secara bilateral, multilateral, dan regional untuk ketahanan wilayah.</w:t>
            </w:r>
          </w:p>
          <w:p w:rsidR="00CD4EB3" w:rsidRPr="00CD4EB3" w:rsidRDefault="00CD4EB3" w:rsidP="00CD4EB3">
            <w:pPr>
              <w:spacing w:before="120" w:after="120"/>
              <w:ind w:left="317" w:hanging="317"/>
              <w:jc w:val="left"/>
            </w:pPr>
            <w:r w:rsidRPr="00CD4EB3">
              <w:t xml:space="preserve">6. </w:t>
            </w:r>
            <w:r>
              <w:t xml:space="preserve"> </w:t>
            </w:r>
            <w:r w:rsidRPr="00CD4EB3">
              <w:t>Menganalisis kerja sama Indonesia dengan negara-negara lain secara bilateral, multilateral, dan regional untuk ketahanan wilayah NKRI.</w:t>
            </w:r>
          </w:p>
          <w:p w:rsidR="005C27B3" w:rsidRPr="008420C1" w:rsidRDefault="00CD4EB3" w:rsidP="00CD4EB3">
            <w:pPr>
              <w:spacing w:before="120" w:after="120"/>
              <w:ind w:left="317" w:hanging="317"/>
              <w:jc w:val="left"/>
            </w:pPr>
            <w:r w:rsidRPr="00CD4EB3">
              <w:t xml:space="preserve">7. </w:t>
            </w:r>
            <w:r>
              <w:t xml:space="preserve"> </w:t>
            </w:r>
            <w:r w:rsidRPr="00CD4EB3">
              <w:t>Merancang bentuk kerja sama secara bilateral, multilateral, dan regional untuk ketahanan wilayah NKRI.</w:t>
            </w:r>
          </w:p>
        </w:tc>
      </w:tr>
      <w:tr w:rsidR="00C54681" w:rsidRPr="00D0365A" w:rsidTr="009C705B">
        <w:trPr>
          <w:trHeight w:val="18"/>
        </w:trPr>
        <w:tc>
          <w:tcPr>
            <w:tcW w:w="662" w:type="dxa"/>
            <w:shd w:val="clear" w:color="auto" w:fill="auto"/>
            <w:vAlign w:val="center"/>
          </w:tcPr>
          <w:p w:rsidR="00C54681" w:rsidRPr="00D0365A" w:rsidRDefault="00C54681" w:rsidP="00C54681">
            <w:pPr>
              <w:jc w:val="center"/>
              <w:rPr>
                <w:rFonts w:asciiTheme="majorBidi" w:eastAsia="Times New Roman" w:hAnsiTheme="majorBidi" w:cstheme="majorBidi"/>
                <w:b/>
                <w:bCs/>
              </w:rPr>
            </w:pPr>
            <w:r>
              <w:rPr>
                <w:rFonts w:asciiTheme="majorBidi" w:eastAsia="Times New Roman" w:hAnsiTheme="majorBidi" w:cstheme="majorBidi"/>
                <w:b/>
                <w:bCs/>
              </w:rPr>
              <w:lastRenderedPageBreak/>
              <w:t>6</w:t>
            </w:r>
          </w:p>
        </w:tc>
        <w:tc>
          <w:tcPr>
            <w:tcW w:w="1739" w:type="dxa"/>
            <w:shd w:val="clear" w:color="auto" w:fill="auto"/>
            <w:vAlign w:val="center"/>
          </w:tcPr>
          <w:p w:rsidR="00C54681" w:rsidRPr="00D0365A" w:rsidRDefault="00C54681" w:rsidP="00C54681">
            <w:pPr>
              <w:jc w:val="left"/>
              <w:rPr>
                <w:rFonts w:asciiTheme="majorBidi" w:eastAsia="Times New Roman" w:hAnsiTheme="majorBidi" w:cstheme="majorBidi"/>
                <w:b/>
                <w:bCs/>
              </w:rPr>
            </w:pPr>
            <w:r w:rsidRPr="00E62268">
              <w:rPr>
                <w:rFonts w:asciiTheme="majorBidi" w:eastAsia="Times New Roman" w:hAnsiTheme="majorBidi" w:cstheme="majorBidi"/>
                <w:b/>
                <w:bCs/>
              </w:rPr>
              <w:t>Rasional</w:t>
            </w:r>
          </w:p>
        </w:tc>
        <w:tc>
          <w:tcPr>
            <w:tcW w:w="6671" w:type="dxa"/>
            <w:gridSpan w:val="2"/>
            <w:shd w:val="clear" w:color="auto" w:fill="auto"/>
          </w:tcPr>
          <w:p w:rsidR="00C54681" w:rsidRPr="00D0365A" w:rsidRDefault="004D0AD9" w:rsidP="00C54681">
            <w:pPr>
              <w:jc w:val="left"/>
              <w:rPr>
                <w:rFonts w:asciiTheme="majorBidi" w:eastAsia="Times New Roman" w:hAnsiTheme="majorBidi" w:cstheme="majorBidi"/>
              </w:rPr>
            </w:pPr>
            <w:r w:rsidRPr="004D0AD9">
              <w:rPr>
                <w:rFonts w:asciiTheme="majorBidi" w:eastAsia="Times New Roman" w:hAnsiTheme="majorBidi" w:cstheme="majorBidi"/>
              </w:rPr>
              <w:t>Pembelajaran dilakukan secara berurutan diawali dengan penguasaan konsep wilayah dan perwilayahan dengan mengamati  perkembangan wilayah desa dan kota  serta pola interaksinya serta kerjasama antar wilayah dalam lingkup yang lebih luas secara regional dan global dalam dinamika perkembangan dan pola interaksi keruangan  sesuai dengan kondisi peserta dii</w:t>
            </w:r>
          </w:p>
        </w:tc>
      </w:tr>
      <w:tr w:rsidR="00C54681" w:rsidRPr="00D0365A" w:rsidTr="009C705B">
        <w:trPr>
          <w:trHeight w:val="18"/>
        </w:trPr>
        <w:tc>
          <w:tcPr>
            <w:tcW w:w="662" w:type="dxa"/>
            <w:shd w:val="clear" w:color="auto" w:fill="auto"/>
            <w:vAlign w:val="center"/>
          </w:tcPr>
          <w:p w:rsidR="00C54681" w:rsidRPr="00D0365A" w:rsidRDefault="00C54681" w:rsidP="00C54681">
            <w:pPr>
              <w:jc w:val="center"/>
              <w:rPr>
                <w:rFonts w:asciiTheme="majorBidi" w:eastAsia="Times New Roman" w:hAnsiTheme="majorBidi" w:cstheme="majorBidi"/>
                <w:b/>
                <w:bCs/>
              </w:rPr>
            </w:pPr>
            <w:r>
              <w:rPr>
                <w:rFonts w:asciiTheme="majorBidi" w:eastAsia="Times New Roman" w:hAnsiTheme="majorBidi" w:cstheme="majorBidi"/>
                <w:b/>
                <w:bCs/>
              </w:rPr>
              <w:lastRenderedPageBreak/>
              <w:t>7</w:t>
            </w:r>
          </w:p>
        </w:tc>
        <w:tc>
          <w:tcPr>
            <w:tcW w:w="1739" w:type="dxa"/>
            <w:shd w:val="clear" w:color="auto" w:fill="auto"/>
            <w:vAlign w:val="center"/>
          </w:tcPr>
          <w:p w:rsidR="00C54681" w:rsidRPr="00D0365A" w:rsidRDefault="00C54681" w:rsidP="00C54681">
            <w:pPr>
              <w:jc w:val="left"/>
              <w:rPr>
                <w:rFonts w:asciiTheme="majorBidi" w:eastAsia="Times New Roman" w:hAnsiTheme="majorBidi" w:cstheme="majorBidi"/>
                <w:b/>
                <w:bCs/>
              </w:rPr>
            </w:pPr>
            <w:r w:rsidRPr="00952C3D">
              <w:rPr>
                <w:rFonts w:asciiTheme="majorBidi" w:eastAsia="Times New Roman" w:hAnsiTheme="majorBidi" w:cstheme="majorBidi"/>
                <w:b/>
                <w:bCs/>
              </w:rPr>
              <w:t>Alokasi Waktu</w:t>
            </w:r>
          </w:p>
        </w:tc>
        <w:tc>
          <w:tcPr>
            <w:tcW w:w="6671" w:type="dxa"/>
            <w:gridSpan w:val="2"/>
            <w:shd w:val="clear" w:color="auto" w:fill="auto"/>
            <w:vAlign w:val="center"/>
          </w:tcPr>
          <w:p w:rsidR="00C54681" w:rsidRPr="00145976" w:rsidRDefault="00C54681" w:rsidP="00C54681">
            <w:pPr>
              <w:jc w:val="center"/>
              <w:rPr>
                <w:rFonts w:asciiTheme="majorBidi" w:eastAsia="Times New Roman" w:hAnsiTheme="majorBidi" w:cstheme="majorBidi"/>
              </w:rPr>
            </w:pPr>
            <w:r>
              <w:rPr>
                <w:rFonts w:asciiTheme="majorBidi" w:eastAsia="Times New Roman" w:hAnsiTheme="majorBidi" w:cstheme="majorBidi"/>
              </w:rPr>
              <w:t>157</w:t>
            </w:r>
            <w:r w:rsidRPr="00145976">
              <w:rPr>
                <w:rFonts w:asciiTheme="majorBidi" w:eastAsia="Times New Roman" w:hAnsiTheme="majorBidi" w:cstheme="majorBidi"/>
                <w:lang w:val="id-ID"/>
              </w:rPr>
              <w:t xml:space="preserve"> JP</w:t>
            </w:r>
          </w:p>
        </w:tc>
      </w:tr>
      <w:tr w:rsidR="00C54681" w:rsidRPr="00D0365A" w:rsidTr="009C705B">
        <w:trPr>
          <w:trHeight w:val="18"/>
        </w:trPr>
        <w:tc>
          <w:tcPr>
            <w:tcW w:w="662" w:type="dxa"/>
            <w:shd w:val="clear" w:color="auto" w:fill="auto"/>
            <w:vAlign w:val="center"/>
          </w:tcPr>
          <w:p w:rsidR="00C54681" w:rsidRPr="00D0365A" w:rsidRDefault="00C54681" w:rsidP="00C54681">
            <w:pPr>
              <w:jc w:val="center"/>
              <w:rPr>
                <w:rFonts w:asciiTheme="majorBidi" w:eastAsia="Times New Roman" w:hAnsiTheme="majorBidi" w:cstheme="majorBidi"/>
                <w:b/>
                <w:bCs/>
              </w:rPr>
            </w:pPr>
            <w:r>
              <w:rPr>
                <w:rFonts w:asciiTheme="majorBidi" w:eastAsia="Times New Roman" w:hAnsiTheme="majorBidi" w:cstheme="majorBidi"/>
                <w:b/>
                <w:bCs/>
              </w:rPr>
              <w:t>8</w:t>
            </w:r>
          </w:p>
        </w:tc>
        <w:tc>
          <w:tcPr>
            <w:tcW w:w="1739" w:type="dxa"/>
            <w:shd w:val="clear" w:color="auto" w:fill="auto"/>
            <w:vAlign w:val="center"/>
          </w:tcPr>
          <w:p w:rsidR="00C54681" w:rsidRPr="00D0365A" w:rsidRDefault="00C54681" w:rsidP="00C54681">
            <w:pPr>
              <w:jc w:val="left"/>
              <w:rPr>
                <w:rFonts w:asciiTheme="majorBidi" w:eastAsia="Times New Roman" w:hAnsiTheme="majorBidi" w:cstheme="majorBidi"/>
                <w:b/>
                <w:bCs/>
              </w:rPr>
            </w:pPr>
            <w:r w:rsidRPr="003B785E">
              <w:rPr>
                <w:rFonts w:asciiTheme="majorBidi" w:eastAsia="Times New Roman" w:hAnsiTheme="majorBidi" w:cstheme="majorBidi"/>
                <w:b/>
                <w:bCs/>
              </w:rPr>
              <w:t>Kata kunci</w:t>
            </w:r>
          </w:p>
        </w:tc>
        <w:tc>
          <w:tcPr>
            <w:tcW w:w="6671" w:type="dxa"/>
            <w:gridSpan w:val="2"/>
            <w:shd w:val="clear" w:color="auto" w:fill="auto"/>
          </w:tcPr>
          <w:p w:rsidR="00C54681" w:rsidRPr="008E5C9B" w:rsidRDefault="00C54681" w:rsidP="00C54681">
            <w:pPr>
              <w:jc w:val="left"/>
              <w:rPr>
                <w:rFonts w:eastAsia="Times New Roman"/>
                <w:b/>
                <w:bCs/>
              </w:rPr>
            </w:pPr>
            <w:r w:rsidRPr="008E5C9B">
              <w:rPr>
                <w:rFonts w:eastAsia="Times New Roman"/>
                <w:b/>
                <w:bCs/>
              </w:rPr>
              <w:t xml:space="preserve">Bab 1 </w:t>
            </w:r>
            <w:r w:rsidR="0070640F" w:rsidRPr="0070640F">
              <w:rPr>
                <w:rFonts w:eastAsia="Times New Roman"/>
                <w:b/>
                <w:bCs/>
              </w:rPr>
              <w:t>Pengembangan Wilayah, Tata Ruang, dan Pengaruhnya terhadap Kebahagiaan</w:t>
            </w:r>
          </w:p>
          <w:p w:rsidR="00C54681" w:rsidRPr="0070640F" w:rsidRDefault="0070640F" w:rsidP="0070640F">
            <w:pPr>
              <w:jc w:val="left"/>
              <w:rPr>
                <w:rFonts w:eastAsia="Times New Roman"/>
                <w:bCs/>
              </w:rPr>
            </w:pPr>
            <w:r w:rsidRPr="0070640F">
              <w:rPr>
                <w:rFonts w:eastAsia="Times New Roman"/>
                <w:bCs/>
              </w:rPr>
              <w:t>Wilayah - pengembangan wilayah - desa dan</w:t>
            </w:r>
            <w:r>
              <w:rPr>
                <w:rFonts w:eastAsia="Times New Roman"/>
                <w:bCs/>
              </w:rPr>
              <w:t xml:space="preserve"> </w:t>
            </w:r>
            <w:r w:rsidRPr="0070640F">
              <w:rPr>
                <w:rFonts w:eastAsia="Times New Roman"/>
                <w:bCs/>
              </w:rPr>
              <w:t>kota - tata ruang - indeks kebahagiaan</w:t>
            </w:r>
          </w:p>
          <w:p w:rsidR="00C54681" w:rsidRPr="0070640F" w:rsidRDefault="00C54681" w:rsidP="00C54681">
            <w:pPr>
              <w:jc w:val="left"/>
              <w:rPr>
                <w:rFonts w:eastAsia="Times New Roman"/>
                <w:b/>
                <w:bCs/>
              </w:rPr>
            </w:pPr>
            <w:r w:rsidRPr="0070640F">
              <w:rPr>
                <w:rFonts w:eastAsia="Times New Roman"/>
                <w:b/>
                <w:bCs/>
              </w:rPr>
              <w:t xml:space="preserve">Bab 2 </w:t>
            </w:r>
            <w:r w:rsidR="0070640F" w:rsidRPr="0070640F">
              <w:rPr>
                <w:rFonts w:eastAsia="Times New Roman"/>
                <w:b/>
                <w:bCs/>
              </w:rPr>
              <w:t>Pembangunan Wilayah, Revolusi Industri, dan Pengaruhnya terhadap Ruang Muka Bumi dan Kesejahteraan</w:t>
            </w:r>
          </w:p>
          <w:p w:rsidR="0070640F" w:rsidRPr="0070640F" w:rsidRDefault="0070640F" w:rsidP="0070640F">
            <w:pPr>
              <w:jc w:val="left"/>
              <w:rPr>
                <w:rFonts w:eastAsia="Times New Roman"/>
                <w:bCs/>
                <w:lang w:val="id-ID"/>
              </w:rPr>
            </w:pPr>
            <w:r w:rsidRPr="0070640F">
              <w:rPr>
                <w:rFonts w:eastAsia="Times New Roman"/>
                <w:bCs/>
              </w:rPr>
              <w:t>Pendekatan pembangunan – paradigma pembangunan - indikator keberhasilan pembangunan - revolusi industri - kesejahteraan</w:t>
            </w:r>
          </w:p>
          <w:p w:rsidR="00C54681" w:rsidRPr="008E5C9B" w:rsidRDefault="00C54681" w:rsidP="00C54681">
            <w:pPr>
              <w:jc w:val="left"/>
              <w:rPr>
                <w:rFonts w:eastAsia="Times New Roman"/>
                <w:b/>
                <w:bCs/>
              </w:rPr>
            </w:pPr>
            <w:r w:rsidRPr="008E5C9B">
              <w:rPr>
                <w:rFonts w:eastAsia="Times New Roman"/>
                <w:b/>
                <w:bCs/>
              </w:rPr>
              <w:t xml:space="preserve">Bab 3 </w:t>
            </w:r>
            <w:r w:rsidR="0070640F" w:rsidRPr="0070640F">
              <w:rPr>
                <w:rFonts w:eastAsia="Times New Roman"/>
                <w:b/>
                <w:bCs/>
              </w:rPr>
              <w:t>Dinamika Kerja Sama Antarnegara dan Pengaruhnya terhadap Ketahanan Wilayah Indonesia</w:t>
            </w:r>
          </w:p>
          <w:p w:rsidR="00C54681" w:rsidRPr="0070640F" w:rsidRDefault="0070640F" w:rsidP="00C54681">
            <w:pPr>
              <w:jc w:val="left"/>
              <w:rPr>
                <w:rFonts w:eastAsia="Times New Roman"/>
              </w:rPr>
            </w:pPr>
            <w:r w:rsidRPr="0070640F">
              <w:rPr>
                <w:rFonts w:eastAsia="Times New Roman"/>
                <w:bCs/>
              </w:rPr>
              <w:t>kerja sama internasional, kerja sama bilateral, kerja sama regional, kerja sama multilateral, ketahanan wilayah</w:t>
            </w:r>
          </w:p>
        </w:tc>
      </w:tr>
      <w:tr w:rsidR="00C54681" w:rsidRPr="00D0365A" w:rsidTr="009C705B">
        <w:trPr>
          <w:trHeight w:val="18"/>
        </w:trPr>
        <w:tc>
          <w:tcPr>
            <w:tcW w:w="662" w:type="dxa"/>
            <w:shd w:val="clear" w:color="auto" w:fill="auto"/>
            <w:vAlign w:val="center"/>
          </w:tcPr>
          <w:p w:rsidR="00C54681" w:rsidRPr="00D0365A" w:rsidRDefault="00C54681" w:rsidP="00C54681">
            <w:pPr>
              <w:jc w:val="center"/>
              <w:rPr>
                <w:rFonts w:asciiTheme="majorBidi" w:eastAsia="Times New Roman" w:hAnsiTheme="majorBidi" w:cstheme="majorBidi"/>
                <w:b/>
                <w:bCs/>
              </w:rPr>
            </w:pPr>
            <w:r>
              <w:rPr>
                <w:rFonts w:asciiTheme="majorBidi" w:eastAsia="Times New Roman" w:hAnsiTheme="majorBidi" w:cstheme="majorBidi"/>
                <w:b/>
                <w:bCs/>
              </w:rPr>
              <w:t>9</w:t>
            </w:r>
          </w:p>
        </w:tc>
        <w:tc>
          <w:tcPr>
            <w:tcW w:w="1739" w:type="dxa"/>
            <w:shd w:val="clear" w:color="auto" w:fill="auto"/>
            <w:vAlign w:val="center"/>
          </w:tcPr>
          <w:p w:rsidR="00C54681" w:rsidRPr="00D0365A" w:rsidRDefault="00C54681" w:rsidP="00C54681">
            <w:pPr>
              <w:jc w:val="left"/>
              <w:rPr>
                <w:rFonts w:asciiTheme="majorBidi" w:eastAsia="Times New Roman" w:hAnsiTheme="majorBidi" w:cstheme="majorBidi"/>
                <w:b/>
                <w:bCs/>
              </w:rPr>
            </w:pPr>
            <w:r w:rsidRPr="003B785E">
              <w:rPr>
                <w:rFonts w:asciiTheme="majorBidi" w:eastAsia="Times New Roman" w:hAnsiTheme="majorBidi" w:cstheme="majorBidi"/>
                <w:b/>
                <w:bCs/>
              </w:rPr>
              <w:t>Profil Pelajar Pancasila</w:t>
            </w:r>
          </w:p>
        </w:tc>
        <w:tc>
          <w:tcPr>
            <w:tcW w:w="6671" w:type="dxa"/>
            <w:gridSpan w:val="2"/>
            <w:shd w:val="clear" w:color="auto" w:fill="auto"/>
          </w:tcPr>
          <w:p w:rsidR="00C54681" w:rsidRPr="00AB2015" w:rsidRDefault="00C54681" w:rsidP="00C54681">
            <w:pPr>
              <w:jc w:val="left"/>
            </w:pPr>
            <w:r w:rsidRPr="001C4276">
              <w:rPr>
                <w:rFonts w:asciiTheme="majorBidi" w:eastAsia="Times New Roman" w:hAnsiTheme="majorBidi" w:cstheme="majorBidi"/>
                <w:bCs/>
              </w:rPr>
              <w:t>Beriman</w:t>
            </w:r>
            <w:r w:rsidRPr="00AE1FF5">
              <w:t xml:space="preserve">, bertakwa kepada Tuhan yag maha Esa, bergotong royong, bernalar kritis, kreatif, mandiri, berkebhinekaan global </w:t>
            </w:r>
          </w:p>
        </w:tc>
      </w:tr>
      <w:tr w:rsidR="00C54681" w:rsidRPr="00D0365A" w:rsidTr="009C705B">
        <w:trPr>
          <w:trHeight w:val="18"/>
        </w:trPr>
        <w:tc>
          <w:tcPr>
            <w:tcW w:w="662" w:type="dxa"/>
            <w:shd w:val="clear" w:color="auto" w:fill="auto"/>
            <w:vAlign w:val="center"/>
          </w:tcPr>
          <w:p w:rsidR="00C54681" w:rsidRPr="00D0365A" w:rsidRDefault="00C54681" w:rsidP="00C54681">
            <w:pPr>
              <w:jc w:val="center"/>
              <w:rPr>
                <w:rFonts w:asciiTheme="majorBidi" w:eastAsia="Times New Roman" w:hAnsiTheme="majorBidi" w:cstheme="majorBidi"/>
                <w:b/>
                <w:bCs/>
              </w:rPr>
            </w:pPr>
            <w:r>
              <w:rPr>
                <w:rFonts w:asciiTheme="majorBidi" w:eastAsia="Times New Roman" w:hAnsiTheme="majorBidi" w:cstheme="majorBidi"/>
                <w:b/>
                <w:bCs/>
              </w:rPr>
              <w:t>10</w:t>
            </w:r>
          </w:p>
        </w:tc>
        <w:tc>
          <w:tcPr>
            <w:tcW w:w="1739" w:type="dxa"/>
            <w:shd w:val="clear" w:color="auto" w:fill="auto"/>
            <w:vAlign w:val="center"/>
          </w:tcPr>
          <w:p w:rsidR="00C54681" w:rsidRPr="00D0365A" w:rsidRDefault="00C54681" w:rsidP="00C54681">
            <w:pPr>
              <w:jc w:val="left"/>
              <w:rPr>
                <w:rFonts w:asciiTheme="majorBidi" w:eastAsia="Times New Roman" w:hAnsiTheme="majorBidi" w:cstheme="majorBidi"/>
                <w:b/>
                <w:bCs/>
              </w:rPr>
            </w:pPr>
            <w:r w:rsidRPr="003B785E">
              <w:rPr>
                <w:rFonts w:asciiTheme="majorBidi" w:eastAsia="Times New Roman" w:hAnsiTheme="majorBidi" w:cstheme="majorBidi"/>
                <w:b/>
                <w:bCs/>
              </w:rPr>
              <w:t>Glosarium</w:t>
            </w:r>
          </w:p>
        </w:tc>
        <w:tc>
          <w:tcPr>
            <w:tcW w:w="6671" w:type="dxa"/>
            <w:gridSpan w:val="2"/>
            <w:shd w:val="clear" w:color="auto" w:fill="auto"/>
          </w:tcPr>
          <w:p w:rsidR="00C54681" w:rsidRPr="00964E03" w:rsidRDefault="00C54681" w:rsidP="00C54681">
            <w:pPr>
              <w:numPr>
                <w:ilvl w:val="0"/>
                <w:numId w:val="32"/>
              </w:numPr>
              <w:ind w:left="326" w:hanging="283"/>
              <w:jc w:val="left"/>
              <w:rPr>
                <w:rFonts w:asciiTheme="majorBidi" w:eastAsia="Times New Roman" w:hAnsiTheme="majorBidi" w:cstheme="majorBidi"/>
              </w:rPr>
            </w:pPr>
            <w:proofErr w:type="gramStart"/>
            <w:r w:rsidRPr="00964E03">
              <w:rPr>
                <w:rFonts w:asciiTheme="majorBidi" w:eastAsia="Times New Roman" w:hAnsiTheme="majorBidi" w:cstheme="majorBidi"/>
              </w:rPr>
              <w:t>agraris :</w:t>
            </w:r>
            <w:proofErr w:type="gramEnd"/>
            <w:r w:rsidRPr="00964E03">
              <w:rPr>
                <w:rFonts w:asciiTheme="majorBidi" w:eastAsia="Times New Roman" w:hAnsiTheme="majorBidi" w:cstheme="majorBidi"/>
              </w:rPr>
              <w:t xml:space="preserve"> segala sesuatu yang berkaitan dengan tanah bercocok tanam, kegiatan pertanian, atau cara hidup petani.</w:t>
            </w:r>
          </w:p>
          <w:p w:rsidR="00C54681" w:rsidRPr="00964E03" w:rsidRDefault="00C54681" w:rsidP="00C54681">
            <w:pPr>
              <w:numPr>
                <w:ilvl w:val="0"/>
                <w:numId w:val="32"/>
              </w:numPr>
              <w:ind w:left="326" w:hanging="283"/>
              <w:jc w:val="left"/>
              <w:rPr>
                <w:rFonts w:asciiTheme="majorBidi" w:eastAsia="Times New Roman" w:hAnsiTheme="majorBidi" w:cstheme="majorBidi"/>
              </w:rPr>
            </w:pPr>
            <w:proofErr w:type="gramStart"/>
            <w:r w:rsidRPr="00964E03">
              <w:rPr>
                <w:rFonts w:asciiTheme="majorBidi" w:eastAsia="Times New Roman" w:hAnsiTheme="majorBidi" w:cstheme="majorBidi"/>
              </w:rPr>
              <w:t>akomodasi :</w:t>
            </w:r>
            <w:proofErr w:type="gramEnd"/>
            <w:r w:rsidRPr="00964E03">
              <w:rPr>
                <w:rFonts w:asciiTheme="majorBidi" w:eastAsia="Times New Roman" w:hAnsiTheme="majorBidi" w:cstheme="majorBidi"/>
              </w:rPr>
              <w:t xml:space="preserve"> segala sesuatu yang telah disediakan untuk pemenuhan kebutuhan bagi orang yang bepergian, seperti tempat tinggal sementara atau tempat menginap.</w:t>
            </w:r>
          </w:p>
          <w:p w:rsidR="00C54681" w:rsidRPr="00964E03" w:rsidRDefault="00C54681" w:rsidP="00C54681">
            <w:pPr>
              <w:numPr>
                <w:ilvl w:val="0"/>
                <w:numId w:val="32"/>
              </w:numPr>
              <w:ind w:left="326" w:hanging="283"/>
              <w:jc w:val="left"/>
              <w:rPr>
                <w:rFonts w:asciiTheme="majorBidi" w:eastAsia="Times New Roman" w:hAnsiTheme="majorBidi" w:cstheme="majorBidi"/>
              </w:rPr>
            </w:pPr>
            <w:r w:rsidRPr="00964E03">
              <w:rPr>
                <w:rFonts w:asciiTheme="majorBidi" w:eastAsia="Times New Roman" w:hAnsiTheme="majorBidi" w:cstheme="majorBidi"/>
                <w:i/>
                <w:iCs/>
              </w:rPr>
              <w:t>Artificial intellegence</w:t>
            </w:r>
            <w:r w:rsidRPr="00964E03">
              <w:rPr>
                <w:rFonts w:asciiTheme="majorBidi" w:eastAsia="Times New Roman" w:hAnsiTheme="majorBidi" w:cstheme="majorBidi"/>
              </w:rPr>
              <w:t>/</w:t>
            </w:r>
            <w:proofErr w:type="gramStart"/>
            <w:r w:rsidRPr="00964E03">
              <w:rPr>
                <w:rFonts w:asciiTheme="majorBidi" w:eastAsia="Times New Roman" w:hAnsiTheme="majorBidi" w:cstheme="majorBidi"/>
              </w:rPr>
              <w:t>AI :</w:t>
            </w:r>
            <w:proofErr w:type="gramEnd"/>
            <w:r w:rsidRPr="00964E03">
              <w:rPr>
                <w:rFonts w:asciiTheme="majorBidi" w:eastAsia="Times New Roman" w:hAnsiTheme="majorBidi" w:cstheme="majorBidi"/>
              </w:rPr>
              <w:t xml:space="preserve"> kecerdasan yang dirancang dan ditambahkan pada suatu sistem yang dapat diatur secara ilmiah, seperti robot, </w:t>
            </w:r>
            <w:r w:rsidRPr="00964E03">
              <w:rPr>
                <w:rFonts w:asciiTheme="majorBidi" w:eastAsia="Times New Roman" w:hAnsiTheme="majorBidi" w:cstheme="majorBidi"/>
                <w:i/>
                <w:iCs/>
              </w:rPr>
              <w:t>voice assistant</w:t>
            </w:r>
            <w:r w:rsidRPr="00964E03">
              <w:rPr>
                <w:rFonts w:asciiTheme="majorBidi" w:eastAsia="Times New Roman" w:hAnsiTheme="majorBidi" w:cstheme="majorBidi"/>
              </w:rPr>
              <w:t>, dan navigasi peta.</w:t>
            </w:r>
          </w:p>
          <w:p w:rsidR="00C54681" w:rsidRPr="00964E03" w:rsidRDefault="00CC257D" w:rsidP="00C54681">
            <w:pPr>
              <w:numPr>
                <w:ilvl w:val="0"/>
                <w:numId w:val="32"/>
              </w:numPr>
              <w:ind w:left="326" w:hanging="283"/>
              <w:jc w:val="left"/>
              <w:rPr>
                <w:rFonts w:asciiTheme="majorBidi" w:eastAsia="Times New Roman" w:hAnsiTheme="majorBidi" w:cstheme="majorBidi"/>
              </w:rPr>
            </w:pPr>
            <w:hyperlink r:id="rId9" w:history="1">
              <w:r w:rsidR="00C54681" w:rsidRPr="00CC257D">
                <w:rPr>
                  <w:rStyle w:val="Hyperlink"/>
                  <w:rFonts w:asciiTheme="majorBidi" w:eastAsia="Times New Roman" w:hAnsiTheme="majorBidi" w:cstheme="majorBidi"/>
                  <w:i/>
                  <w:iCs/>
                  <w:color w:val="auto"/>
                  <w:u w:val="none"/>
                </w:rPr>
                <w:t>Autonomous</w:t>
              </w:r>
            </w:hyperlink>
            <w:r w:rsidR="00C54681" w:rsidRPr="00964E03">
              <w:rPr>
                <w:rFonts w:asciiTheme="majorBidi" w:eastAsia="Times New Roman" w:hAnsiTheme="majorBidi" w:cstheme="majorBidi"/>
                <w:i/>
                <w:iCs/>
              </w:rPr>
              <w:t xml:space="preserve"> </w:t>
            </w:r>
            <w:proofErr w:type="gramStart"/>
            <w:r w:rsidR="00C54681" w:rsidRPr="00964E03">
              <w:rPr>
                <w:rFonts w:asciiTheme="majorBidi" w:eastAsia="Times New Roman" w:hAnsiTheme="majorBidi" w:cstheme="majorBidi"/>
                <w:i/>
                <w:iCs/>
              </w:rPr>
              <w:t>vehicles :</w:t>
            </w:r>
            <w:proofErr w:type="gramEnd"/>
            <w:r w:rsidR="00C54681" w:rsidRPr="00964E03">
              <w:rPr>
                <w:rFonts w:asciiTheme="majorBidi" w:eastAsia="Times New Roman" w:hAnsiTheme="majorBidi" w:cstheme="majorBidi"/>
                <w:i/>
                <w:iCs/>
              </w:rPr>
              <w:t xml:space="preserve"> </w:t>
            </w:r>
            <w:r w:rsidR="00C54681" w:rsidRPr="00964E03">
              <w:rPr>
                <w:rFonts w:asciiTheme="majorBidi" w:eastAsia="Times New Roman" w:hAnsiTheme="majorBidi" w:cstheme="majorBidi"/>
              </w:rPr>
              <w:t>sistem kendaraan pintar yang dapat memudahkan kehidupan manusia dan dapat mengurangi adanya kecelakaan maupun kemacetan.</w:t>
            </w:r>
          </w:p>
          <w:p w:rsidR="00C54681" w:rsidRPr="00964E03" w:rsidRDefault="00C54681" w:rsidP="00C54681">
            <w:pPr>
              <w:numPr>
                <w:ilvl w:val="0"/>
                <w:numId w:val="32"/>
              </w:numPr>
              <w:ind w:left="326" w:hanging="283"/>
              <w:jc w:val="left"/>
              <w:rPr>
                <w:rFonts w:asciiTheme="majorBidi" w:eastAsia="Times New Roman" w:hAnsiTheme="majorBidi" w:cstheme="majorBidi"/>
              </w:rPr>
            </w:pPr>
            <w:proofErr w:type="gramStart"/>
            <w:r w:rsidRPr="00964E03">
              <w:rPr>
                <w:rFonts w:asciiTheme="majorBidi" w:eastAsia="Times New Roman" w:hAnsiTheme="majorBidi" w:cstheme="majorBidi"/>
              </w:rPr>
              <w:t>berkelanjutan :</w:t>
            </w:r>
            <w:proofErr w:type="gramEnd"/>
            <w:r w:rsidRPr="00964E03">
              <w:rPr>
                <w:rFonts w:asciiTheme="majorBidi" w:eastAsia="Times New Roman" w:hAnsiTheme="majorBidi" w:cstheme="majorBidi"/>
              </w:rPr>
              <w:t xml:space="preserve"> proses yang berkesinambungan atau berlangsung secara  erusmenerus.</w:t>
            </w:r>
          </w:p>
          <w:p w:rsidR="00C54681" w:rsidRPr="00964E03" w:rsidRDefault="00C54681" w:rsidP="00C54681">
            <w:pPr>
              <w:numPr>
                <w:ilvl w:val="0"/>
                <w:numId w:val="32"/>
              </w:numPr>
              <w:ind w:left="326" w:hanging="283"/>
              <w:jc w:val="left"/>
              <w:rPr>
                <w:rFonts w:asciiTheme="majorBidi" w:eastAsia="Times New Roman" w:hAnsiTheme="majorBidi" w:cstheme="majorBidi"/>
              </w:rPr>
            </w:pPr>
            <w:proofErr w:type="gramStart"/>
            <w:r w:rsidRPr="00964E03">
              <w:rPr>
                <w:rFonts w:asciiTheme="majorBidi" w:eastAsia="Times New Roman" w:hAnsiTheme="majorBidi" w:cstheme="majorBidi"/>
                <w:i/>
                <w:iCs/>
              </w:rPr>
              <w:t>big</w:t>
            </w:r>
            <w:proofErr w:type="gramEnd"/>
            <w:r w:rsidRPr="00964E03">
              <w:rPr>
                <w:rFonts w:asciiTheme="majorBidi" w:eastAsia="Times New Roman" w:hAnsiTheme="majorBidi" w:cstheme="majorBidi"/>
                <w:i/>
                <w:iCs/>
              </w:rPr>
              <w:t xml:space="preserve"> data : </w:t>
            </w:r>
            <w:r w:rsidRPr="00964E03">
              <w:rPr>
                <w:rFonts w:asciiTheme="majorBidi" w:eastAsia="Times New Roman" w:hAnsiTheme="majorBidi" w:cstheme="majorBidi"/>
              </w:rPr>
              <w:t>sekumpulan data dengan jumlah yang sangat besar dan bersifat kompleks, yang terdiri dari data yang terstruktur, semi-terstruktur, dan tidak terstruktur yang dapat berkembang seiring berjalannya waktu.</w:t>
            </w:r>
          </w:p>
          <w:p w:rsidR="00C54681" w:rsidRPr="00964E03" w:rsidRDefault="00C54681" w:rsidP="00C54681">
            <w:pPr>
              <w:numPr>
                <w:ilvl w:val="0"/>
                <w:numId w:val="32"/>
              </w:numPr>
              <w:ind w:left="326" w:hanging="283"/>
              <w:jc w:val="left"/>
              <w:rPr>
                <w:rFonts w:asciiTheme="majorBidi" w:eastAsia="Times New Roman" w:hAnsiTheme="majorBidi" w:cstheme="majorBidi"/>
                <w:i/>
                <w:iCs/>
              </w:rPr>
            </w:pPr>
            <w:proofErr w:type="gramStart"/>
            <w:r w:rsidRPr="00964E03">
              <w:rPr>
                <w:rFonts w:asciiTheme="majorBidi" w:eastAsia="Times New Roman" w:hAnsiTheme="majorBidi" w:cstheme="majorBidi"/>
                <w:i/>
                <w:iCs/>
              </w:rPr>
              <w:t>data</w:t>
            </w:r>
            <w:proofErr w:type="gramEnd"/>
            <w:r w:rsidRPr="00964E03">
              <w:rPr>
                <w:rFonts w:asciiTheme="majorBidi" w:eastAsia="Times New Roman" w:hAnsiTheme="majorBidi" w:cstheme="majorBidi"/>
                <w:i/>
                <w:iCs/>
              </w:rPr>
              <w:t xml:space="preserve"> mining : </w:t>
            </w:r>
            <w:r w:rsidRPr="00964E03">
              <w:rPr>
                <w:rFonts w:asciiTheme="majorBidi" w:eastAsia="Times New Roman" w:hAnsiTheme="majorBidi" w:cstheme="majorBidi"/>
              </w:rPr>
              <w:t xml:space="preserve">suatu proses pengumpulan data dan informasi penting yang berjumlah besar atau </w:t>
            </w:r>
            <w:r w:rsidRPr="00964E03">
              <w:rPr>
                <w:rFonts w:asciiTheme="majorBidi" w:eastAsia="Times New Roman" w:hAnsiTheme="majorBidi" w:cstheme="majorBidi"/>
                <w:i/>
                <w:iCs/>
              </w:rPr>
              <w:t>big data.</w:t>
            </w:r>
          </w:p>
          <w:p w:rsidR="00C54681" w:rsidRPr="00964E03" w:rsidRDefault="00C54681" w:rsidP="00C54681">
            <w:pPr>
              <w:numPr>
                <w:ilvl w:val="0"/>
                <w:numId w:val="32"/>
              </w:numPr>
              <w:ind w:left="326" w:hanging="283"/>
              <w:jc w:val="left"/>
              <w:rPr>
                <w:rFonts w:asciiTheme="majorBidi" w:eastAsia="Times New Roman" w:hAnsiTheme="majorBidi" w:cstheme="majorBidi"/>
              </w:rPr>
            </w:pPr>
            <w:proofErr w:type="gramStart"/>
            <w:r w:rsidRPr="00964E03">
              <w:rPr>
                <w:rFonts w:asciiTheme="majorBidi" w:eastAsia="Times New Roman" w:hAnsiTheme="majorBidi" w:cstheme="majorBidi"/>
              </w:rPr>
              <w:t>degradasi :</w:t>
            </w:r>
            <w:proofErr w:type="gramEnd"/>
            <w:r w:rsidRPr="00964E03">
              <w:rPr>
                <w:rFonts w:asciiTheme="majorBidi" w:eastAsia="Times New Roman" w:hAnsiTheme="majorBidi" w:cstheme="majorBidi"/>
              </w:rPr>
              <w:t xml:space="preserve"> suatu keadaan yang menggambarkan kemerosotan, kemunduran, atau penurunan pada suatu hal. </w:t>
            </w:r>
          </w:p>
          <w:p w:rsidR="00C54681" w:rsidRPr="00964E03" w:rsidRDefault="00C54681" w:rsidP="00C54681">
            <w:pPr>
              <w:numPr>
                <w:ilvl w:val="0"/>
                <w:numId w:val="32"/>
              </w:numPr>
              <w:ind w:left="326" w:hanging="283"/>
              <w:jc w:val="left"/>
              <w:rPr>
                <w:rFonts w:asciiTheme="majorBidi" w:eastAsia="Times New Roman" w:hAnsiTheme="majorBidi" w:cstheme="majorBidi"/>
              </w:rPr>
            </w:pPr>
            <w:proofErr w:type="gramStart"/>
            <w:r w:rsidRPr="00964E03">
              <w:rPr>
                <w:rFonts w:asciiTheme="majorBidi" w:eastAsia="Times New Roman" w:hAnsiTheme="majorBidi" w:cstheme="majorBidi"/>
              </w:rPr>
              <w:t>eksploitasi :</w:t>
            </w:r>
            <w:proofErr w:type="gramEnd"/>
            <w:r w:rsidRPr="00964E03">
              <w:rPr>
                <w:rFonts w:asciiTheme="majorBidi" w:eastAsia="Times New Roman" w:hAnsiTheme="majorBidi" w:cstheme="majorBidi"/>
              </w:rPr>
              <w:t xml:space="preserve"> suatu aktivitas atau pekerjaan yang dilakukan secara sewenang-wenang atau terlalu berlebihan terhadap sesuatu subjek eksploitasi untuk kepentingan ekonomitanpa mempertimbangan rasa keadilan, kepatutan, serta kesejahteraan.</w:t>
            </w:r>
          </w:p>
          <w:p w:rsidR="00C54681" w:rsidRPr="00964E03" w:rsidRDefault="00C54681" w:rsidP="00C54681">
            <w:pPr>
              <w:numPr>
                <w:ilvl w:val="0"/>
                <w:numId w:val="32"/>
              </w:numPr>
              <w:ind w:left="326" w:hanging="283"/>
              <w:jc w:val="left"/>
              <w:rPr>
                <w:rFonts w:asciiTheme="majorBidi" w:eastAsia="Times New Roman" w:hAnsiTheme="majorBidi" w:cstheme="majorBidi"/>
              </w:rPr>
            </w:pPr>
            <w:proofErr w:type="gramStart"/>
            <w:r w:rsidRPr="00964E03">
              <w:rPr>
                <w:rFonts w:asciiTheme="majorBidi" w:eastAsia="Times New Roman" w:hAnsiTheme="majorBidi" w:cstheme="majorBidi"/>
              </w:rPr>
              <w:t>emisi :</w:t>
            </w:r>
            <w:proofErr w:type="gramEnd"/>
            <w:r w:rsidRPr="00964E03">
              <w:rPr>
                <w:rFonts w:asciiTheme="majorBidi" w:eastAsia="Times New Roman" w:hAnsiTheme="majorBidi" w:cstheme="majorBidi"/>
              </w:rPr>
              <w:t xml:space="preserve"> zat-zat pembuangan atau hasil pembakaran bahan bakar </w:t>
            </w:r>
            <w:r w:rsidRPr="00964E03">
              <w:rPr>
                <w:rFonts w:asciiTheme="majorBidi" w:eastAsia="Times New Roman" w:hAnsiTheme="majorBidi" w:cstheme="majorBidi"/>
              </w:rPr>
              <w:lastRenderedPageBreak/>
              <w:t>fosil yang beracun dan dapat mencemari lingkungan dan membahayakan makhluk hidup.</w:t>
            </w:r>
          </w:p>
          <w:p w:rsidR="00C54681" w:rsidRPr="00964E03" w:rsidRDefault="00C54681" w:rsidP="00C54681">
            <w:pPr>
              <w:numPr>
                <w:ilvl w:val="0"/>
                <w:numId w:val="32"/>
              </w:numPr>
              <w:ind w:left="326" w:hanging="283"/>
              <w:jc w:val="left"/>
              <w:rPr>
                <w:rFonts w:asciiTheme="majorBidi" w:eastAsia="Times New Roman" w:hAnsiTheme="majorBidi" w:cstheme="majorBidi"/>
              </w:rPr>
            </w:pPr>
            <w:proofErr w:type="gramStart"/>
            <w:r w:rsidRPr="00964E03">
              <w:rPr>
                <w:rFonts w:asciiTheme="majorBidi" w:eastAsia="Times New Roman" w:hAnsiTheme="majorBidi" w:cstheme="majorBidi"/>
              </w:rPr>
              <w:t>fraksinasi :</w:t>
            </w:r>
            <w:proofErr w:type="gramEnd"/>
            <w:r w:rsidRPr="00964E03">
              <w:rPr>
                <w:rFonts w:asciiTheme="majorBidi" w:eastAsia="Times New Roman" w:hAnsiTheme="majorBidi" w:cstheme="majorBidi"/>
              </w:rPr>
              <w:t xml:space="preserve"> suatu proses penarikan senyawa dari hasil ekstraksi dengan memanfaatkan dua jenis pelarut yang tidak saling bercampur.</w:t>
            </w:r>
          </w:p>
          <w:p w:rsidR="00C54681" w:rsidRPr="00964E03" w:rsidRDefault="00C54681" w:rsidP="00C54681">
            <w:pPr>
              <w:numPr>
                <w:ilvl w:val="0"/>
                <w:numId w:val="32"/>
              </w:numPr>
              <w:ind w:left="326" w:hanging="283"/>
              <w:jc w:val="left"/>
              <w:rPr>
                <w:rFonts w:asciiTheme="majorBidi" w:eastAsia="Times New Roman" w:hAnsiTheme="majorBidi" w:cstheme="majorBidi"/>
              </w:rPr>
            </w:pPr>
            <w:proofErr w:type="gramStart"/>
            <w:r w:rsidRPr="00964E03">
              <w:rPr>
                <w:rFonts w:asciiTheme="majorBidi" w:eastAsia="Times New Roman" w:hAnsiTheme="majorBidi" w:cstheme="majorBidi"/>
              </w:rPr>
              <w:t>hunian</w:t>
            </w:r>
            <w:proofErr w:type="gramEnd"/>
            <w:r w:rsidRPr="00964E03">
              <w:rPr>
                <w:rFonts w:asciiTheme="majorBidi" w:eastAsia="Times New Roman" w:hAnsiTheme="majorBidi" w:cstheme="majorBidi"/>
              </w:rPr>
              <w:t xml:space="preserve"> </w:t>
            </w:r>
            <w:r w:rsidRPr="00964E03">
              <w:rPr>
                <w:rFonts w:asciiTheme="majorBidi" w:eastAsia="Times New Roman" w:hAnsiTheme="majorBidi" w:cstheme="majorBidi"/>
                <w:i/>
                <w:iCs/>
              </w:rPr>
              <w:t xml:space="preserve">landed : </w:t>
            </w:r>
            <w:r w:rsidRPr="00964E03">
              <w:rPr>
                <w:rFonts w:asciiTheme="majorBidi" w:eastAsia="Times New Roman" w:hAnsiTheme="majorBidi" w:cstheme="majorBidi"/>
              </w:rPr>
              <w:t>hunian atau rumah yang dibangun langsung di atas tanah.</w:t>
            </w:r>
          </w:p>
          <w:p w:rsidR="00C54681" w:rsidRPr="00964E03" w:rsidRDefault="00C54681" w:rsidP="00C54681">
            <w:pPr>
              <w:numPr>
                <w:ilvl w:val="0"/>
                <w:numId w:val="32"/>
              </w:numPr>
              <w:ind w:left="326" w:hanging="283"/>
              <w:jc w:val="left"/>
              <w:rPr>
                <w:rFonts w:asciiTheme="majorBidi" w:eastAsia="Times New Roman" w:hAnsiTheme="majorBidi" w:cstheme="majorBidi"/>
              </w:rPr>
            </w:pPr>
            <w:r w:rsidRPr="00964E03">
              <w:rPr>
                <w:rFonts w:asciiTheme="majorBidi" w:eastAsia="Times New Roman" w:hAnsiTheme="majorBidi" w:cstheme="majorBidi"/>
              </w:rPr>
              <w:t xml:space="preserve">Indeks </w:t>
            </w:r>
            <w:proofErr w:type="gramStart"/>
            <w:r w:rsidRPr="00964E03">
              <w:rPr>
                <w:rFonts w:asciiTheme="majorBidi" w:eastAsia="Times New Roman" w:hAnsiTheme="majorBidi" w:cstheme="majorBidi"/>
              </w:rPr>
              <w:t>kebahagiaan :</w:t>
            </w:r>
            <w:proofErr w:type="gramEnd"/>
            <w:r w:rsidRPr="00964E03">
              <w:rPr>
                <w:rFonts w:asciiTheme="majorBidi" w:eastAsia="Times New Roman" w:hAnsiTheme="majorBidi" w:cstheme="majorBidi"/>
              </w:rPr>
              <w:t xml:space="preserve"> angka yang rentangnya disusun 0 hingga 100 yang mencerminkan kepuasaan hidup, perasaan, makna hidup industralisasi proses perubahan sosial ekonomi yang mengubah sistem pencaharian masyarakat disektor agraris menjadi industri.</w:t>
            </w:r>
          </w:p>
          <w:p w:rsidR="00C54681" w:rsidRPr="00964E03" w:rsidRDefault="00C54681" w:rsidP="00C54681">
            <w:pPr>
              <w:numPr>
                <w:ilvl w:val="0"/>
                <w:numId w:val="32"/>
              </w:numPr>
              <w:ind w:left="326" w:hanging="283"/>
              <w:jc w:val="left"/>
              <w:rPr>
                <w:rFonts w:asciiTheme="majorBidi" w:eastAsia="Times New Roman" w:hAnsiTheme="majorBidi" w:cstheme="majorBidi"/>
              </w:rPr>
            </w:pPr>
            <w:proofErr w:type="gramStart"/>
            <w:r w:rsidRPr="00964E03">
              <w:rPr>
                <w:rFonts w:asciiTheme="majorBidi" w:eastAsia="Times New Roman" w:hAnsiTheme="majorBidi" w:cstheme="majorBidi"/>
                <w:i/>
                <w:iCs/>
              </w:rPr>
              <w:t>internet</w:t>
            </w:r>
            <w:proofErr w:type="gramEnd"/>
            <w:r w:rsidRPr="00964E03">
              <w:rPr>
                <w:rFonts w:asciiTheme="majorBidi" w:eastAsia="Times New Roman" w:hAnsiTheme="majorBidi" w:cstheme="majorBidi"/>
                <w:i/>
                <w:iCs/>
              </w:rPr>
              <w:t xml:space="preserve"> of things</w:t>
            </w:r>
            <w:r w:rsidRPr="00964E03">
              <w:rPr>
                <w:rFonts w:asciiTheme="majorBidi" w:eastAsia="Times New Roman" w:hAnsiTheme="majorBidi" w:cstheme="majorBidi"/>
              </w:rPr>
              <w:t>/IoT : teknologi dengan beberapa sistem sensor yang berfungsi untuk mendapatkan banyak data sehingga dapat memberikan informasi lengkap  terhadap penggunanya.</w:t>
            </w:r>
          </w:p>
          <w:p w:rsidR="00C54681" w:rsidRPr="00964E03" w:rsidRDefault="00C54681" w:rsidP="00C54681">
            <w:pPr>
              <w:numPr>
                <w:ilvl w:val="0"/>
                <w:numId w:val="32"/>
              </w:numPr>
              <w:ind w:left="326" w:hanging="283"/>
              <w:jc w:val="left"/>
              <w:rPr>
                <w:rFonts w:asciiTheme="majorBidi" w:eastAsia="Times New Roman" w:hAnsiTheme="majorBidi" w:cstheme="majorBidi"/>
              </w:rPr>
            </w:pPr>
            <w:r w:rsidRPr="00964E03">
              <w:rPr>
                <w:rFonts w:asciiTheme="majorBidi" w:eastAsia="Times New Roman" w:hAnsiTheme="majorBidi" w:cstheme="majorBidi"/>
              </w:rPr>
              <w:t>Kerjasama multilateral : kerja sama banyak negara</w:t>
            </w:r>
          </w:p>
          <w:p w:rsidR="00C54681" w:rsidRPr="00964E03" w:rsidRDefault="00C54681" w:rsidP="00C54681">
            <w:pPr>
              <w:numPr>
                <w:ilvl w:val="0"/>
                <w:numId w:val="32"/>
              </w:numPr>
              <w:ind w:left="326" w:hanging="283"/>
              <w:jc w:val="left"/>
              <w:rPr>
                <w:rFonts w:asciiTheme="majorBidi" w:eastAsia="Times New Roman" w:hAnsiTheme="majorBidi" w:cstheme="majorBidi"/>
                <w:bCs/>
              </w:rPr>
            </w:pPr>
            <w:r w:rsidRPr="00964E03">
              <w:rPr>
                <w:rFonts w:asciiTheme="majorBidi" w:eastAsia="Times New Roman" w:hAnsiTheme="majorBidi" w:cstheme="majorBidi"/>
              </w:rPr>
              <w:t xml:space="preserve">kerja sama regional : kerja sama antarnegara dalam satu region </w:t>
            </w:r>
          </w:p>
          <w:p w:rsidR="00C54681" w:rsidRPr="00964E03" w:rsidRDefault="00C54681" w:rsidP="00C54681">
            <w:pPr>
              <w:numPr>
                <w:ilvl w:val="0"/>
                <w:numId w:val="32"/>
              </w:numPr>
              <w:ind w:left="326" w:hanging="283"/>
              <w:jc w:val="left"/>
              <w:rPr>
                <w:rFonts w:asciiTheme="majorBidi" w:eastAsia="Times New Roman" w:hAnsiTheme="majorBidi" w:cstheme="majorBidi"/>
                <w:bCs/>
              </w:rPr>
            </w:pPr>
            <w:proofErr w:type="gramStart"/>
            <w:r w:rsidRPr="00964E03">
              <w:rPr>
                <w:rFonts w:asciiTheme="majorBidi" w:eastAsia="Times New Roman" w:hAnsiTheme="majorBidi" w:cstheme="majorBidi"/>
                <w:bCs/>
              </w:rPr>
              <w:t>konstruktivisme :</w:t>
            </w:r>
            <w:proofErr w:type="gramEnd"/>
            <w:r w:rsidRPr="00964E03">
              <w:rPr>
                <w:rFonts w:asciiTheme="majorBidi" w:eastAsia="Times New Roman" w:hAnsiTheme="majorBidi" w:cstheme="majorBidi"/>
                <w:bCs/>
              </w:rPr>
              <w:t xml:space="preserve"> dalam paradigma konstruktivisme diperkenalkan istilah komunitas keamanan. </w:t>
            </w:r>
            <w:proofErr w:type="gramStart"/>
            <w:r w:rsidRPr="00964E03">
              <w:rPr>
                <w:rFonts w:asciiTheme="majorBidi" w:eastAsia="Times New Roman" w:hAnsiTheme="majorBidi" w:cstheme="majorBidi"/>
                <w:bCs/>
              </w:rPr>
              <w:t>komunitas</w:t>
            </w:r>
            <w:proofErr w:type="gramEnd"/>
            <w:r w:rsidRPr="00964E03">
              <w:rPr>
                <w:rFonts w:asciiTheme="majorBidi" w:eastAsia="Times New Roman" w:hAnsiTheme="majorBidi" w:cstheme="majorBidi"/>
                <w:bCs/>
              </w:rPr>
              <w:t xml:space="preserve"> keamanan diartikan sebagai komunitas negara yang menyelesaikan permasalahan diantara mereka dengan tidak menggunakan kekuatan militer, tapi dengan cara-cara damai </w:t>
            </w:r>
            <w:r w:rsidRPr="00964E03">
              <w:rPr>
                <w:rFonts w:asciiTheme="majorBidi" w:eastAsia="Times New Roman" w:hAnsiTheme="majorBidi" w:cstheme="majorBidi"/>
                <w:bCs/>
                <w:i/>
                <w:iCs/>
              </w:rPr>
              <w:t>(peaceful changes</w:t>
            </w:r>
            <w:r w:rsidRPr="00964E03">
              <w:rPr>
                <w:rFonts w:asciiTheme="majorBidi" w:eastAsia="Times New Roman" w:hAnsiTheme="majorBidi" w:cstheme="majorBidi"/>
                <w:bCs/>
              </w:rPr>
              <w:t xml:space="preserve">). </w:t>
            </w:r>
            <w:proofErr w:type="gramStart"/>
            <w:r w:rsidRPr="00964E03">
              <w:rPr>
                <w:rFonts w:asciiTheme="majorBidi" w:eastAsia="Times New Roman" w:hAnsiTheme="majorBidi" w:cstheme="majorBidi"/>
                <w:bCs/>
              </w:rPr>
              <w:t>meningkatkan</w:t>
            </w:r>
            <w:proofErr w:type="gramEnd"/>
            <w:r w:rsidRPr="00964E03">
              <w:rPr>
                <w:rFonts w:asciiTheme="majorBidi" w:eastAsia="Times New Roman" w:hAnsiTheme="majorBidi" w:cstheme="majorBidi"/>
                <w:bCs/>
              </w:rPr>
              <w:t xml:space="preserve"> taraf hidup, kesejahteraan, dan kemakmuran masyarakat.</w:t>
            </w:r>
          </w:p>
          <w:p w:rsidR="00C54681" w:rsidRPr="00964E03" w:rsidRDefault="00C54681" w:rsidP="00C54681">
            <w:pPr>
              <w:numPr>
                <w:ilvl w:val="0"/>
                <w:numId w:val="32"/>
              </w:numPr>
              <w:ind w:left="326" w:hanging="283"/>
              <w:jc w:val="left"/>
              <w:rPr>
                <w:rFonts w:asciiTheme="majorBidi" w:eastAsia="Times New Roman" w:hAnsiTheme="majorBidi" w:cstheme="majorBidi"/>
                <w:bCs/>
              </w:rPr>
            </w:pPr>
            <w:r w:rsidRPr="00964E03">
              <w:rPr>
                <w:rFonts w:asciiTheme="majorBidi" w:eastAsia="Times New Roman" w:hAnsiTheme="majorBidi" w:cstheme="majorBidi"/>
                <w:bCs/>
              </w:rPr>
              <w:t xml:space="preserve">Komputasi </w:t>
            </w:r>
            <w:proofErr w:type="gramStart"/>
            <w:r w:rsidRPr="00964E03">
              <w:rPr>
                <w:rFonts w:asciiTheme="majorBidi" w:eastAsia="Times New Roman" w:hAnsiTheme="majorBidi" w:cstheme="majorBidi"/>
                <w:bCs/>
              </w:rPr>
              <w:t>kuantum :</w:t>
            </w:r>
            <w:proofErr w:type="gramEnd"/>
            <w:r w:rsidRPr="00964E03">
              <w:rPr>
                <w:rFonts w:asciiTheme="majorBidi" w:eastAsia="Times New Roman" w:hAnsiTheme="majorBidi" w:cstheme="majorBidi"/>
                <w:bCs/>
              </w:rPr>
              <w:t xml:space="preserve"> jenis komputasi dengan sistem operasi yang dapat memanfaatkan fenomena mekanika kuantum, seperti interferensi, superposisi, dan belitan.</w:t>
            </w:r>
          </w:p>
          <w:p w:rsidR="00C54681" w:rsidRPr="00964E03" w:rsidRDefault="00C54681" w:rsidP="00C54681">
            <w:pPr>
              <w:numPr>
                <w:ilvl w:val="0"/>
                <w:numId w:val="32"/>
              </w:numPr>
              <w:ind w:left="326" w:hanging="283"/>
              <w:jc w:val="left"/>
              <w:rPr>
                <w:rFonts w:asciiTheme="majorBidi" w:eastAsia="Times New Roman" w:hAnsiTheme="majorBidi" w:cstheme="majorBidi"/>
                <w:bCs/>
              </w:rPr>
            </w:pPr>
            <w:proofErr w:type="gramStart"/>
            <w:r w:rsidRPr="00964E03">
              <w:rPr>
                <w:rFonts w:asciiTheme="majorBidi" w:eastAsia="Times New Roman" w:hAnsiTheme="majorBidi" w:cstheme="majorBidi"/>
                <w:bCs/>
              </w:rPr>
              <w:t>kola</w:t>
            </w:r>
            <w:proofErr w:type="gramEnd"/>
            <w:r w:rsidRPr="00964E03">
              <w:rPr>
                <w:rFonts w:asciiTheme="majorBidi" w:eastAsia="Times New Roman" w:hAnsiTheme="majorBidi" w:cstheme="majorBidi"/>
                <w:bCs/>
              </w:rPr>
              <w:t xml:space="preserve"> cerdas : kawasan perkotaan berteknologi modern yang menggunakan berbagai jenis sensor, teknologi elektronik, dan aktivasi suara untuk mengumpulkan data tertentu sehingga dapat mengurangi biaya dan pemakaian konsumsi.</w:t>
            </w:r>
          </w:p>
          <w:p w:rsidR="00C54681" w:rsidRPr="00964E03" w:rsidRDefault="00C54681" w:rsidP="00C54681">
            <w:pPr>
              <w:numPr>
                <w:ilvl w:val="0"/>
                <w:numId w:val="32"/>
              </w:numPr>
              <w:ind w:left="326" w:hanging="283"/>
              <w:jc w:val="left"/>
              <w:rPr>
                <w:rFonts w:asciiTheme="majorBidi" w:eastAsia="Times New Roman" w:hAnsiTheme="majorBidi" w:cstheme="majorBidi"/>
                <w:bCs/>
              </w:rPr>
            </w:pPr>
            <w:r w:rsidRPr="00964E03">
              <w:rPr>
                <w:rFonts w:asciiTheme="majorBidi" w:eastAsia="Times New Roman" w:hAnsiTheme="majorBidi" w:cstheme="majorBidi"/>
                <w:bCs/>
              </w:rPr>
              <w:t xml:space="preserve">Kutub </w:t>
            </w:r>
            <w:proofErr w:type="gramStart"/>
            <w:r w:rsidRPr="00964E03">
              <w:rPr>
                <w:rFonts w:asciiTheme="majorBidi" w:eastAsia="Times New Roman" w:hAnsiTheme="majorBidi" w:cstheme="majorBidi"/>
                <w:bCs/>
              </w:rPr>
              <w:t>pertumbuhan :</w:t>
            </w:r>
            <w:proofErr w:type="gramEnd"/>
            <w:r w:rsidRPr="00964E03">
              <w:rPr>
                <w:rFonts w:asciiTheme="majorBidi" w:eastAsia="Times New Roman" w:hAnsiTheme="majorBidi" w:cstheme="majorBidi"/>
                <w:bCs/>
              </w:rPr>
              <w:t xml:space="preserve"> pusat pertumbuhan ekonomi pada suatu lokasi tertentu di setiap daerah yang memiliki ciri khusus.</w:t>
            </w:r>
          </w:p>
          <w:p w:rsidR="00C54681" w:rsidRPr="00964E03" w:rsidRDefault="00C54681" w:rsidP="00C54681">
            <w:pPr>
              <w:numPr>
                <w:ilvl w:val="0"/>
                <w:numId w:val="32"/>
              </w:numPr>
              <w:ind w:left="326" w:hanging="283"/>
              <w:jc w:val="left"/>
              <w:rPr>
                <w:rFonts w:asciiTheme="majorBidi" w:eastAsia="Times New Roman" w:hAnsiTheme="majorBidi" w:cstheme="majorBidi"/>
                <w:bCs/>
              </w:rPr>
            </w:pPr>
            <w:proofErr w:type="gramStart"/>
            <w:r w:rsidRPr="00964E03">
              <w:rPr>
                <w:rFonts w:asciiTheme="majorBidi" w:eastAsia="Times New Roman" w:hAnsiTheme="majorBidi" w:cstheme="majorBidi"/>
                <w:bCs/>
              </w:rPr>
              <w:t>mitigasi :</w:t>
            </w:r>
            <w:proofErr w:type="gramEnd"/>
            <w:r w:rsidRPr="00964E03">
              <w:rPr>
                <w:rFonts w:asciiTheme="majorBidi" w:eastAsia="Times New Roman" w:hAnsiTheme="majorBidi" w:cstheme="majorBidi"/>
                <w:bCs/>
              </w:rPr>
              <w:t xml:space="preserve"> serangkaian upaya dengan tujuan mengurangi dampak dan risiko yang diakibatkan oleh bencana terhadap masyarakat di kawasan rawan bencana tersebut.</w:t>
            </w:r>
          </w:p>
          <w:p w:rsidR="00C54681" w:rsidRPr="00964E03" w:rsidRDefault="00C54681" w:rsidP="00C54681">
            <w:pPr>
              <w:numPr>
                <w:ilvl w:val="0"/>
                <w:numId w:val="32"/>
              </w:numPr>
              <w:ind w:left="326" w:hanging="283"/>
              <w:jc w:val="left"/>
              <w:rPr>
                <w:rFonts w:asciiTheme="majorBidi" w:eastAsia="Times New Roman" w:hAnsiTheme="majorBidi" w:cstheme="majorBidi"/>
                <w:bCs/>
              </w:rPr>
            </w:pPr>
            <w:proofErr w:type="gramStart"/>
            <w:r w:rsidRPr="00964E03">
              <w:rPr>
                <w:rFonts w:asciiTheme="majorBidi" w:eastAsia="Times New Roman" w:hAnsiTheme="majorBidi" w:cstheme="majorBidi"/>
                <w:bCs/>
              </w:rPr>
              <w:t>otomatisasi :</w:t>
            </w:r>
            <w:proofErr w:type="gramEnd"/>
            <w:r w:rsidRPr="00964E03">
              <w:rPr>
                <w:rFonts w:asciiTheme="majorBidi" w:eastAsia="Times New Roman" w:hAnsiTheme="majorBidi" w:cstheme="majorBidi"/>
                <w:bCs/>
              </w:rPr>
              <w:t xml:space="preserve"> pemanfaaatan tenaga mesin untuk menggantiakan tenaga manusia yang secara otomatis dapat mengatur dan melakukan pekerjaan sehingga tidak memerlukan pengawasan manusia, seperti pada bidang industri.</w:t>
            </w:r>
          </w:p>
          <w:p w:rsidR="00C54681" w:rsidRPr="00964E03" w:rsidRDefault="00C54681" w:rsidP="00C54681">
            <w:pPr>
              <w:numPr>
                <w:ilvl w:val="0"/>
                <w:numId w:val="32"/>
              </w:numPr>
              <w:ind w:left="326" w:hanging="283"/>
              <w:jc w:val="left"/>
              <w:rPr>
                <w:rFonts w:asciiTheme="majorBidi" w:eastAsia="Times New Roman" w:hAnsiTheme="majorBidi" w:cstheme="majorBidi"/>
                <w:bCs/>
              </w:rPr>
            </w:pPr>
            <w:r w:rsidRPr="00964E03">
              <w:rPr>
                <w:rFonts w:asciiTheme="majorBidi" w:eastAsia="Times New Roman" w:hAnsiTheme="majorBidi" w:cstheme="majorBidi"/>
                <w:bCs/>
              </w:rPr>
              <w:t xml:space="preserve">Pendekatan </w:t>
            </w:r>
            <w:proofErr w:type="gramStart"/>
            <w:r w:rsidRPr="00964E03">
              <w:rPr>
                <w:rFonts w:asciiTheme="majorBidi" w:eastAsia="Times New Roman" w:hAnsiTheme="majorBidi" w:cstheme="majorBidi"/>
                <w:bCs/>
              </w:rPr>
              <w:t>sektoral :</w:t>
            </w:r>
            <w:proofErr w:type="gramEnd"/>
            <w:r w:rsidRPr="00964E03">
              <w:rPr>
                <w:rFonts w:asciiTheme="majorBidi" w:eastAsia="Times New Roman" w:hAnsiTheme="majorBidi" w:cstheme="majorBidi"/>
                <w:bCs/>
              </w:rPr>
              <w:t xml:space="preserve"> suatu cara pandang dimana seluruh kegiatan ekonomi di dalam wilayah perencanaan dikelompokkan atas dasar sektor-sektor yang berfokus pada </w:t>
            </w:r>
            <w:r w:rsidRPr="00964E03">
              <w:rPr>
                <w:rFonts w:asciiTheme="majorBidi" w:eastAsia="Times New Roman" w:hAnsiTheme="majorBidi" w:cstheme="majorBidi"/>
                <w:bCs/>
              </w:rPr>
              <w:lastRenderedPageBreak/>
              <w:t>aktivitas manusia.</w:t>
            </w:r>
          </w:p>
          <w:p w:rsidR="00C54681" w:rsidRPr="00964E03" w:rsidRDefault="00C54681" w:rsidP="00C54681">
            <w:pPr>
              <w:numPr>
                <w:ilvl w:val="0"/>
                <w:numId w:val="32"/>
              </w:numPr>
              <w:ind w:left="326" w:hanging="283"/>
              <w:jc w:val="left"/>
              <w:rPr>
                <w:rFonts w:asciiTheme="majorBidi" w:eastAsia="Times New Roman" w:hAnsiTheme="majorBidi" w:cstheme="majorBidi"/>
                <w:bCs/>
              </w:rPr>
            </w:pPr>
            <w:r w:rsidRPr="00964E03">
              <w:rPr>
                <w:rFonts w:asciiTheme="majorBidi" w:eastAsia="Times New Roman" w:hAnsiTheme="majorBidi" w:cstheme="majorBidi"/>
                <w:bCs/>
              </w:rPr>
              <w:t xml:space="preserve">Pembangunan </w:t>
            </w:r>
            <w:proofErr w:type="gramStart"/>
            <w:r w:rsidRPr="00964E03">
              <w:rPr>
                <w:rFonts w:asciiTheme="majorBidi" w:eastAsia="Times New Roman" w:hAnsiTheme="majorBidi" w:cstheme="majorBidi"/>
                <w:bCs/>
              </w:rPr>
              <w:t>berkelanjutan :</w:t>
            </w:r>
            <w:proofErr w:type="gramEnd"/>
            <w:r w:rsidRPr="00964E03">
              <w:rPr>
                <w:rFonts w:asciiTheme="majorBidi" w:eastAsia="Times New Roman" w:hAnsiTheme="majorBidi" w:cstheme="majorBidi"/>
                <w:bCs/>
              </w:rPr>
              <w:t xml:space="preserve"> pembangunan dengan tujuan untuk pemenuhan kebutuhan hidup masa sekarang dan mempertimbangkan atau tidak mengorbankan kebutuhan hidup generasi mendatang.</w:t>
            </w:r>
          </w:p>
          <w:p w:rsidR="00C54681" w:rsidRPr="00964E03" w:rsidRDefault="00C54681" w:rsidP="00C54681">
            <w:pPr>
              <w:numPr>
                <w:ilvl w:val="0"/>
                <w:numId w:val="32"/>
              </w:numPr>
              <w:ind w:left="326" w:hanging="283"/>
              <w:jc w:val="left"/>
              <w:rPr>
                <w:rFonts w:asciiTheme="majorBidi" w:eastAsia="Times New Roman" w:hAnsiTheme="majorBidi" w:cstheme="majorBidi"/>
                <w:bCs/>
              </w:rPr>
            </w:pPr>
            <w:proofErr w:type="gramStart"/>
            <w:r w:rsidRPr="00964E03">
              <w:rPr>
                <w:rFonts w:asciiTheme="majorBidi" w:eastAsia="Times New Roman" w:hAnsiTheme="majorBidi" w:cstheme="majorBidi"/>
                <w:bCs/>
              </w:rPr>
              <w:t>rekonstruksi :</w:t>
            </w:r>
            <w:proofErr w:type="gramEnd"/>
            <w:r w:rsidRPr="00964E03">
              <w:rPr>
                <w:rFonts w:asciiTheme="majorBidi" w:eastAsia="Times New Roman" w:hAnsiTheme="majorBidi" w:cstheme="majorBidi"/>
                <w:bCs/>
              </w:rPr>
              <w:t xml:space="preserve"> suatu kegiatan pengembalian seperti semula atau penyusunan (penggambaran) kembali.</w:t>
            </w:r>
          </w:p>
          <w:p w:rsidR="00C54681" w:rsidRPr="00964E03" w:rsidRDefault="00C54681" w:rsidP="00C54681">
            <w:pPr>
              <w:numPr>
                <w:ilvl w:val="0"/>
                <w:numId w:val="32"/>
              </w:numPr>
              <w:ind w:left="326" w:hanging="283"/>
              <w:jc w:val="left"/>
              <w:rPr>
                <w:rFonts w:asciiTheme="majorBidi" w:eastAsia="Times New Roman" w:hAnsiTheme="majorBidi" w:cstheme="majorBidi"/>
                <w:bCs/>
              </w:rPr>
            </w:pPr>
            <w:proofErr w:type="gramStart"/>
            <w:r w:rsidRPr="00964E03">
              <w:rPr>
                <w:rFonts w:asciiTheme="majorBidi" w:eastAsia="Times New Roman" w:hAnsiTheme="majorBidi" w:cstheme="majorBidi"/>
                <w:bCs/>
              </w:rPr>
              <w:t>Remitansi :</w:t>
            </w:r>
            <w:proofErr w:type="gramEnd"/>
            <w:r w:rsidRPr="00964E03">
              <w:rPr>
                <w:rFonts w:asciiTheme="majorBidi" w:eastAsia="Times New Roman" w:hAnsiTheme="majorBidi" w:cstheme="majorBidi"/>
                <w:bCs/>
              </w:rPr>
              <w:t xml:space="preserve"> layanan jasa pengiriman uang yang dilakukan oleh pengirim dari indonesia ke penerima di luar negeri ataupun sebaliknya.</w:t>
            </w:r>
          </w:p>
          <w:p w:rsidR="00C54681" w:rsidRPr="00964E03" w:rsidRDefault="00C54681" w:rsidP="00C54681">
            <w:pPr>
              <w:numPr>
                <w:ilvl w:val="0"/>
                <w:numId w:val="32"/>
              </w:numPr>
              <w:ind w:left="326" w:hanging="283"/>
              <w:jc w:val="left"/>
              <w:rPr>
                <w:rFonts w:asciiTheme="majorBidi" w:eastAsia="Times New Roman" w:hAnsiTheme="majorBidi" w:cstheme="majorBidi"/>
                <w:bCs/>
              </w:rPr>
            </w:pPr>
            <w:proofErr w:type="gramStart"/>
            <w:r w:rsidRPr="00964E03">
              <w:rPr>
                <w:rFonts w:asciiTheme="majorBidi" w:eastAsia="Times New Roman" w:hAnsiTheme="majorBidi" w:cstheme="majorBidi"/>
                <w:bCs/>
              </w:rPr>
              <w:t>replikasi :</w:t>
            </w:r>
            <w:proofErr w:type="gramEnd"/>
            <w:r w:rsidRPr="00964E03">
              <w:rPr>
                <w:rFonts w:asciiTheme="majorBidi" w:eastAsia="Times New Roman" w:hAnsiTheme="majorBidi" w:cstheme="majorBidi"/>
                <w:bCs/>
              </w:rPr>
              <w:t xml:space="preserve"> proses penduplikatan atau meniru suatu hal.</w:t>
            </w:r>
          </w:p>
          <w:p w:rsidR="00C54681" w:rsidRPr="00964E03" w:rsidRDefault="00C54681" w:rsidP="00C54681">
            <w:pPr>
              <w:numPr>
                <w:ilvl w:val="0"/>
                <w:numId w:val="32"/>
              </w:numPr>
              <w:ind w:left="326" w:hanging="283"/>
              <w:jc w:val="left"/>
              <w:rPr>
                <w:rFonts w:asciiTheme="majorBidi" w:eastAsia="Times New Roman" w:hAnsiTheme="majorBidi" w:cstheme="majorBidi"/>
                <w:bCs/>
              </w:rPr>
            </w:pPr>
            <w:proofErr w:type="gramStart"/>
            <w:r w:rsidRPr="00964E03">
              <w:rPr>
                <w:rFonts w:asciiTheme="majorBidi" w:eastAsia="Times New Roman" w:hAnsiTheme="majorBidi" w:cstheme="majorBidi"/>
                <w:bCs/>
              </w:rPr>
              <w:t>revolusi</w:t>
            </w:r>
            <w:proofErr w:type="gramEnd"/>
            <w:r w:rsidRPr="00964E03">
              <w:rPr>
                <w:rFonts w:asciiTheme="majorBidi" w:eastAsia="Times New Roman" w:hAnsiTheme="majorBidi" w:cstheme="majorBidi"/>
                <w:bCs/>
              </w:rPr>
              <w:t xml:space="preserve"> mental : gerakan secara cepat oleh seluruh masyarakat untuk mengangkat nilai-nilai strategis bangsa dan negara untuk mampu mencapai kesejahteraan dan ketertiban rakyat sehingga dapat memenangkan persaingan di era globalisasi.</w:t>
            </w:r>
          </w:p>
          <w:p w:rsidR="00C54681" w:rsidRPr="00964E03" w:rsidRDefault="00C54681" w:rsidP="00C54681">
            <w:pPr>
              <w:numPr>
                <w:ilvl w:val="0"/>
                <w:numId w:val="32"/>
              </w:numPr>
              <w:ind w:left="326" w:hanging="283"/>
              <w:jc w:val="left"/>
              <w:rPr>
                <w:rFonts w:asciiTheme="majorBidi" w:eastAsia="Times New Roman" w:hAnsiTheme="majorBidi" w:cstheme="majorBidi"/>
                <w:bCs/>
              </w:rPr>
            </w:pPr>
            <w:proofErr w:type="gramStart"/>
            <w:r w:rsidRPr="00964E03">
              <w:rPr>
                <w:rFonts w:asciiTheme="majorBidi" w:eastAsia="Times New Roman" w:hAnsiTheme="majorBidi" w:cstheme="majorBidi"/>
                <w:bCs/>
              </w:rPr>
              <w:t>revolusi</w:t>
            </w:r>
            <w:proofErr w:type="gramEnd"/>
            <w:r w:rsidRPr="00964E03">
              <w:rPr>
                <w:rFonts w:asciiTheme="majorBidi" w:eastAsia="Times New Roman" w:hAnsiTheme="majorBidi" w:cstheme="majorBidi"/>
                <w:bCs/>
              </w:rPr>
              <w:t xml:space="preserve"> spiritual : gerakan secara cepat untuk mengembalikan lagi nilai-nilai luhur budaya spiritual asli dari suatu bangsa.</w:t>
            </w:r>
          </w:p>
          <w:p w:rsidR="00C54681" w:rsidRPr="00964E03" w:rsidRDefault="00C54681" w:rsidP="00C54681">
            <w:pPr>
              <w:numPr>
                <w:ilvl w:val="0"/>
                <w:numId w:val="32"/>
              </w:numPr>
              <w:ind w:left="326" w:hanging="283"/>
              <w:jc w:val="left"/>
              <w:rPr>
                <w:rFonts w:asciiTheme="majorBidi" w:eastAsia="Times New Roman" w:hAnsiTheme="majorBidi" w:cstheme="majorBidi"/>
                <w:bCs/>
              </w:rPr>
            </w:pPr>
            <w:proofErr w:type="gramStart"/>
            <w:r w:rsidRPr="00964E03">
              <w:rPr>
                <w:rFonts w:asciiTheme="majorBidi" w:eastAsia="Times New Roman" w:hAnsiTheme="majorBidi" w:cstheme="majorBidi"/>
                <w:bCs/>
                <w:i/>
                <w:iCs/>
              </w:rPr>
              <w:t>self-driving</w:t>
            </w:r>
            <w:proofErr w:type="gramEnd"/>
            <w:r w:rsidRPr="00964E03">
              <w:rPr>
                <w:rFonts w:asciiTheme="majorBidi" w:eastAsia="Times New Roman" w:hAnsiTheme="majorBidi" w:cstheme="majorBidi"/>
                <w:bCs/>
                <w:i/>
                <w:iCs/>
              </w:rPr>
              <w:t xml:space="preserve"> vehicle : </w:t>
            </w:r>
            <w:r w:rsidRPr="00964E03">
              <w:rPr>
                <w:rFonts w:asciiTheme="majorBidi" w:eastAsia="Times New Roman" w:hAnsiTheme="majorBidi" w:cstheme="majorBidi"/>
                <w:bCs/>
              </w:rPr>
              <w:t>suatu struktur bangunan atau arsitektur dasar yang memberikan rasa aman dan perlindungan dari lingkungan setempat.</w:t>
            </w:r>
          </w:p>
          <w:p w:rsidR="00C54681" w:rsidRPr="00964E03" w:rsidRDefault="00C54681" w:rsidP="00C54681">
            <w:pPr>
              <w:numPr>
                <w:ilvl w:val="0"/>
                <w:numId w:val="32"/>
              </w:numPr>
              <w:ind w:left="326" w:hanging="283"/>
              <w:jc w:val="left"/>
              <w:rPr>
                <w:rFonts w:asciiTheme="majorBidi" w:eastAsia="Times New Roman" w:hAnsiTheme="majorBidi" w:cstheme="majorBidi"/>
                <w:bCs/>
              </w:rPr>
            </w:pPr>
            <w:r w:rsidRPr="00964E03">
              <w:rPr>
                <w:rFonts w:asciiTheme="majorBidi" w:eastAsia="Times New Roman" w:hAnsiTheme="majorBidi" w:cstheme="majorBidi"/>
                <w:bCs/>
              </w:rPr>
              <w:t xml:space="preserve">Simbiosis </w:t>
            </w:r>
            <w:proofErr w:type="gramStart"/>
            <w:r w:rsidRPr="00964E03">
              <w:rPr>
                <w:rFonts w:asciiTheme="majorBidi" w:eastAsia="Times New Roman" w:hAnsiTheme="majorBidi" w:cstheme="majorBidi"/>
                <w:bCs/>
              </w:rPr>
              <w:t>mutualisme :</w:t>
            </w:r>
            <w:proofErr w:type="gramEnd"/>
            <w:r w:rsidRPr="00964E03">
              <w:rPr>
                <w:rFonts w:asciiTheme="majorBidi" w:eastAsia="Times New Roman" w:hAnsiTheme="majorBidi" w:cstheme="majorBidi"/>
                <w:bCs/>
              </w:rPr>
              <w:t xml:space="preserve"> hubungan antara dua organisme yang berbeda jenis dan saling menguntungkan satu sama lain.</w:t>
            </w:r>
          </w:p>
          <w:p w:rsidR="00C54681" w:rsidRPr="00964E03" w:rsidRDefault="00C54681" w:rsidP="00C54681">
            <w:pPr>
              <w:numPr>
                <w:ilvl w:val="0"/>
                <w:numId w:val="32"/>
              </w:numPr>
              <w:ind w:left="326" w:hanging="283"/>
              <w:jc w:val="left"/>
              <w:rPr>
                <w:rFonts w:asciiTheme="majorBidi" w:eastAsia="Times New Roman" w:hAnsiTheme="majorBidi" w:cstheme="majorBidi"/>
                <w:bCs/>
              </w:rPr>
            </w:pPr>
            <w:r w:rsidRPr="00964E03">
              <w:rPr>
                <w:rFonts w:asciiTheme="majorBidi" w:eastAsia="Times New Roman" w:hAnsiTheme="majorBidi" w:cstheme="majorBidi"/>
                <w:bCs/>
              </w:rPr>
              <w:t xml:space="preserve">Transformasi </w:t>
            </w:r>
            <w:proofErr w:type="gramStart"/>
            <w:r w:rsidRPr="00964E03">
              <w:rPr>
                <w:rFonts w:asciiTheme="majorBidi" w:eastAsia="Times New Roman" w:hAnsiTheme="majorBidi" w:cstheme="majorBidi"/>
                <w:bCs/>
              </w:rPr>
              <w:t>structural :</w:t>
            </w:r>
            <w:proofErr w:type="gramEnd"/>
            <w:r w:rsidRPr="00964E03">
              <w:rPr>
                <w:rFonts w:asciiTheme="majorBidi" w:eastAsia="Times New Roman" w:hAnsiTheme="majorBidi" w:cstheme="majorBidi"/>
                <w:bCs/>
              </w:rPr>
              <w:t xml:space="preserve"> suatu proses pada masa transisi yang mulanya menggunakan sistem ekonomi tradisional menjadi sistem ekonomi modern.</w:t>
            </w:r>
          </w:p>
          <w:p w:rsidR="00C54681" w:rsidRPr="00D0365A" w:rsidRDefault="00C54681" w:rsidP="00C54681">
            <w:pPr>
              <w:numPr>
                <w:ilvl w:val="0"/>
                <w:numId w:val="32"/>
              </w:numPr>
              <w:ind w:left="326" w:hanging="283"/>
              <w:jc w:val="left"/>
              <w:rPr>
                <w:rFonts w:asciiTheme="majorBidi" w:eastAsia="Times New Roman" w:hAnsiTheme="majorBidi" w:cstheme="majorBidi"/>
              </w:rPr>
            </w:pPr>
            <w:proofErr w:type="gramStart"/>
            <w:r w:rsidRPr="00964E03">
              <w:rPr>
                <w:rFonts w:asciiTheme="majorBidi" w:eastAsia="Times New Roman" w:hAnsiTheme="majorBidi" w:cstheme="majorBidi"/>
                <w:bCs/>
                <w:i/>
                <w:iCs/>
              </w:rPr>
              <w:t>virtual</w:t>
            </w:r>
            <w:proofErr w:type="gramEnd"/>
            <w:r w:rsidRPr="00964E03">
              <w:rPr>
                <w:rFonts w:asciiTheme="majorBidi" w:eastAsia="Times New Roman" w:hAnsiTheme="majorBidi" w:cstheme="majorBidi"/>
                <w:bCs/>
                <w:i/>
                <w:iCs/>
              </w:rPr>
              <w:t xml:space="preserve"> reality : </w:t>
            </w:r>
            <w:r w:rsidRPr="00964E03">
              <w:rPr>
                <w:rFonts w:asciiTheme="majorBidi" w:eastAsia="Times New Roman" w:hAnsiTheme="majorBidi" w:cstheme="majorBidi"/>
                <w:bCs/>
              </w:rPr>
              <w:t>suatu teknologi yang membuat user atau pengguna dapat berinteraksi dengan lingkungan dunia maya hasil simulasi komputer.</w:t>
            </w:r>
          </w:p>
        </w:tc>
      </w:tr>
    </w:tbl>
    <w:p w:rsidR="00A272A7" w:rsidRDefault="00A272A7" w:rsidP="00365A24">
      <w:pPr>
        <w:spacing w:before="120" w:after="120"/>
      </w:pPr>
    </w:p>
    <w:p w:rsidR="009C705B" w:rsidRDefault="009C705B" w:rsidP="00365A24">
      <w:pPr>
        <w:spacing w:before="120" w:after="120"/>
      </w:pPr>
    </w:p>
    <w:tbl>
      <w:tblPr>
        <w:tblpPr w:leftFromText="180" w:rightFromText="180" w:topFromText="60" w:bottomFromText="200" w:vertAnchor="text" w:horzAnchor="margin" w:tblpXSpec="center" w:tblpY="119"/>
        <w:tblW w:w="9412" w:type="dxa"/>
        <w:tblLook w:val="00A0" w:firstRow="1" w:lastRow="0" w:firstColumn="1" w:lastColumn="0" w:noHBand="0" w:noVBand="0"/>
      </w:tblPr>
      <w:tblGrid>
        <w:gridCol w:w="4706"/>
        <w:gridCol w:w="4706"/>
      </w:tblGrid>
      <w:tr w:rsidR="009C705B" w:rsidTr="009C705B">
        <w:tc>
          <w:tcPr>
            <w:tcW w:w="4706" w:type="dxa"/>
          </w:tcPr>
          <w:p w:rsidR="009C705B" w:rsidRDefault="009C705B" w:rsidP="009C705B">
            <w:pPr>
              <w:jc w:val="center"/>
              <w:rPr>
                <w:rFonts w:asciiTheme="majorBidi" w:eastAsia="Bookman Old Style" w:hAnsiTheme="majorBidi" w:cstheme="majorBidi"/>
                <w:color w:val="000000"/>
              </w:rPr>
            </w:pPr>
            <w:bookmarkStart w:id="0" w:name="_GoBack" w:colFirst="0" w:colLast="1"/>
            <w:r>
              <w:rPr>
                <w:rFonts w:asciiTheme="majorBidi" w:hAnsiTheme="majorBidi" w:cstheme="majorBidi"/>
              </w:rPr>
              <w:t>Mengetahui,</w:t>
            </w:r>
          </w:p>
          <w:p w:rsidR="009C705B" w:rsidRDefault="009C705B" w:rsidP="009C705B">
            <w:pPr>
              <w:jc w:val="center"/>
              <w:rPr>
                <w:rFonts w:asciiTheme="majorBidi" w:hAnsiTheme="majorBidi" w:cstheme="majorBidi"/>
              </w:rPr>
            </w:pPr>
            <w:r>
              <w:rPr>
                <w:rFonts w:asciiTheme="majorBidi" w:hAnsiTheme="majorBidi" w:cstheme="majorBidi"/>
              </w:rPr>
              <w:t xml:space="preserve">Kepala </w:t>
            </w:r>
            <w:proofErr w:type="gramStart"/>
            <w:r>
              <w:rPr>
                <w:rFonts w:asciiTheme="majorBidi" w:hAnsiTheme="majorBidi" w:cstheme="majorBidi"/>
              </w:rPr>
              <w:t>Sekolah .......................</w:t>
            </w:r>
            <w:proofErr w:type="gramEnd"/>
          </w:p>
          <w:p w:rsidR="009C705B" w:rsidRDefault="009C705B" w:rsidP="009C705B">
            <w:pPr>
              <w:jc w:val="center"/>
              <w:rPr>
                <w:rFonts w:asciiTheme="majorBidi" w:hAnsiTheme="majorBidi" w:cstheme="majorBidi"/>
              </w:rPr>
            </w:pPr>
          </w:p>
          <w:p w:rsidR="009C705B" w:rsidRDefault="009C705B" w:rsidP="009C705B">
            <w:pPr>
              <w:jc w:val="center"/>
              <w:rPr>
                <w:rFonts w:asciiTheme="majorBidi" w:hAnsiTheme="majorBidi" w:cstheme="majorBidi"/>
              </w:rPr>
            </w:pPr>
          </w:p>
          <w:p w:rsidR="009C705B" w:rsidRDefault="009C705B" w:rsidP="009C705B">
            <w:pPr>
              <w:jc w:val="center"/>
              <w:rPr>
                <w:rFonts w:asciiTheme="majorBidi" w:hAnsiTheme="majorBidi" w:cstheme="majorBidi"/>
              </w:rPr>
            </w:pPr>
          </w:p>
          <w:p w:rsidR="009C705B" w:rsidRDefault="009C705B" w:rsidP="009C705B">
            <w:pPr>
              <w:jc w:val="center"/>
              <w:rPr>
                <w:rFonts w:asciiTheme="majorBidi" w:hAnsiTheme="majorBidi" w:cstheme="majorBidi"/>
              </w:rPr>
            </w:pPr>
          </w:p>
          <w:p w:rsidR="009C705B" w:rsidRDefault="009C705B" w:rsidP="009C705B">
            <w:pPr>
              <w:jc w:val="center"/>
              <w:rPr>
                <w:rFonts w:asciiTheme="majorBidi" w:hAnsiTheme="majorBidi" w:cstheme="majorBidi"/>
                <w:b/>
                <w:bCs/>
                <w:u w:val="single"/>
              </w:rPr>
            </w:pPr>
            <w:r>
              <w:rPr>
                <w:rFonts w:asciiTheme="majorBidi" w:hAnsiTheme="majorBidi" w:cstheme="majorBidi"/>
                <w:b/>
                <w:bCs/>
                <w:u w:val="single"/>
                <w:lang w:val="id-ID"/>
              </w:rPr>
              <w:t>................................................</w:t>
            </w:r>
          </w:p>
          <w:p w:rsidR="009C705B" w:rsidRPr="009C705B" w:rsidRDefault="009C705B" w:rsidP="009C705B">
            <w:pPr>
              <w:spacing w:after="4"/>
              <w:ind w:left="156" w:hanging="10"/>
              <w:jc w:val="center"/>
              <w:rPr>
                <w:rFonts w:asciiTheme="majorBidi" w:eastAsia="Bookman Old Style" w:hAnsiTheme="majorBidi" w:cstheme="majorBidi"/>
                <w:color w:val="000000"/>
                <w:kern w:val="2"/>
                <w:lang w:val="en-ID" w:eastAsia="en-ID"/>
              </w:rPr>
            </w:pPr>
            <w:r>
              <w:rPr>
                <w:rFonts w:asciiTheme="majorBidi" w:hAnsiTheme="majorBidi" w:cstheme="majorBidi"/>
              </w:rPr>
              <w:t xml:space="preserve">NIP. </w:t>
            </w:r>
            <w:r>
              <w:rPr>
                <w:rFonts w:asciiTheme="majorBidi" w:hAnsiTheme="majorBidi" w:cstheme="majorBidi"/>
                <w:lang w:val="id-ID"/>
              </w:rPr>
              <w:t>................................................</w:t>
            </w:r>
          </w:p>
        </w:tc>
        <w:tc>
          <w:tcPr>
            <w:tcW w:w="4706" w:type="dxa"/>
          </w:tcPr>
          <w:p w:rsidR="009C705B" w:rsidRDefault="009C705B" w:rsidP="009C705B">
            <w:pPr>
              <w:ind w:left="41"/>
              <w:jc w:val="center"/>
              <w:rPr>
                <w:rFonts w:asciiTheme="majorBidi" w:eastAsia="Bookman Old Style" w:hAnsiTheme="majorBidi" w:cstheme="majorBidi"/>
                <w:color w:val="000000"/>
              </w:rPr>
            </w:pPr>
            <w:proofErr w:type="gramStart"/>
            <w:r>
              <w:rPr>
                <w:rFonts w:asciiTheme="majorBidi" w:hAnsiTheme="majorBidi" w:cstheme="majorBidi"/>
              </w:rPr>
              <w:t>…….., ………………….</w:t>
            </w:r>
            <w:proofErr w:type="gramEnd"/>
            <w:r>
              <w:rPr>
                <w:rFonts w:asciiTheme="majorBidi" w:hAnsiTheme="majorBidi" w:cstheme="majorBidi"/>
              </w:rPr>
              <w:t xml:space="preserve"> 20..</w:t>
            </w:r>
          </w:p>
          <w:p w:rsidR="009C705B" w:rsidRDefault="009C705B" w:rsidP="009C705B">
            <w:pPr>
              <w:ind w:left="41"/>
              <w:jc w:val="center"/>
              <w:rPr>
                <w:rFonts w:asciiTheme="majorBidi" w:hAnsiTheme="majorBidi" w:cstheme="majorBidi"/>
              </w:rPr>
            </w:pPr>
            <w:r>
              <w:rPr>
                <w:rFonts w:asciiTheme="majorBidi" w:hAnsiTheme="majorBidi" w:cstheme="majorBidi"/>
              </w:rPr>
              <w:t>Guru Mata Pelajaran</w:t>
            </w:r>
          </w:p>
          <w:p w:rsidR="009C705B" w:rsidRDefault="009C705B" w:rsidP="009C705B">
            <w:pPr>
              <w:ind w:left="41"/>
              <w:jc w:val="center"/>
              <w:rPr>
                <w:rFonts w:asciiTheme="majorBidi" w:hAnsiTheme="majorBidi" w:cstheme="majorBidi"/>
              </w:rPr>
            </w:pPr>
          </w:p>
          <w:p w:rsidR="009C705B" w:rsidRDefault="009C705B" w:rsidP="009C705B">
            <w:pPr>
              <w:ind w:left="41"/>
              <w:jc w:val="center"/>
              <w:rPr>
                <w:rFonts w:asciiTheme="majorBidi" w:hAnsiTheme="majorBidi" w:cstheme="majorBidi"/>
              </w:rPr>
            </w:pPr>
          </w:p>
          <w:p w:rsidR="009C705B" w:rsidRDefault="009C705B" w:rsidP="009C705B">
            <w:pPr>
              <w:ind w:left="41"/>
              <w:jc w:val="center"/>
              <w:rPr>
                <w:rFonts w:asciiTheme="majorBidi" w:hAnsiTheme="majorBidi" w:cstheme="majorBidi"/>
              </w:rPr>
            </w:pPr>
          </w:p>
          <w:p w:rsidR="009C705B" w:rsidRDefault="009C705B" w:rsidP="009C705B">
            <w:pPr>
              <w:ind w:left="41"/>
              <w:jc w:val="center"/>
              <w:rPr>
                <w:rFonts w:asciiTheme="majorBidi" w:hAnsiTheme="majorBidi" w:cstheme="majorBidi"/>
              </w:rPr>
            </w:pPr>
          </w:p>
          <w:p w:rsidR="009C705B" w:rsidRDefault="009C705B" w:rsidP="009C705B">
            <w:pPr>
              <w:jc w:val="center"/>
              <w:rPr>
                <w:rFonts w:asciiTheme="majorBidi" w:hAnsiTheme="majorBidi" w:cstheme="majorBidi"/>
                <w:b/>
                <w:bCs/>
                <w:u w:val="single"/>
              </w:rPr>
            </w:pPr>
            <w:r>
              <w:rPr>
                <w:rFonts w:asciiTheme="majorBidi" w:hAnsiTheme="majorBidi" w:cstheme="majorBidi"/>
                <w:b/>
                <w:bCs/>
                <w:u w:val="single"/>
                <w:lang w:val="id-ID"/>
              </w:rPr>
              <w:t>...............................................</w:t>
            </w:r>
          </w:p>
          <w:p w:rsidR="009C705B" w:rsidRPr="009C705B" w:rsidRDefault="009C705B" w:rsidP="009C705B">
            <w:pPr>
              <w:spacing w:after="4"/>
              <w:ind w:left="156" w:hanging="10"/>
              <w:jc w:val="center"/>
              <w:rPr>
                <w:rFonts w:asciiTheme="majorBidi" w:eastAsia="Bookman Old Style" w:hAnsiTheme="majorBidi" w:cstheme="majorBidi"/>
                <w:color w:val="000000"/>
                <w:kern w:val="2"/>
                <w:lang w:val="en-ID" w:eastAsia="en-ID"/>
              </w:rPr>
            </w:pPr>
            <w:r>
              <w:rPr>
                <w:rFonts w:asciiTheme="majorBidi" w:hAnsiTheme="majorBidi" w:cstheme="majorBidi"/>
              </w:rPr>
              <w:t xml:space="preserve">NIP. </w:t>
            </w:r>
            <w:r>
              <w:rPr>
                <w:rFonts w:asciiTheme="majorBidi" w:hAnsiTheme="majorBidi" w:cstheme="majorBidi"/>
                <w:lang w:val="id-ID"/>
              </w:rPr>
              <w:t>................................................</w:t>
            </w:r>
          </w:p>
        </w:tc>
      </w:tr>
      <w:bookmarkEnd w:id="0"/>
    </w:tbl>
    <w:p w:rsidR="009C705B" w:rsidRPr="00B27AFF" w:rsidRDefault="009C705B" w:rsidP="00365A24">
      <w:pPr>
        <w:spacing w:before="120" w:after="120"/>
      </w:pPr>
    </w:p>
    <w:sectPr w:rsidR="009C705B" w:rsidRPr="00B27AFF" w:rsidSect="008D2D48">
      <w:pgSz w:w="11907" w:h="16840" w:code="9"/>
      <w:pgMar w:top="1418" w:right="1418" w:bottom="1418" w:left="1418"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A4C" w:rsidRDefault="003E2A4C" w:rsidP="00295789">
      <w:pPr>
        <w:spacing w:before="0" w:after="0"/>
      </w:pPr>
      <w:r>
        <w:separator/>
      </w:r>
    </w:p>
  </w:endnote>
  <w:endnote w:type="continuationSeparator" w:id="0">
    <w:p w:rsidR="003E2A4C" w:rsidRDefault="003E2A4C" w:rsidP="0029578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A4C" w:rsidRDefault="003E2A4C" w:rsidP="00295789">
      <w:pPr>
        <w:spacing w:before="0" w:after="0"/>
      </w:pPr>
      <w:r>
        <w:separator/>
      </w:r>
    </w:p>
  </w:footnote>
  <w:footnote w:type="continuationSeparator" w:id="0">
    <w:p w:rsidR="003E2A4C" w:rsidRDefault="003E2A4C" w:rsidP="0029578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16F8"/>
    <w:multiLevelType w:val="hybridMultilevel"/>
    <w:tmpl w:val="A12206F0"/>
    <w:lvl w:ilvl="0" w:tplc="30080446">
      <w:start w:val="1"/>
      <w:numFmt w:val="bullet"/>
      <w:lvlText w:val=""/>
      <w:lvlJc w:val="left"/>
      <w:pPr>
        <w:ind w:left="754" w:hanging="360"/>
      </w:pPr>
      <w:rPr>
        <w:rFonts w:ascii="Symbol" w:hAnsi="Symbol" w:hint="default"/>
      </w:rPr>
    </w:lvl>
    <w:lvl w:ilvl="1" w:tplc="04210003" w:tentative="1">
      <w:start w:val="1"/>
      <w:numFmt w:val="bullet"/>
      <w:lvlText w:val="o"/>
      <w:lvlJc w:val="left"/>
      <w:pPr>
        <w:ind w:left="1474" w:hanging="360"/>
      </w:pPr>
      <w:rPr>
        <w:rFonts w:ascii="Courier New" w:hAnsi="Courier New" w:cs="Courier New" w:hint="default"/>
      </w:rPr>
    </w:lvl>
    <w:lvl w:ilvl="2" w:tplc="04210005" w:tentative="1">
      <w:start w:val="1"/>
      <w:numFmt w:val="bullet"/>
      <w:lvlText w:val=""/>
      <w:lvlJc w:val="left"/>
      <w:pPr>
        <w:ind w:left="2194" w:hanging="360"/>
      </w:pPr>
      <w:rPr>
        <w:rFonts w:ascii="Wingdings" w:hAnsi="Wingdings" w:hint="default"/>
      </w:rPr>
    </w:lvl>
    <w:lvl w:ilvl="3" w:tplc="04210001" w:tentative="1">
      <w:start w:val="1"/>
      <w:numFmt w:val="bullet"/>
      <w:lvlText w:val=""/>
      <w:lvlJc w:val="left"/>
      <w:pPr>
        <w:ind w:left="2914" w:hanging="360"/>
      </w:pPr>
      <w:rPr>
        <w:rFonts w:ascii="Symbol" w:hAnsi="Symbol" w:hint="default"/>
      </w:rPr>
    </w:lvl>
    <w:lvl w:ilvl="4" w:tplc="04210003" w:tentative="1">
      <w:start w:val="1"/>
      <w:numFmt w:val="bullet"/>
      <w:lvlText w:val="o"/>
      <w:lvlJc w:val="left"/>
      <w:pPr>
        <w:ind w:left="3634" w:hanging="360"/>
      </w:pPr>
      <w:rPr>
        <w:rFonts w:ascii="Courier New" w:hAnsi="Courier New" w:cs="Courier New" w:hint="default"/>
      </w:rPr>
    </w:lvl>
    <w:lvl w:ilvl="5" w:tplc="04210005" w:tentative="1">
      <w:start w:val="1"/>
      <w:numFmt w:val="bullet"/>
      <w:lvlText w:val=""/>
      <w:lvlJc w:val="left"/>
      <w:pPr>
        <w:ind w:left="4354" w:hanging="360"/>
      </w:pPr>
      <w:rPr>
        <w:rFonts w:ascii="Wingdings" w:hAnsi="Wingdings" w:hint="default"/>
      </w:rPr>
    </w:lvl>
    <w:lvl w:ilvl="6" w:tplc="04210001" w:tentative="1">
      <w:start w:val="1"/>
      <w:numFmt w:val="bullet"/>
      <w:lvlText w:val=""/>
      <w:lvlJc w:val="left"/>
      <w:pPr>
        <w:ind w:left="5074" w:hanging="360"/>
      </w:pPr>
      <w:rPr>
        <w:rFonts w:ascii="Symbol" w:hAnsi="Symbol" w:hint="default"/>
      </w:rPr>
    </w:lvl>
    <w:lvl w:ilvl="7" w:tplc="04210003" w:tentative="1">
      <w:start w:val="1"/>
      <w:numFmt w:val="bullet"/>
      <w:lvlText w:val="o"/>
      <w:lvlJc w:val="left"/>
      <w:pPr>
        <w:ind w:left="5794" w:hanging="360"/>
      </w:pPr>
      <w:rPr>
        <w:rFonts w:ascii="Courier New" w:hAnsi="Courier New" w:cs="Courier New" w:hint="default"/>
      </w:rPr>
    </w:lvl>
    <w:lvl w:ilvl="8" w:tplc="04210005" w:tentative="1">
      <w:start w:val="1"/>
      <w:numFmt w:val="bullet"/>
      <w:lvlText w:val=""/>
      <w:lvlJc w:val="left"/>
      <w:pPr>
        <w:ind w:left="6514" w:hanging="360"/>
      </w:pPr>
      <w:rPr>
        <w:rFonts w:ascii="Wingdings" w:hAnsi="Wingdings" w:hint="default"/>
      </w:rPr>
    </w:lvl>
  </w:abstractNum>
  <w:abstractNum w:abstractNumId="1">
    <w:nsid w:val="0A50433F"/>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130BEF"/>
    <w:multiLevelType w:val="hybridMultilevel"/>
    <w:tmpl w:val="E39A11DE"/>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nsid w:val="0F5B35EE"/>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F86B97"/>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4169F8"/>
    <w:multiLevelType w:val="multilevel"/>
    <w:tmpl w:val="1AEE719E"/>
    <w:lvl w:ilvl="0">
      <w:start w:val="1"/>
      <w:numFmt w:val="decimal"/>
      <w:lvlText w:val="%1"/>
      <w:lvlJc w:val="left"/>
      <w:pPr>
        <w:ind w:left="360" w:hanging="360"/>
      </w:pPr>
      <w:rPr>
        <w:rFonts w:hint="default"/>
      </w:rPr>
    </w:lvl>
    <w:lvl w:ilvl="1">
      <w:start w:val="2"/>
      <w:numFmt w:val="decimal"/>
      <w:lvlText w:val="%1.%2"/>
      <w:lvlJc w:val="left"/>
      <w:pPr>
        <w:ind w:left="754" w:hanging="36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6">
    <w:nsid w:val="177C36F0"/>
    <w:multiLevelType w:val="hybridMultilevel"/>
    <w:tmpl w:val="8340D646"/>
    <w:lvl w:ilvl="0" w:tplc="03646CE4">
      <w:start w:val="1"/>
      <w:numFmt w:val="bullet"/>
      <w:lvlText w:val=""/>
      <w:lvlJc w:val="left"/>
      <w:pPr>
        <w:tabs>
          <w:tab w:val="num" w:pos="720"/>
        </w:tabs>
        <w:ind w:left="720" w:hanging="360"/>
      </w:pPr>
      <w:rPr>
        <w:rFonts w:ascii="Symbol" w:hAnsi="Symbol"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22334363"/>
    <w:multiLevelType w:val="hybridMultilevel"/>
    <w:tmpl w:val="E49CDC18"/>
    <w:lvl w:ilvl="0" w:tplc="92902200">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735B22"/>
    <w:multiLevelType w:val="multilevel"/>
    <w:tmpl w:val="2D2EC0A0"/>
    <w:lvl w:ilvl="0">
      <w:start w:val="1"/>
      <w:numFmt w:val="decimal"/>
      <w:lvlText w:val="%1"/>
      <w:lvlJc w:val="left"/>
      <w:pPr>
        <w:ind w:left="360" w:hanging="360"/>
      </w:pPr>
      <w:rPr>
        <w:rFonts w:hint="default"/>
      </w:rPr>
    </w:lvl>
    <w:lvl w:ilvl="1">
      <w:start w:val="1"/>
      <w:numFmt w:val="decimal"/>
      <w:lvlText w:val="7.%2."/>
      <w:lvlJc w:val="left"/>
      <w:pPr>
        <w:ind w:left="754" w:hanging="360"/>
      </w:pPr>
      <w:rPr>
        <w:rFonts w:hint="default"/>
        <w:i w:val="0"/>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10">
    <w:nsid w:val="248A081D"/>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5A2E67"/>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68131B"/>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6F63F0"/>
    <w:multiLevelType w:val="hybridMultilevel"/>
    <w:tmpl w:val="62F49B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EF0B01"/>
    <w:multiLevelType w:val="hybridMultilevel"/>
    <w:tmpl w:val="D2EAE986"/>
    <w:lvl w:ilvl="0" w:tplc="BE2C4E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903077"/>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0C26B0"/>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B22302"/>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0C0BC2"/>
    <w:multiLevelType w:val="multilevel"/>
    <w:tmpl w:val="EF8C781E"/>
    <w:lvl w:ilvl="0">
      <w:start w:val="1"/>
      <w:numFmt w:val="decimal"/>
      <w:lvlText w:val="%1."/>
      <w:lvlJc w:val="left"/>
      <w:pPr>
        <w:ind w:left="754" w:hanging="360"/>
      </w:pPr>
      <w:rPr>
        <w:rFonts w:hint="default"/>
      </w:rPr>
    </w:lvl>
    <w:lvl w:ilvl="1">
      <w:start w:val="1"/>
      <w:numFmt w:val="decimal"/>
      <w:lvlText w:val="1.%2."/>
      <w:lvlJc w:val="left"/>
      <w:pPr>
        <w:ind w:left="754" w:hanging="360"/>
      </w:pPr>
      <w:rPr>
        <w:rFonts w:hint="default"/>
        <w:i w:val="0"/>
      </w:rPr>
    </w:lvl>
    <w:lvl w:ilvl="2">
      <w:start w:val="1"/>
      <w:numFmt w:val="decimal"/>
      <w:isLgl/>
      <w:lvlText w:val="%1.%2.%3."/>
      <w:lvlJc w:val="left"/>
      <w:pPr>
        <w:ind w:left="1114" w:hanging="720"/>
      </w:pPr>
      <w:rPr>
        <w:rFonts w:hint="default"/>
      </w:rPr>
    </w:lvl>
    <w:lvl w:ilvl="3">
      <w:start w:val="1"/>
      <w:numFmt w:val="decimal"/>
      <w:isLgl/>
      <w:lvlText w:val="%1.%2.%3.%4."/>
      <w:lvlJc w:val="left"/>
      <w:pPr>
        <w:ind w:left="1114" w:hanging="720"/>
      </w:pPr>
      <w:rPr>
        <w:rFonts w:hint="default"/>
      </w:rPr>
    </w:lvl>
    <w:lvl w:ilvl="4">
      <w:start w:val="1"/>
      <w:numFmt w:val="decimal"/>
      <w:isLgl/>
      <w:lvlText w:val="%1.%2.%3.%4.%5."/>
      <w:lvlJc w:val="left"/>
      <w:pPr>
        <w:ind w:left="1474" w:hanging="1080"/>
      </w:pPr>
      <w:rPr>
        <w:rFonts w:hint="default"/>
      </w:rPr>
    </w:lvl>
    <w:lvl w:ilvl="5">
      <w:start w:val="1"/>
      <w:numFmt w:val="decimal"/>
      <w:isLgl/>
      <w:lvlText w:val="%1.%2.%3.%4.%5.%6."/>
      <w:lvlJc w:val="left"/>
      <w:pPr>
        <w:ind w:left="1474" w:hanging="1080"/>
      </w:pPr>
      <w:rPr>
        <w:rFonts w:hint="default"/>
      </w:rPr>
    </w:lvl>
    <w:lvl w:ilvl="6">
      <w:start w:val="1"/>
      <w:numFmt w:val="decimal"/>
      <w:isLgl/>
      <w:lvlText w:val="%1.%2.%3.%4.%5.%6.%7."/>
      <w:lvlJc w:val="left"/>
      <w:pPr>
        <w:ind w:left="1834" w:hanging="1440"/>
      </w:pPr>
      <w:rPr>
        <w:rFonts w:hint="default"/>
      </w:rPr>
    </w:lvl>
    <w:lvl w:ilvl="7">
      <w:start w:val="1"/>
      <w:numFmt w:val="decimal"/>
      <w:isLgl/>
      <w:lvlText w:val="%1.%2.%3.%4.%5.%6.%7.%8."/>
      <w:lvlJc w:val="left"/>
      <w:pPr>
        <w:ind w:left="1834" w:hanging="1440"/>
      </w:pPr>
      <w:rPr>
        <w:rFonts w:hint="default"/>
      </w:rPr>
    </w:lvl>
    <w:lvl w:ilvl="8">
      <w:start w:val="1"/>
      <w:numFmt w:val="decimal"/>
      <w:isLgl/>
      <w:lvlText w:val="%1.%2.%3.%4.%5.%6.%7.%8.%9."/>
      <w:lvlJc w:val="left"/>
      <w:pPr>
        <w:ind w:left="2194" w:hanging="1800"/>
      </w:pPr>
      <w:rPr>
        <w:rFonts w:hint="default"/>
      </w:rPr>
    </w:lvl>
  </w:abstractNum>
  <w:abstractNum w:abstractNumId="19">
    <w:nsid w:val="410F2467"/>
    <w:multiLevelType w:val="multilevel"/>
    <w:tmpl w:val="2D2EC0A0"/>
    <w:lvl w:ilvl="0">
      <w:start w:val="1"/>
      <w:numFmt w:val="decimal"/>
      <w:lvlText w:val="%1"/>
      <w:lvlJc w:val="left"/>
      <w:pPr>
        <w:ind w:left="360" w:hanging="360"/>
      </w:pPr>
      <w:rPr>
        <w:rFonts w:hint="default"/>
      </w:rPr>
    </w:lvl>
    <w:lvl w:ilvl="1">
      <w:start w:val="1"/>
      <w:numFmt w:val="decimal"/>
      <w:lvlText w:val="7.%2."/>
      <w:lvlJc w:val="left"/>
      <w:pPr>
        <w:ind w:left="754" w:hanging="360"/>
      </w:pPr>
      <w:rPr>
        <w:rFonts w:hint="default"/>
        <w:i w:val="0"/>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20">
    <w:nsid w:val="46B13E00"/>
    <w:multiLevelType w:val="hybridMultilevel"/>
    <w:tmpl w:val="AF82B2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C229EF"/>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E5594B"/>
    <w:multiLevelType w:val="hybridMultilevel"/>
    <w:tmpl w:val="C9A0787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A652673"/>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0B34C5"/>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0A7CE3"/>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3E0965"/>
    <w:multiLevelType w:val="multilevel"/>
    <w:tmpl w:val="2D2EC0A0"/>
    <w:lvl w:ilvl="0">
      <w:start w:val="1"/>
      <w:numFmt w:val="decimal"/>
      <w:lvlText w:val="%1"/>
      <w:lvlJc w:val="left"/>
      <w:pPr>
        <w:ind w:left="360" w:hanging="360"/>
      </w:pPr>
      <w:rPr>
        <w:rFonts w:hint="default"/>
      </w:rPr>
    </w:lvl>
    <w:lvl w:ilvl="1">
      <w:start w:val="1"/>
      <w:numFmt w:val="decimal"/>
      <w:lvlText w:val="7.%2."/>
      <w:lvlJc w:val="left"/>
      <w:pPr>
        <w:ind w:left="754" w:hanging="360"/>
      </w:pPr>
      <w:rPr>
        <w:rFonts w:hint="default"/>
        <w:i w:val="0"/>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27">
    <w:nsid w:val="6DB9247A"/>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677220"/>
    <w:multiLevelType w:val="hybridMultilevel"/>
    <w:tmpl w:val="1DEE9F0A"/>
    <w:lvl w:ilvl="0" w:tplc="04090005">
      <w:start w:val="1"/>
      <w:numFmt w:val="bullet"/>
      <w:lvlText w:val=""/>
      <w:lvlJc w:val="left"/>
      <w:pPr>
        <w:ind w:left="1160" w:hanging="360"/>
      </w:pPr>
      <w:rPr>
        <w:rFonts w:ascii="Wingdings" w:hAnsi="Wingdings"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29">
    <w:nsid w:val="77C92623"/>
    <w:multiLevelType w:val="hybridMultilevel"/>
    <w:tmpl w:val="7AEE5B9A"/>
    <w:lvl w:ilvl="0" w:tplc="AC52638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2C068A"/>
    <w:multiLevelType w:val="multilevel"/>
    <w:tmpl w:val="2D2EC0A0"/>
    <w:lvl w:ilvl="0">
      <w:start w:val="1"/>
      <w:numFmt w:val="decimal"/>
      <w:lvlText w:val="%1"/>
      <w:lvlJc w:val="left"/>
      <w:pPr>
        <w:ind w:left="360" w:hanging="360"/>
      </w:pPr>
      <w:rPr>
        <w:rFonts w:hint="default"/>
      </w:rPr>
    </w:lvl>
    <w:lvl w:ilvl="1">
      <w:start w:val="1"/>
      <w:numFmt w:val="decimal"/>
      <w:lvlText w:val="7.%2."/>
      <w:lvlJc w:val="left"/>
      <w:pPr>
        <w:ind w:left="754" w:hanging="360"/>
      </w:pPr>
      <w:rPr>
        <w:rFonts w:hint="default"/>
        <w:i w:val="0"/>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31">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0"/>
  </w:num>
  <w:num w:numId="4">
    <w:abstractNumId w:val="18"/>
  </w:num>
  <w:num w:numId="5">
    <w:abstractNumId w:val="5"/>
  </w:num>
  <w:num w:numId="6">
    <w:abstractNumId w:val="9"/>
  </w:num>
  <w:num w:numId="7">
    <w:abstractNumId w:val="6"/>
  </w:num>
  <w:num w:numId="8">
    <w:abstractNumId w:val="26"/>
  </w:num>
  <w:num w:numId="9">
    <w:abstractNumId w:val="19"/>
  </w:num>
  <w:num w:numId="10">
    <w:abstractNumId w:val="30"/>
  </w:num>
  <w:num w:numId="11">
    <w:abstractNumId w:val="17"/>
  </w:num>
  <w:num w:numId="12">
    <w:abstractNumId w:val="8"/>
  </w:num>
  <w:num w:numId="13">
    <w:abstractNumId w:val="31"/>
  </w:num>
  <w:num w:numId="14">
    <w:abstractNumId w:val="1"/>
  </w:num>
  <w:num w:numId="15">
    <w:abstractNumId w:val="15"/>
  </w:num>
  <w:num w:numId="16">
    <w:abstractNumId w:val="23"/>
  </w:num>
  <w:num w:numId="17">
    <w:abstractNumId w:val="10"/>
  </w:num>
  <w:num w:numId="18">
    <w:abstractNumId w:val="25"/>
  </w:num>
  <w:num w:numId="19">
    <w:abstractNumId w:val="24"/>
  </w:num>
  <w:num w:numId="20">
    <w:abstractNumId w:val="21"/>
  </w:num>
  <w:num w:numId="21">
    <w:abstractNumId w:val="27"/>
  </w:num>
  <w:num w:numId="22">
    <w:abstractNumId w:val="4"/>
  </w:num>
  <w:num w:numId="23">
    <w:abstractNumId w:val="12"/>
  </w:num>
  <w:num w:numId="24">
    <w:abstractNumId w:val="3"/>
  </w:num>
  <w:num w:numId="25">
    <w:abstractNumId w:val="11"/>
  </w:num>
  <w:num w:numId="26">
    <w:abstractNumId w:val="16"/>
  </w:num>
  <w:num w:numId="27">
    <w:abstractNumId w:val="13"/>
  </w:num>
  <w:num w:numId="28">
    <w:abstractNumId w:val="2"/>
  </w:num>
  <w:num w:numId="29">
    <w:abstractNumId w:val="20"/>
  </w:num>
  <w:num w:numId="30">
    <w:abstractNumId w:val="14"/>
  </w:num>
  <w:num w:numId="31">
    <w:abstractNumId w:val="29"/>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6"/>
  <w:hideSpellingErrors/>
  <w:proofState w:grammar="clean"/>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3586D"/>
    <w:rsid w:val="00000ECD"/>
    <w:rsid w:val="00006891"/>
    <w:rsid w:val="00026C59"/>
    <w:rsid w:val="00036F8E"/>
    <w:rsid w:val="000424CB"/>
    <w:rsid w:val="000433CF"/>
    <w:rsid w:val="000947C2"/>
    <w:rsid w:val="000A004C"/>
    <w:rsid w:val="000B3DD1"/>
    <w:rsid w:val="000C169C"/>
    <w:rsid w:val="000D4B55"/>
    <w:rsid w:val="000D537C"/>
    <w:rsid w:val="001162C2"/>
    <w:rsid w:val="0012247C"/>
    <w:rsid w:val="001277BE"/>
    <w:rsid w:val="001303F3"/>
    <w:rsid w:val="00136995"/>
    <w:rsid w:val="001414C5"/>
    <w:rsid w:val="00141B74"/>
    <w:rsid w:val="00145976"/>
    <w:rsid w:val="0014599C"/>
    <w:rsid w:val="00147B92"/>
    <w:rsid w:val="00180DB6"/>
    <w:rsid w:val="00182F63"/>
    <w:rsid w:val="00193650"/>
    <w:rsid w:val="0019384F"/>
    <w:rsid w:val="00195E83"/>
    <w:rsid w:val="001A52CC"/>
    <w:rsid w:val="001B24F0"/>
    <w:rsid w:val="001C4276"/>
    <w:rsid w:val="001C7A02"/>
    <w:rsid w:val="001E6F8B"/>
    <w:rsid w:val="001F493D"/>
    <w:rsid w:val="001F5C43"/>
    <w:rsid w:val="001F73CF"/>
    <w:rsid w:val="002007F8"/>
    <w:rsid w:val="00207093"/>
    <w:rsid w:val="002138D7"/>
    <w:rsid w:val="00214890"/>
    <w:rsid w:val="00222E2C"/>
    <w:rsid w:val="00227B52"/>
    <w:rsid w:val="002315B6"/>
    <w:rsid w:val="00233D10"/>
    <w:rsid w:val="0023577B"/>
    <w:rsid w:val="00235972"/>
    <w:rsid w:val="00256627"/>
    <w:rsid w:val="002578A7"/>
    <w:rsid w:val="00260DD5"/>
    <w:rsid w:val="0026118F"/>
    <w:rsid w:val="002704A8"/>
    <w:rsid w:val="00276201"/>
    <w:rsid w:val="00280C2B"/>
    <w:rsid w:val="00290488"/>
    <w:rsid w:val="00295789"/>
    <w:rsid w:val="002A01AC"/>
    <w:rsid w:val="002A3066"/>
    <w:rsid w:val="002A4371"/>
    <w:rsid w:val="002A4957"/>
    <w:rsid w:val="002B0CE9"/>
    <w:rsid w:val="002B7984"/>
    <w:rsid w:val="002C32BB"/>
    <w:rsid w:val="002C3AF4"/>
    <w:rsid w:val="002D655B"/>
    <w:rsid w:val="002D6915"/>
    <w:rsid w:val="002F0A46"/>
    <w:rsid w:val="00301F84"/>
    <w:rsid w:val="0030345B"/>
    <w:rsid w:val="0031367B"/>
    <w:rsid w:val="003165B6"/>
    <w:rsid w:val="00324995"/>
    <w:rsid w:val="00332635"/>
    <w:rsid w:val="0033586D"/>
    <w:rsid w:val="00340183"/>
    <w:rsid w:val="00341AE6"/>
    <w:rsid w:val="00347228"/>
    <w:rsid w:val="0035619A"/>
    <w:rsid w:val="00361047"/>
    <w:rsid w:val="00365A24"/>
    <w:rsid w:val="00367094"/>
    <w:rsid w:val="0037674B"/>
    <w:rsid w:val="00377646"/>
    <w:rsid w:val="00397E10"/>
    <w:rsid w:val="003A5A6D"/>
    <w:rsid w:val="003B785E"/>
    <w:rsid w:val="003C3A0A"/>
    <w:rsid w:val="003C67D8"/>
    <w:rsid w:val="003C6AB6"/>
    <w:rsid w:val="003D0CBF"/>
    <w:rsid w:val="003E0489"/>
    <w:rsid w:val="003E2A4C"/>
    <w:rsid w:val="003E318D"/>
    <w:rsid w:val="003E6C37"/>
    <w:rsid w:val="003E72F9"/>
    <w:rsid w:val="003F2281"/>
    <w:rsid w:val="003F3AEE"/>
    <w:rsid w:val="003F7CEF"/>
    <w:rsid w:val="004042A5"/>
    <w:rsid w:val="00405256"/>
    <w:rsid w:val="00420384"/>
    <w:rsid w:val="00424E7C"/>
    <w:rsid w:val="00445240"/>
    <w:rsid w:val="00445E99"/>
    <w:rsid w:val="00454680"/>
    <w:rsid w:val="0045589F"/>
    <w:rsid w:val="00460F5B"/>
    <w:rsid w:val="004651B6"/>
    <w:rsid w:val="00467540"/>
    <w:rsid w:val="00467BC0"/>
    <w:rsid w:val="00471CC4"/>
    <w:rsid w:val="00472103"/>
    <w:rsid w:val="00483A8A"/>
    <w:rsid w:val="00487A91"/>
    <w:rsid w:val="004941A9"/>
    <w:rsid w:val="004C3811"/>
    <w:rsid w:val="004C45A4"/>
    <w:rsid w:val="004C4D63"/>
    <w:rsid w:val="004C77A6"/>
    <w:rsid w:val="004D0581"/>
    <w:rsid w:val="004D0AD9"/>
    <w:rsid w:val="004E126C"/>
    <w:rsid w:val="004E56BA"/>
    <w:rsid w:val="004F0324"/>
    <w:rsid w:val="004F65A4"/>
    <w:rsid w:val="004F73D1"/>
    <w:rsid w:val="00505267"/>
    <w:rsid w:val="00512DB0"/>
    <w:rsid w:val="00523435"/>
    <w:rsid w:val="00534393"/>
    <w:rsid w:val="0054670D"/>
    <w:rsid w:val="00571817"/>
    <w:rsid w:val="00575B22"/>
    <w:rsid w:val="00586647"/>
    <w:rsid w:val="00594FF6"/>
    <w:rsid w:val="005A31B2"/>
    <w:rsid w:val="005A417A"/>
    <w:rsid w:val="005B10AB"/>
    <w:rsid w:val="005B1D4B"/>
    <w:rsid w:val="005C27B3"/>
    <w:rsid w:val="005C6AE8"/>
    <w:rsid w:val="005C7DA4"/>
    <w:rsid w:val="005D17EF"/>
    <w:rsid w:val="005E5D8E"/>
    <w:rsid w:val="006048E8"/>
    <w:rsid w:val="0062433C"/>
    <w:rsid w:val="00626A0E"/>
    <w:rsid w:val="00631629"/>
    <w:rsid w:val="006323C3"/>
    <w:rsid w:val="00640701"/>
    <w:rsid w:val="00645422"/>
    <w:rsid w:val="00647EF0"/>
    <w:rsid w:val="00655E97"/>
    <w:rsid w:val="00657016"/>
    <w:rsid w:val="00673D89"/>
    <w:rsid w:val="0068007D"/>
    <w:rsid w:val="00680167"/>
    <w:rsid w:val="006A14B5"/>
    <w:rsid w:val="006B36E6"/>
    <w:rsid w:val="006B73CA"/>
    <w:rsid w:val="006C00AC"/>
    <w:rsid w:val="006C4CEC"/>
    <w:rsid w:val="006C5424"/>
    <w:rsid w:val="006C779B"/>
    <w:rsid w:val="006F5DD3"/>
    <w:rsid w:val="00704810"/>
    <w:rsid w:val="00705B0E"/>
    <w:rsid w:val="0070640F"/>
    <w:rsid w:val="00707D46"/>
    <w:rsid w:val="007169CC"/>
    <w:rsid w:val="00717BED"/>
    <w:rsid w:val="00720D2E"/>
    <w:rsid w:val="00724050"/>
    <w:rsid w:val="007331A4"/>
    <w:rsid w:val="0073680A"/>
    <w:rsid w:val="00737948"/>
    <w:rsid w:val="00742B79"/>
    <w:rsid w:val="007472F5"/>
    <w:rsid w:val="007641EF"/>
    <w:rsid w:val="007658F6"/>
    <w:rsid w:val="0077288C"/>
    <w:rsid w:val="007729B3"/>
    <w:rsid w:val="007756D7"/>
    <w:rsid w:val="00776CD0"/>
    <w:rsid w:val="007A0733"/>
    <w:rsid w:val="007A7F27"/>
    <w:rsid w:val="007B76E5"/>
    <w:rsid w:val="007C17BB"/>
    <w:rsid w:val="007C29EB"/>
    <w:rsid w:val="007D728B"/>
    <w:rsid w:val="007E6DA3"/>
    <w:rsid w:val="00801859"/>
    <w:rsid w:val="00802DFE"/>
    <w:rsid w:val="008172FC"/>
    <w:rsid w:val="008240AB"/>
    <w:rsid w:val="00825772"/>
    <w:rsid w:val="00833159"/>
    <w:rsid w:val="008361A9"/>
    <w:rsid w:val="00844019"/>
    <w:rsid w:val="00846B09"/>
    <w:rsid w:val="008505D1"/>
    <w:rsid w:val="008541EA"/>
    <w:rsid w:val="008742E1"/>
    <w:rsid w:val="008767DA"/>
    <w:rsid w:val="00880593"/>
    <w:rsid w:val="00893878"/>
    <w:rsid w:val="00894014"/>
    <w:rsid w:val="008944A8"/>
    <w:rsid w:val="008A665A"/>
    <w:rsid w:val="008B79E3"/>
    <w:rsid w:val="008C0349"/>
    <w:rsid w:val="008D2D48"/>
    <w:rsid w:val="008D56EF"/>
    <w:rsid w:val="008E0DB9"/>
    <w:rsid w:val="008E5C9B"/>
    <w:rsid w:val="008F0057"/>
    <w:rsid w:val="008F0726"/>
    <w:rsid w:val="008F30D7"/>
    <w:rsid w:val="00900A02"/>
    <w:rsid w:val="00901D03"/>
    <w:rsid w:val="00915EFD"/>
    <w:rsid w:val="0092095E"/>
    <w:rsid w:val="0093060B"/>
    <w:rsid w:val="00933FA9"/>
    <w:rsid w:val="0095290A"/>
    <w:rsid w:val="00952C3D"/>
    <w:rsid w:val="0095476A"/>
    <w:rsid w:val="00964E03"/>
    <w:rsid w:val="00965BB7"/>
    <w:rsid w:val="009743FA"/>
    <w:rsid w:val="00976E38"/>
    <w:rsid w:val="00976F1C"/>
    <w:rsid w:val="009868FF"/>
    <w:rsid w:val="00987967"/>
    <w:rsid w:val="00990723"/>
    <w:rsid w:val="009B219D"/>
    <w:rsid w:val="009C2963"/>
    <w:rsid w:val="009C347A"/>
    <w:rsid w:val="009C65CF"/>
    <w:rsid w:val="009C705B"/>
    <w:rsid w:val="009D1A93"/>
    <w:rsid w:val="009D5F81"/>
    <w:rsid w:val="009E6BFF"/>
    <w:rsid w:val="009E79CA"/>
    <w:rsid w:val="009F4ECD"/>
    <w:rsid w:val="00A032D9"/>
    <w:rsid w:val="00A15A56"/>
    <w:rsid w:val="00A219D2"/>
    <w:rsid w:val="00A272A7"/>
    <w:rsid w:val="00A41654"/>
    <w:rsid w:val="00A44C66"/>
    <w:rsid w:val="00A45CF3"/>
    <w:rsid w:val="00A50EB2"/>
    <w:rsid w:val="00A50F10"/>
    <w:rsid w:val="00A51DCF"/>
    <w:rsid w:val="00A53F0F"/>
    <w:rsid w:val="00A6174B"/>
    <w:rsid w:val="00A63D6E"/>
    <w:rsid w:val="00A67558"/>
    <w:rsid w:val="00A750EC"/>
    <w:rsid w:val="00A82B43"/>
    <w:rsid w:val="00A9096E"/>
    <w:rsid w:val="00A97F9C"/>
    <w:rsid w:val="00AA763B"/>
    <w:rsid w:val="00AC0715"/>
    <w:rsid w:val="00B10EF4"/>
    <w:rsid w:val="00B23B5C"/>
    <w:rsid w:val="00B2725B"/>
    <w:rsid w:val="00B27AFF"/>
    <w:rsid w:val="00B321E2"/>
    <w:rsid w:val="00B33AC7"/>
    <w:rsid w:val="00B40D23"/>
    <w:rsid w:val="00B524C6"/>
    <w:rsid w:val="00B52F4C"/>
    <w:rsid w:val="00B622A3"/>
    <w:rsid w:val="00B677E4"/>
    <w:rsid w:val="00B7683F"/>
    <w:rsid w:val="00B803DB"/>
    <w:rsid w:val="00B80686"/>
    <w:rsid w:val="00B83671"/>
    <w:rsid w:val="00B971D3"/>
    <w:rsid w:val="00B97DCA"/>
    <w:rsid w:val="00BA76D6"/>
    <w:rsid w:val="00BB133B"/>
    <w:rsid w:val="00BB6F4A"/>
    <w:rsid w:val="00BC7195"/>
    <w:rsid w:val="00BD0495"/>
    <w:rsid w:val="00BD3B2B"/>
    <w:rsid w:val="00BD3DED"/>
    <w:rsid w:val="00BF5D5F"/>
    <w:rsid w:val="00C02F37"/>
    <w:rsid w:val="00C05BE2"/>
    <w:rsid w:val="00C07C7A"/>
    <w:rsid w:val="00C14906"/>
    <w:rsid w:val="00C1752B"/>
    <w:rsid w:val="00C25595"/>
    <w:rsid w:val="00C26660"/>
    <w:rsid w:val="00C31777"/>
    <w:rsid w:val="00C320F0"/>
    <w:rsid w:val="00C44601"/>
    <w:rsid w:val="00C54681"/>
    <w:rsid w:val="00C558BB"/>
    <w:rsid w:val="00C646EE"/>
    <w:rsid w:val="00C65814"/>
    <w:rsid w:val="00C90538"/>
    <w:rsid w:val="00C93699"/>
    <w:rsid w:val="00C9780A"/>
    <w:rsid w:val="00CA1A29"/>
    <w:rsid w:val="00CA1BCC"/>
    <w:rsid w:val="00CB083F"/>
    <w:rsid w:val="00CB0DEE"/>
    <w:rsid w:val="00CB5B5C"/>
    <w:rsid w:val="00CB7F8D"/>
    <w:rsid w:val="00CC1190"/>
    <w:rsid w:val="00CC257D"/>
    <w:rsid w:val="00CC6D27"/>
    <w:rsid w:val="00CD4EB3"/>
    <w:rsid w:val="00D0365A"/>
    <w:rsid w:val="00D07C2C"/>
    <w:rsid w:val="00D1117F"/>
    <w:rsid w:val="00D1586B"/>
    <w:rsid w:val="00D16215"/>
    <w:rsid w:val="00D26003"/>
    <w:rsid w:val="00D275D2"/>
    <w:rsid w:val="00D40BDA"/>
    <w:rsid w:val="00D64593"/>
    <w:rsid w:val="00D737F5"/>
    <w:rsid w:val="00D748F3"/>
    <w:rsid w:val="00D74D5F"/>
    <w:rsid w:val="00D85E50"/>
    <w:rsid w:val="00DB0506"/>
    <w:rsid w:val="00DB310F"/>
    <w:rsid w:val="00DC1167"/>
    <w:rsid w:val="00DC1F00"/>
    <w:rsid w:val="00DC2280"/>
    <w:rsid w:val="00DE5711"/>
    <w:rsid w:val="00E005E6"/>
    <w:rsid w:val="00E00D9B"/>
    <w:rsid w:val="00E01300"/>
    <w:rsid w:val="00E149BD"/>
    <w:rsid w:val="00E156A0"/>
    <w:rsid w:val="00E20FC5"/>
    <w:rsid w:val="00E22D88"/>
    <w:rsid w:val="00E2683B"/>
    <w:rsid w:val="00E36F91"/>
    <w:rsid w:val="00E51D33"/>
    <w:rsid w:val="00E54390"/>
    <w:rsid w:val="00E62268"/>
    <w:rsid w:val="00E65637"/>
    <w:rsid w:val="00E7108B"/>
    <w:rsid w:val="00E71223"/>
    <w:rsid w:val="00EA2C69"/>
    <w:rsid w:val="00EA6303"/>
    <w:rsid w:val="00EC0FF7"/>
    <w:rsid w:val="00EC10DA"/>
    <w:rsid w:val="00EC2A62"/>
    <w:rsid w:val="00ED1550"/>
    <w:rsid w:val="00EE71F9"/>
    <w:rsid w:val="00EF46B5"/>
    <w:rsid w:val="00EF5123"/>
    <w:rsid w:val="00EF65B6"/>
    <w:rsid w:val="00EF7AA2"/>
    <w:rsid w:val="00F04192"/>
    <w:rsid w:val="00F10A94"/>
    <w:rsid w:val="00F1784A"/>
    <w:rsid w:val="00F207EC"/>
    <w:rsid w:val="00F24E88"/>
    <w:rsid w:val="00F35469"/>
    <w:rsid w:val="00F37E80"/>
    <w:rsid w:val="00F41E6B"/>
    <w:rsid w:val="00F528D8"/>
    <w:rsid w:val="00F66441"/>
    <w:rsid w:val="00F72A38"/>
    <w:rsid w:val="00F76754"/>
    <w:rsid w:val="00F871F9"/>
    <w:rsid w:val="00F964F1"/>
    <w:rsid w:val="00FA2CDE"/>
    <w:rsid w:val="00FB3B94"/>
    <w:rsid w:val="00FC48E1"/>
    <w:rsid w:val="00FD5A36"/>
    <w:rsid w:val="00FD730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before="60" w:after="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7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Medium Grid 1 - Accent 21,rpp3,HEADING 1,soal jawab,Body of textCxSp"/>
    <w:basedOn w:val="Normal"/>
    <w:link w:val="ListParagraphChar"/>
    <w:uiPriority w:val="34"/>
    <w:qFormat/>
    <w:rsid w:val="00D16215"/>
    <w:pPr>
      <w:ind w:left="720"/>
      <w:contextualSpacing/>
    </w:pPr>
  </w:style>
  <w:style w:type="paragraph" w:styleId="Header">
    <w:name w:val="header"/>
    <w:basedOn w:val="Normal"/>
    <w:link w:val="HeaderChar"/>
    <w:uiPriority w:val="99"/>
    <w:unhideWhenUsed/>
    <w:rsid w:val="00295789"/>
    <w:pPr>
      <w:tabs>
        <w:tab w:val="center" w:pos="4680"/>
        <w:tab w:val="right" w:pos="9360"/>
      </w:tabs>
      <w:spacing w:before="0" w:after="0"/>
    </w:pPr>
  </w:style>
  <w:style w:type="character" w:customStyle="1" w:styleId="HeaderChar">
    <w:name w:val="Header Char"/>
    <w:basedOn w:val="DefaultParagraphFont"/>
    <w:link w:val="Header"/>
    <w:uiPriority w:val="99"/>
    <w:rsid w:val="00295789"/>
  </w:style>
  <w:style w:type="paragraph" w:styleId="Footer">
    <w:name w:val="footer"/>
    <w:basedOn w:val="Normal"/>
    <w:link w:val="FooterChar"/>
    <w:uiPriority w:val="99"/>
    <w:unhideWhenUsed/>
    <w:rsid w:val="00295789"/>
    <w:pPr>
      <w:tabs>
        <w:tab w:val="center" w:pos="4680"/>
        <w:tab w:val="right" w:pos="9360"/>
      </w:tabs>
      <w:spacing w:before="0" w:after="0"/>
    </w:pPr>
  </w:style>
  <w:style w:type="character" w:customStyle="1" w:styleId="FooterChar">
    <w:name w:val="Footer Char"/>
    <w:basedOn w:val="DefaultParagraphFont"/>
    <w:link w:val="Footer"/>
    <w:uiPriority w:val="99"/>
    <w:rsid w:val="00295789"/>
  </w:style>
  <w:style w:type="table" w:customStyle="1" w:styleId="GridTable4-Accent51">
    <w:name w:val="Grid Table 4 - Accent 51"/>
    <w:basedOn w:val="TableNormal"/>
    <w:next w:val="GridTable4Accent5"/>
    <w:uiPriority w:val="49"/>
    <w:rsid w:val="008944A8"/>
    <w:pPr>
      <w:spacing w:before="0" w:after="0"/>
      <w:jc w:val="left"/>
    </w:pPr>
    <w:rPr>
      <w:rFonts w:ascii="Calibri" w:hAnsi="Calibri" w:cs="Arial"/>
      <w:sz w:val="22"/>
      <w:szCs w:val="22"/>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5">
    <w:name w:val="Grid Table 4 Accent 5"/>
    <w:basedOn w:val="TableNormal"/>
    <w:uiPriority w:val="49"/>
    <w:rsid w:val="008944A8"/>
    <w:pPr>
      <w:spacing w:after="0"/>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rpp3 Char,HEADING 1 Char,soal jawab Char"/>
    <w:link w:val="ListParagraph"/>
    <w:uiPriority w:val="34"/>
    <w:qFormat/>
    <w:locked/>
    <w:rsid w:val="00A032D9"/>
  </w:style>
  <w:style w:type="paragraph" w:styleId="BalloonText">
    <w:name w:val="Balloon Text"/>
    <w:basedOn w:val="Normal"/>
    <w:link w:val="BalloonTextChar"/>
    <w:uiPriority w:val="99"/>
    <w:semiHidden/>
    <w:unhideWhenUsed/>
    <w:rsid w:val="00CC257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257D"/>
    <w:rPr>
      <w:rFonts w:ascii="Tahoma" w:hAnsi="Tahoma" w:cs="Tahoma"/>
      <w:sz w:val="16"/>
      <w:szCs w:val="16"/>
    </w:rPr>
  </w:style>
  <w:style w:type="character" w:styleId="Hyperlink">
    <w:name w:val="Hyperlink"/>
    <w:basedOn w:val="DefaultParagraphFont"/>
    <w:uiPriority w:val="99"/>
    <w:unhideWhenUsed/>
    <w:rsid w:val="00CC257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470255">
      <w:bodyDiv w:val="1"/>
      <w:marLeft w:val="0"/>
      <w:marRight w:val="0"/>
      <w:marTop w:val="0"/>
      <w:marBottom w:val="0"/>
      <w:divBdr>
        <w:top w:val="none" w:sz="0" w:space="0" w:color="auto"/>
        <w:left w:val="none" w:sz="0" w:space="0" w:color="auto"/>
        <w:bottom w:val="none" w:sz="0" w:space="0" w:color="auto"/>
        <w:right w:val="none" w:sz="0" w:space="0" w:color="auto"/>
      </w:divBdr>
    </w:div>
    <w:div w:id="1390689934">
      <w:bodyDiv w:val="1"/>
      <w:marLeft w:val="0"/>
      <w:marRight w:val="0"/>
      <w:marTop w:val="0"/>
      <w:marBottom w:val="0"/>
      <w:divBdr>
        <w:top w:val="none" w:sz="0" w:space="0" w:color="auto"/>
        <w:left w:val="none" w:sz="0" w:space="0" w:color="auto"/>
        <w:bottom w:val="none" w:sz="0" w:space="0" w:color="auto"/>
        <w:right w:val="none" w:sz="0" w:space="0" w:color="auto"/>
      </w:divBdr>
    </w:div>
    <w:div w:id="152220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odulguruk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346</TotalTime>
  <Pages>8</Pages>
  <Words>2102</Words>
  <Characters>11982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lastModifiedBy>Windows User</cp:lastModifiedBy>
  <cp:revision>351</cp:revision>
  <dcterms:created xsi:type="dcterms:W3CDTF">2022-09-19T10:05:00Z</dcterms:created>
  <dcterms:modified xsi:type="dcterms:W3CDTF">2025-03-01T13:27:00Z</dcterms:modified>
</cp:coreProperties>
</file>