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D12" w:rsidRPr="00434D12" w:rsidRDefault="00434D12" w:rsidP="00F66EA3">
      <w:pPr>
        <w:spacing w:after="0"/>
        <w:contextualSpacing/>
        <w:jc w:val="center"/>
        <w:rPr>
          <w:rFonts w:asciiTheme="majorHAnsi" w:hAnsiTheme="majorHAnsi"/>
          <w:b/>
          <w:sz w:val="28"/>
          <w:szCs w:val="28"/>
        </w:rPr>
      </w:pPr>
      <w:r w:rsidRPr="00434D12">
        <w:rPr>
          <w:rFonts w:asciiTheme="majorHAnsi" w:hAnsiTheme="majorHAnsi"/>
          <w:b/>
          <w:sz w:val="28"/>
          <w:szCs w:val="28"/>
        </w:rPr>
        <w:t xml:space="preserve">ANALISIS KETERKAITAN </w:t>
      </w:r>
      <w:r w:rsidR="00F66EA3">
        <w:rPr>
          <w:rFonts w:asciiTheme="majorHAnsi" w:hAnsiTheme="majorHAnsi"/>
          <w:b/>
          <w:sz w:val="28"/>
          <w:szCs w:val="28"/>
        </w:rPr>
        <w:t>CP DAN TP</w:t>
      </w:r>
      <w:r w:rsidRPr="00434D12">
        <w:rPr>
          <w:rFonts w:asciiTheme="majorHAnsi" w:hAnsiTheme="majorHAnsi"/>
          <w:b/>
          <w:sz w:val="28"/>
          <w:szCs w:val="28"/>
        </w:rPr>
        <w:t xml:space="preserve"> DENGAN I</w:t>
      </w:r>
      <w:r w:rsidR="00F66EA3">
        <w:rPr>
          <w:rFonts w:asciiTheme="majorHAnsi" w:hAnsiTheme="majorHAnsi"/>
          <w:b/>
          <w:sz w:val="28"/>
          <w:szCs w:val="28"/>
        </w:rPr>
        <w:t>KT</w:t>
      </w:r>
      <w:r w:rsidRPr="00434D12">
        <w:rPr>
          <w:rFonts w:asciiTheme="majorHAnsi" w:hAnsiTheme="majorHAnsi"/>
          <w:b/>
          <w:sz w:val="28"/>
          <w:szCs w:val="28"/>
        </w:rPr>
        <w:t>P DAN MATERI PEMBELAJARAN</w:t>
      </w:r>
    </w:p>
    <w:p w:rsidR="00434D12" w:rsidRPr="00434D12" w:rsidRDefault="00434D12" w:rsidP="004963DD">
      <w:pPr>
        <w:spacing w:after="0" w:line="240" w:lineRule="auto"/>
        <w:jc w:val="center"/>
        <w:rPr>
          <w:rFonts w:asciiTheme="majorHAnsi" w:hAnsiTheme="majorHAnsi"/>
          <w:b/>
        </w:rPr>
      </w:pPr>
      <w:r w:rsidRPr="00434D12">
        <w:rPr>
          <w:rFonts w:asciiTheme="majorHAnsi" w:hAnsiTheme="majorHAnsi"/>
          <w:b/>
        </w:rPr>
        <w:t xml:space="preserve">TAHUN PELAJARAN </w:t>
      </w:r>
      <w:r w:rsidR="004963DD">
        <w:rPr>
          <w:rFonts w:asciiTheme="majorHAnsi" w:hAnsiTheme="majorHAnsi"/>
          <w:b/>
        </w:rPr>
        <w:t>20 .. / 20 ..</w:t>
      </w:r>
      <w:bookmarkStart w:id="0" w:name="_GoBack"/>
      <w:bookmarkEnd w:id="0"/>
    </w:p>
    <w:p w:rsidR="00434D12" w:rsidRPr="00434D12" w:rsidRDefault="00434D12" w:rsidP="00434D12">
      <w:pPr>
        <w:spacing w:after="0" w:line="240" w:lineRule="auto"/>
        <w:rPr>
          <w:rFonts w:asciiTheme="majorHAnsi" w:hAnsiTheme="majorHAnsi"/>
          <w:b/>
          <w:u w:val="single"/>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355"/>
        <w:gridCol w:w="3260"/>
      </w:tblGrid>
      <w:tr w:rsidR="00434D12" w:rsidRPr="00434D12" w:rsidTr="00434D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F2F2F2" w:themeFill="background1" w:themeFillShade="F2"/>
          </w:tcPr>
          <w:p w:rsidR="00434D12" w:rsidRPr="00434D12" w:rsidRDefault="00434D12" w:rsidP="00A06409">
            <w:pPr>
              <w:tabs>
                <w:tab w:val="left" w:pos="1593"/>
                <w:tab w:val="left" w:pos="1735"/>
              </w:tabs>
              <w:spacing w:before="60" w:line="276" w:lineRule="auto"/>
              <w:rPr>
                <w:rFonts w:asciiTheme="majorHAnsi" w:hAnsiTheme="majorHAnsi"/>
                <w:b w:val="0"/>
                <w:color w:val="auto"/>
                <w:lang w:val="en-US"/>
              </w:rPr>
            </w:pPr>
            <w:r w:rsidRPr="00434D12">
              <w:rPr>
                <w:rFonts w:asciiTheme="majorHAnsi" w:hAnsiTheme="majorHAnsi"/>
                <w:b w:val="0"/>
                <w:color w:val="auto"/>
                <w:lang w:val="en-US"/>
              </w:rPr>
              <w:t>Mata Pelajaran</w:t>
            </w:r>
            <w:r w:rsidRPr="00434D12">
              <w:rPr>
                <w:rFonts w:asciiTheme="majorHAnsi" w:hAnsiTheme="majorHAnsi"/>
                <w:b w:val="0"/>
                <w:color w:val="auto"/>
                <w:lang w:val="en-US"/>
              </w:rPr>
              <w:tab/>
              <w:t xml:space="preserve">: </w:t>
            </w:r>
            <w:r w:rsidR="00095CC9" w:rsidRPr="00095CC9">
              <w:rPr>
                <w:rFonts w:asciiTheme="majorHAnsi" w:hAnsiTheme="majorHAnsi"/>
                <w:b w:val="0"/>
                <w:color w:val="auto"/>
                <w:lang w:val="en-US"/>
              </w:rPr>
              <w:t>Informatika</w:t>
            </w:r>
          </w:p>
          <w:p w:rsidR="00434D12" w:rsidRPr="00434D12" w:rsidRDefault="00A06409" w:rsidP="002D1D44">
            <w:pPr>
              <w:tabs>
                <w:tab w:val="left" w:pos="1593"/>
                <w:tab w:val="left" w:pos="1735"/>
              </w:tabs>
              <w:spacing w:before="60" w:line="276" w:lineRule="auto"/>
              <w:rPr>
                <w:rFonts w:asciiTheme="majorHAnsi" w:hAnsiTheme="majorHAnsi"/>
                <w:b w:val="0"/>
                <w:color w:val="auto"/>
                <w:lang w:val="en-US"/>
              </w:rPr>
            </w:pPr>
            <w:r>
              <w:rPr>
                <w:rFonts w:asciiTheme="majorHAnsi" w:hAnsiTheme="majorHAnsi"/>
                <w:b w:val="0"/>
                <w:color w:val="auto"/>
                <w:lang w:val="en-US"/>
              </w:rPr>
              <w:t>Kelas/Semester</w:t>
            </w:r>
            <w:r>
              <w:rPr>
                <w:rFonts w:asciiTheme="majorHAnsi" w:hAnsiTheme="majorHAnsi"/>
                <w:b w:val="0"/>
                <w:color w:val="auto"/>
                <w:lang w:val="en-US"/>
              </w:rPr>
              <w:tab/>
              <w:t>: VII / Ganjil</w:t>
            </w:r>
          </w:p>
        </w:tc>
        <w:tc>
          <w:tcPr>
            <w:tcW w:w="9355" w:type="dxa"/>
            <w:shd w:val="clear" w:color="auto" w:fill="F2F2F2" w:themeFill="background1" w:themeFillShade="F2"/>
          </w:tcPr>
          <w:p w:rsidR="00434D12" w:rsidRPr="00434D12" w:rsidRDefault="00434D12" w:rsidP="002D1D44">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rPr>
            </w:pPr>
          </w:p>
        </w:tc>
        <w:tc>
          <w:tcPr>
            <w:tcW w:w="3260" w:type="dxa"/>
            <w:shd w:val="clear" w:color="auto" w:fill="F2F2F2" w:themeFill="background1" w:themeFillShade="F2"/>
          </w:tcPr>
          <w:p w:rsidR="00434D12" w:rsidRPr="00434D12" w:rsidRDefault="00A06409" w:rsidP="00A06409">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en-US"/>
              </w:rPr>
            </w:pPr>
            <w:r>
              <w:rPr>
                <w:rFonts w:asciiTheme="majorHAnsi" w:hAnsiTheme="majorHAnsi"/>
                <w:b w:val="0"/>
                <w:color w:val="auto"/>
                <w:lang w:val="en-US"/>
              </w:rPr>
              <w:t>Fase</w:t>
            </w:r>
            <w:r w:rsidR="00434D12" w:rsidRPr="00434D12">
              <w:rPr>
                <w:rFonts w:asciiTheme="majorHAnsi" w:hAnsiTheme="majorHAnsi"/>
                <w:b w:val="0"/>
                <w:color w:val="auto"/>
                <w:lang w:val="en-US"/>
              </w:rPr>
              <w:tab/>
              <w:t xml:space="preserve">: </w:t>
            </w:r>
            <w:r>
              <w:rPr>
                <w:rFonts w:asciiTheme="majorHAnsi" w:hAnsiTheme="majorHAnsi"/>
                <w:b w:val="0"/>
                <w:color w:val="auto"/>
                <w:lang w:val="en-US"/>
              </w:rPr>
              <w:t>D</w:t>
            </w:r>
          </w:p>
          <w:p w:rsidR="00434D12" w:rsidRPr="00434D12" w:rsidRDefault="00434D12" w:rsidP="002D1D44">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en-US"/>
              </w:rPr>
            </w:pPr>
            <w:r w:rsidRPr="00434D12">
              <w:rPr>
                <w:rFonts w:asciiTheme="majorHAnsi" w:hAnsiTheme="majorHAnsi"/>
                <w:b w:val="0"/>
                <w:color w:val="auto"/>
                <w:lang w:val="en-US"/>
              </w:rPr>
              <w:t>Alokasi Waktu</w:t>
            </w:r>
            <w:r w:rsidRPr="00434D12">
              <w:rPr>
                <w:rFonts w:asciiTheme="majorHAnsi" w:hAnsiTheme="majorHAnsi"/>
                <w:b w:val="0"/>
                <w:color w:val="auto"/>
                <w:lang w:val="en-US"/>
              </w:rPr>
              <w:tab/>
              <w:t>:</w:t>
            </w:r>
          </w:p>
        </w:tc>
      </w:tr>
    </w:tbl>
    <w:p w:rsidR="00CE0BAF" w:rsidRDefault="00CE0BAF" w:rsidP="00CE0BAF">
      <w:pPr>
        <w:tabs>
          <w:tab w:val="left" w:pos="1701"/>
          <w:tab w:val="left" w:pos="1843"/>
        </w:tabs>
        <w:spacing w:after="0"/>
        <w:contextualSpacing/>
        <w:rPr>
          <w:rFonts w:asciiTheme="majorHAnsi" w:hAnsiTheme="majorHAnsi"/>
        </w:rPr>
      </w:pPr>
    </w:p>
    <w:p w:rsidR="00A619E9" w:rsidRPr="001207ED" w:rsidRDefault="00A619E9" w:rsidP="00A619E9">
      <w:pPr>
        <w:tabs>
          <w:tab w:val="left" w:pos="567"/>
        </w:tabs>
        <w:spacing w:after="0" w:line="240" w:lineRule="auto"/>
        <w:jc w:val="both"/>
        <w:rPr>
          <w:rFonts w:asciiTheme="majorHAnsi" w:hAnsiTheme="majorHAnsi"/>
          <w:b/>
          <w:bCs/>
        </w:rPr>
      </w:pPr>
      <w:r w:rsidRPr="001207ED">
        <w:rPr>
          <w:rFonts w:asciiTheme="majorHAnsi" w:hAnsiTheme="majorHAnsi"/>
          <w:b/>
          <w:bCs/>
        </w:rPr>
        <w:t>A.</w:t>
      </w:r>
      <w:r w:rsidRPr="001207ED">
        <w:rPr>
          <w:rFonts w:asciiTheme="majorHAnsi" w:hAnsiTheme="majorHAnsi"/>
          <w:b/>
          <w:bCs/>
        </w:rPr>
        <w:tab/>
        <w:t>CAPAIAN PEMBELAJARAN</w:t>
      </w:r>
    </w:p>
    <w:p w:rsidR="00A619E9" w:rsidRPr="001207ED" w:rsidRDefault="00A619E9" w:rsidP="00A619E9">
      <w:pPr>
        <w:tabs>
          <w:tab w:val="left" w:pos="567"/>
        </w:tabs>
        <w:spacing w:after="0" w:line="240" w:lineRule="auto"/>
        <w:jc w:val="both"/>
        <w:rPr>
          <w:rFonts w:asciiTheme="majorHAnsi" w:hAnsiTheme="majorHAnsi"/>
        </w:rPr>
      </w:pPr>
      <w:r w:rsidRPr="001207ED">
        <w:rPr>
          <w:rFonts w:asciiTheme="majorHAnsi" w:hAnsiTheme="majorHAnsi"/>
        </w:rPr>
        <w:tab/>
        <w:t>Pada fese ini, peserta didik mampu:</w:t>
      </w:r>
    </w:p>
    <w:p w:rsidR="00A619E9" w:rsidRPr="001207ED" w:rsidRDefault="00A619E9" w:rsidP="00A619E9">
      <w:pPr>
        <w:pStyle w:val="ListParagraph"/>
        <w:numPr>
          <w:ilvl w:val="0"/>
          <w:numId w:val="13"/>
        </w:numPr>
        <w:spacing w:line="276" w:lineRule="auto"/>
        <w:ind w:left="1134" w:hanging="567"/>
        <w:rPr>
          <w:rFonts w:asciiTheme="majorHAnsi" w:hAnsiTheme="majorHAnsi"/>
        </w:rPr>
      </w:pPr>
      <w:r w:rsidRPr="001207ED">
        <w:rPr>
          <w:rFonts w:asciiTheme="majorHAnsi" w:hAnsiTheme="majorHAnsi"/>
        </w:rPr>
        <w:t>Memahami dampak dan menerapkan etika sebagai warga digital, memahami komponen, fungsi, cara kerja, dan kodifikasi data sebuah komputer serta proses kodifikasi dan penyimpanan data dalam sistem komputer, jaringan komputer, dan internet, mengakses, mengolah, dan mengelola data secara efisien, terstruktur, dan sistematis, menganalisis, menginterpretasi, dan melakukan prediksi berdasarkan data dengan menggunakan perkakas atau secara manual, menerapkan berpikir komputasional secara mandiri untuk menyelesaikan persoalan dengan data diskrit bervolume kecil dan mendisposisikan berpikir komputasional dalam bidang lain, mengembangkan atau menyempurnakan program dalam bahasa blok (visual), menggunakan berbagai aplikasi untuk berkomunikasi, mencari, dan mengelola konten informasi, serta bergotong royong untuk menciptakan produk dan menjelaskan karakteristik serta fungsi produk dalam laporan dan presentasi yang menggunakan aplikasi.</w:t>
      </w:r>
    </w:p>
    <w:p w:rsidR="00A619E9" w:rsidRDefault="00A619E9" w:rsidP="00A619E9">
      <w:pPr>
        <w:tabs>
          <w:tab w:val="left" w:pos="567"/>
        </w:tabs>
        <w:spacing w:after="0" w:line="240" w:lineRule="auto"/>
        <w:jc w:val="both"/>
        <w:rPr>
          <w:rFonts w:asciiTheme="majorHAnsi" w:hAnsiTheme="majorHAnsi"/>
          <w:sz w:val="20"/>
          <w:szCs w:val="20"/>
        </w:rPr>
      </w:pPr>
    </w:p>
    <w:p w:rsidR="00A619E9" w:rsidRDefault="00A619E9" w:rsidP="00A619E9">
      <w:pPr>
        <w:tabs>
          <w:tab w:val="left" w:pos="567"/>
        </w:tabs>
        <w:spacing w:after="0" w:line="240" w:lineRule="auto"/>
        <w:jc w:val="both"/>
        <w:rPr>
          <w:rFonts w:asciiTheme="majorHAnsi" w:hAnsiTheme="majorHAnsi"/>
          <w:b/>
          <w:bCs/>
          <w:sz w:val="20"/>
          <w:szCs w:val="20"/>
        </w:rPr>
      </w:pPr>
      <w:r>
        <w:rPr>
          <w:rFonts w:asciiTheme="majorHAnsi" w:hAnsiTheme="majorHAnsi"/>
          <w:b/>
          <w:bCs/>
          <w:sz w:val="20"/>
          <w:szCs w:val="20"/>
        </w:rPr>
        <w:t>B.</w:t>
      </w:r>
      <w:r>
        <w:rPr>
          <w:rFonts w:asciiTheme="majorHAnsi" w:hAnsiTheme="majorHAnsi"/>
          <w:b/>
          <w:bCs/>
          <w:sz w:val="20"/>
          <w:szCs w:val="20"/>
        </w:rPr>
        <w:tab/>
        <w:t>ELEMEN CAPAIAN PEMBELAJARAN</w:t>
      </w:r>
    </w:p>
    <w:tbl>
      <w:tblPr>
        <w:tblStyle w:val="TableGrid"/>
        <w:tblW w:w="17577" w:type="dxa"/>
        <w:tblInd w:w="108" w:type="dxa"/>
        <w:tblLook w:val="04A0" w:firstRow="1" w:lastRow="0" w:firstColumn="1" w:lastColumn="0" w:noHBand="0" w:noVBand="1"/>
      </w:tblPr>
      <w:tblGrid>
        <w:gridCol w:w="520"/>
        <w:gridCol w:w="47"/>
        <w:gridCol w:w="2268"/>
        <w:gridCol w:w="2268"/>
        <w:gridCol w:w="8931"/>
        <w:gridCol w:w="3543"/>
      </w:tblGrid>
      <w:tr w:rsidR="00A619E9" w:rsidTr="00413B92">
        <w:trPr>
          <w:gridBefore w:val="2"/>
          <w:wBefore w:w="567" w:type="dxa"/>
        </w:trPr>
        <w:tc>
          <w:tcPr>
            <w:tcW w:w="2268" w:type="dxa"/>
            <w:shd w:val="clear" w:color="auto" w:fill="9BBB59" w:themeFill="accent3"/>
            <w:vAlign w:val="center"/>
          </w:tcPr>
          <w:p w:rsidR="00A619E9" w:rsidRPr="00F1711B" w:rsidRDefault="00A619E9" w:rsidP="00A76B52">
            <w:pPr>
              <w:spacing w:before="60" w:after="60"/>
              <w:jc w:val="center"/>
              <w:rPr>
                <w:rFonts w:ascii="Times New Roman" w:hAnsi="Times New Roman"/>
                <w:b/>
                <w:noProof/>
              </w:rPr>
            </w:pPr>
            <w:r w:rsidRPr="00F1711B">
              <w:rPr>
                <w:rFonts w:ascii="Times New Roman" w:hAnsi="Times New Roman"/>
                <w:b/>
                <w:noProof/>
              </w:rPr>
              <w:t>ELEMEN</w:t>
            </w:r>
          </w:p>
        </w:tc>
        <w:tc>
          <w:tcPr>
            <w:tcW w:w="14742" w:type="dxa"/>
            <w:gridSpan w:val="3"/>
            <w:shd w:val="clear" w:color="auto" w:fill="9BBB59" w:themeFill="accent3"/>
            <w:vAlign w:val="center"/>
          </w:tcPr>
          <w:p w:rsidR="00A619E9" w:rsidRPr="00F1711B" w:rsidRDefault="00A619E9" w:rsidP="00A76B52">
            <w:pPr>
              <w:spacing w:before="60" w:after="60"/>
              <w:jc w:val="center"/>
              <w:rPr>
                <w:rFonts w:ascii="Times New Roman" w:hAnsi="Times New Roman"/>
                <w:b/>
                <w:noProof/>
              </w:rPr>
            </w:pPr>
            <w:r w:rsidRPr="00F1711B">
              <w:rPr>
                <w:rFonts w:ascii="Times New Roman" w:hAnsi="Times New Roman"/>
                <w:b/>
                <w:noProof/>
              </w:rPr>
              <w:t>CAPAIAN PEMBELAJARAN</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Berpikir komputasional (BK)</w:t>
            </w:r>
          </w:p>
        </w:tc>
        <w:tc>
          <w:tcPr>
            <w:tcW w:w="14742" w:type="dxa"/>
            <w:gridSpan w:val="3"/>
          </w:tcPr>
          <w:p w:rsidR="00A619E9" w:rsidRDefault="00A619E9" w:rsidP="00A76B52">
            <w:pPr>
              <w:jc w:val="both"/>
              <w:rPr>
                <w:rFonts w:ascii="Times New Roman" w:hAnsi="Times New Roman"/>
                <w:noProof/>
              </w:rPr>
            </w:pPr>
            <w:r w:rsidRPr="007E07FD">
              <w:rPr>
                <w:rFonts w:ascii="Times New Roman" w:hAnsi="Times New Roman"/>
                <w:noProof/>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7E07FD">
              <w:rPr>
                <w:rFonts w:ascii="Times New Roman" w:hAnsi="Times New Roman"/>
                <w:i/>
                <w:iCs/>
                <w:noProof/>
              </w:rPr>
              <w:t>computationally literate</w:t>
            </w:r>
            <w:r w:rsidRPr="007E07FD">
              <w:rPr>
                <w:rFonts w:ascii="Times New Roman" w:hAnsi="Times New Roman"/>
                <w:noProof/>
              </w:rPr>
              <w:t>)</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Teknologi Informasi dan Komunikasi (TIK)</w:t>
            </w:r>
          </w:p>
        </w:tc>
        <w:tc>
          <w:tcPr>
            <w:tcW w:w="14742" w:type="dxa"/>
            <w:gridSpan w:val="3"/>
          </w:tcPr>
          <w:p w:rsidR="00A619E9" w:rsidRDefault="00A619E9" w:rsidP="00A76B52">
            <w:pPr>
              <w:jc w:val="both"/>
              <w:rPr>
                <w:rFonts w:ascii="Times New Roman" w:hAnsi="Times New Roman"/>
                <w:noProof/>
              </w:rPr>
            </w:pPr>
            <w:r w:rsidRPr="007E07FD">
              <w:rPr>
                <w:rFonts w:ascii="Times New Roman" w:hAnsi="Times New Roman"/>
                <w:noProof/>
              </w:rPr>
              <w:t>Peserta didik mampu menerapkan praktik baik dalam memanfaatkan aplikasi surel untuk berkomunikasi, aplikasi peramban untuk pencarian informasi di internet, </w:t>
            </w:r>
            <w:r w:rsidRPr="007E07FD">
              <w:rPr>
                <w:rFonts w:ascii="Times New Roman" w:hAnsi="Times New Roman"/>
                <w:i/>
                <w:iCs/>
                <w:noProof/>
              </w:rPr>
              <w:t>Content Management System (CMS)</w:t>
            </w:r>
            <w:r w:rsidRPr="007E07FD">
              <w:rPr>
                <w:rFonts w:ascii="Times New Roman" w:hAnsi="Times New Roman"/>
                <w:noProof/>
              </w:rPr>
              <w:t> untuk pengelolaan konten digital, dan memanfaatkan perkakas TIK untuk mendukung pembuatan laporan, presentasi serta analisis dan interpretasi data</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Sistem Komputer (SK)</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mendeskripsikan komponen, fungsi, dan cara kerja komputer yang membentuk sebuah sistem komputasi, serta menjelaskan proses dan penggunaan kodifikasi untuk penyimpanan data dalam memori komputer</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Jaringan Komputer dan Internet (JKI)</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konektivitas jaringan lokal, komunikasi data via ponsel, konektivitas internet melalui jaringan kabel dan nirkabel (bluetooth, wifi, internet)</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Analisis Data (AD)</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Algoritma dan Pemrograman (AP)</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Dampak Sosial Informatika (DSI)</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ketersediaan data dan informasi lewat aplikasi media sosial, memahami keterbukaan informasi, memilih informasi yang bersifat publik atau privat, menerapkan etika dan menjaga keamanan dirinya dalam masyarakat digital</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Praktik Lintas Bidang (PLB)</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r>
              <w:rPr>
                <w:rFonts w:ascii="Times New Roman" w:hAnsi="Times New Roman"/>
                <w:noProof/>
              </w:rPr>
              <w:t>.</w:t>
            </w:r>
          </w:p>
        </w:tc>
      </w:tr>
      <w:tr w:rsidR="00F66EA3" w:rsidRPr="00434D12" w:rsidTr="00413B92">
        <w:trPr>
          <w:trHeight w:val="478"/>
        </w:trPr>
        <w:tc>
          <w:tcPr>
            <w:tcW w:w="5103" w:type="dxa"/>
            <w:gridSpan w:val="4"/>
            <w:shd w:val="clear" w:color="auto" w:fill="9BBB59"/>
            <w:vAlign w:val="center"/>
          </w:tcPr>
          <w:p w:rsidR="00F66EA3" w:rsidRPr="00434D12" w:rsidRDefault="00F66EA3" w:rsidP="00434D12">
            <w:pPr>
              <w:jc w:val="center"/>
              <w:rPr>
                <w:rFonts w:asciiTheme="majorHAnsi" w:hAnsiTheme="majorHAnsi"/>
                <w:b/>
              </w:rPr>
            </w:pPr>
            <w:r>
              <w:rPr>
                <w:rFonts w:asciiTheme="majorHAnsi" w:hAnsiTheme="majorHAnsi"/>
                <w:b/>
              </w:rPr>
              <w:lastRenderedPageBreak/>
              <w:t>Tujuan Pembelajaran</w:t>
            </w:r>
          </w:p>
        </w:tc>
        <w:tc>
          <w:tcPr>
            <w:tcW w:w="8931" w:type="dxa"/>
            <w:tcBorders>
              <w:left w:val="single" w:sz="4" w:space="0" w:color="auto"/>
            </w:tcBorders>
            <w:shd w:val="clear" w:color="auto" w:fill="9BBB59"/>
            <w:vAlign w:val="center"/>
          </w:tcPr>
          <w:p w:rsidR="00F66EA3" w:rsidRPr="00434D12" w:rsidRDefault="00F66EA3" w:rsidP="00434D12">
            <w:pPr>
              <w:jc w:val="center"/>
              <w:rPr>
                <w:rFonts w:asciiTheme="majorHAnsi" w:hAnsiTheme="majorHAnsi"/>
                <w:b/>
              </w:rPr>
            </w:pPr>
            <w:r w:rsidRPr="00434D12">
              <w:rPr>
                <w:rFonts w:asciiTheme="majorHAnsi" w:hAnsiTheme="majorHAnsi"/>
                <w:b/>
              </w:rPr>
              <w:t>Indikator</w:t>
            </w:r>
            <w:r>
              <w:rPr>
                <w:rFonts w:asciiTheme="majorHAnsi" w:hAnsiTheme="majorHAnsi"/>
                <w:b/>
              </w:rPr>
              <w:t xml:space="preserve"> Ketercapaian Tujuan Pembelajaran (IKTP)</w:t>
            </w:r>
          </w:p>
        </w:tc>
        <w:tc>
          <w:tcPr>
            <w:tcW w:w="3543" w:type="dxa"/>
            <w:shd w:val="clear" w:color="auto" w:fill="9BBB59"/>
            <w:vAlign w:val="center"/>
          </w:tcPr>
          <w:p w:rsidR="00F66EA3" w:rsidRPr="00434D12" w:rsidRDefault="00F66EA3" w:rsidP="00182939">
            <w:pPr>
              <w:spacing w:line="276" w:lineRule="auto"/>
              <w:contextualSpacing/>
              <w:jc w:val="center"/>
              <w:rPr>
                <w:rFonts w:asciiTheme="majorHAnsi" w:hAnsiTheme="majorHAnsi"/>
                <w:b/>
              </w:rPr>
            </w:pPr>
            <w:r w:rsidRPr="00434D12">
              <w:rPr>
                <w:rFonts w:asciiTheme="majorHAnsi" w:hAnsiTheme="majorHAnsi"/>
                <w:b/>
              </w:rPr>
              <w:t>Materi Pembelajaran / Topik / Subtopik</w:t>
            </w:r>
          </w:p>
        </w:tc>
      </w:tr>
      <w:tr w:rsidR="00D8423B" w:rsidRPr="00434D12" w:rsidTr="00413B92">
        <w:trPr>
          <w:trHeight w:val="214"/>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1.1</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Informatika dan mengetahui pentingnya ilmu Informatika.</w:t>
            </w:r>
          </w:p>
        </w:tc>
        <w:tc>
          <w:tcPr>
            <w:tcW w:w="8931" w:type="dxa"/>
            <w:tcBorders>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Peserta didik mampu menjelaskan Mengapa Perlu Belajar Informatika.</w:t>
            </w:r>
          </w:p>
        </w:tc>
        <w:tc>
          <w:tcPr>
            <w:tcW w:w="3543" w:type="dxa"/>
            <w:vMerge w:val="restart"/>
            <w:tcBorders>
              <w:top w:val="single" w:sz="4" w:space="0" w:color="auto"/>
            </w:tcBorders>
          </w:tcPr>
          <w:p w:rsidR="00D8423B" w:rsidRPr="00D8423B" w:rsidRDefault="00D8423B" w:rsidP="00D8423B">
            <w:pPr>
              <w:rPr>
                <w:rFonts w:asciiTheme="majorHAnsi" w:hAnsiTheme="majorHAnsi"/>
                <w:bCs/>
              </w:rPr>
            </w:pPr>
            <w:r w:rsidRPr="00D8423B">
              <w:rPr>
                <w:rFonts w:asciiTheme="majorHAnsi" w:hAnsiTheme="majorHAnsi"/>
                <w:bCs/>
              </w:rPr>
              <w:t>Informatika dan Keterampilan Generik</w:t>
            </w:r>
          </w:p>
          <w:p w:rsidR="00D8423B" w:rsidRPr="00434D12" w:rsidRDefault="00D8423B" w:rsidP="005B729A">
            <w:pPr>
              <w:pStyle w:val="ListParagraph"/>
              <w:jc w:val="left"/>
              <w:rPr>
                <w:rFonts w:asciiTheme="majorHAnsi" w:hAnsiTheme="majorHAnsi"/>
                <w:sz w:val="22"/>
                <w:szCs w:val="22"/>
              </w:rPr>
            </w:pPr>
          </w:p>
        </w:tc>
      </w:tr>
      <w:tr w:rsidR="00D8423B" w:rsidRPr="00434D12" w:rsidTr="00413B92">
        <w:trPr>
          <w:trHeight w:val="215"/>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Peserta didik mampu menjelaskan Apa yang Dipelajari dalam Mata Pelajaran Informatika.</w:t>
            </w:r>
          </w:p>
        </w:tc>
        <w:tc>
          <w:tcPr>
            <w:tcW w:w="3543" w:type="dxa"/>
            <w:vMerge/>
            <w:tcBorders>
              <w:top w:val="single" w:sz="4" w:space="0" w:color="auto"/>
            </w:tcBorders>
          </w:tcPr>
          <w:p w:rsidR="00D8423B" w:rsidRPr="00D8423B" w:rsidRDefault="00D8423B" w:rsidP="00D8423B">
            <w:pPr>
              <w:rPr>
                <w:rFonts w:asciiTheme="majorHAnsi" w:hAnsiTheme="majorHAnsi"/>
                <w:bCs/>
              </w:rPr>
            </w:pPr>
          </w:p>
        </w:tc>
      </w:tr>
      <w:tr w:rsidR="00D8423B" w:rsidRPr="00434D12" w:rsidTr="00413B92">
        <w:trPr>
          <w:trHeight w:val="71"/>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Peserta didik mampu menjelaskan hubungan Informatika dan Profil Pelajar Pancasila.</w:t>
            </w:r>
          </w:p>
        </w:tc>
        <w:tc>
          <w:tcPr>
            <w:tcW w:w="3543" w:type="dxa"/>
            <w:vMerge/>
            <w:tcBorders>
              <w:top w:val="single" w:sz="4" w:space="0" w:color="auto"/>
            </w:tcBorders>
          </w:tcPr>
          <w:p w:rsidR="00D8423B" w:rsidRPr="00D8423B" w:rsidRDefault="00D8423B" w:rsidP="00D8423B">
            <w:pPr>
              <w:rPr>
                <w:rFonts w:asciiTheme="majorHAnsi" w:hAnsiTheme="majorHAnsi"/>
                <w:bCs/>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1.2</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Membuat perencanaan kerja kelompok dengan baik.</w:t>
            </w:r>
          </w:p>
        </w:tc>
        <w:tc>
          <w:tcPr>
            <w:tcW w:w="8931" w:type="dxa"/>
            <w:tcBorders>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Peserta didik mampu Bekerja dalam Kelompok.</w:t>
            </w:r>
          </w:p>
        </w:tc>
        <w:tc>
          <w:tcPr>
            <w:tcW w:w="3543" w:type="dxa"/>
            <w:vMerge/>
            <w:tcBorders>
              <w:top w:val="single" w:sz="4" w:space="0" w:color="auto"/>
            </w:tcBorders>
          </w:tcPr>
          <w:p w:rsidR="00D8423B" w:rsidRPr="00434D12" w:rsidRDefault="00D8423B" w:rsidP="005B729A">
            <w:pPr>
              <w:pStyle w:val="ListParagraph"/>
              <w:jc w:val="left"/>
              <w:rPr>
                <w:rFonts w:asciiTheme="majorHAnsi" w:hAnsiTheme="majorHAnsi"/>
                <w:sz w:val="22"/>
                <w:szCs w:val="22"/>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1.3</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Mengomunikasikan hasil kerja dengan presentasi dan visualisasi dengan baik.</w:t>
            </w:r>
          </w:p>
        </w:tc>
        <w:tc>
          <w:tcPr>
            <w:tcW w:w="8931" w:type="dxa"/>
            <w:tcBorders>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Peserta didik dapat Mengomunikasikan Hasil Kerja dengan presentasi dan visualisasi dengan baik.</w:t>
            </w:r>
          </w:p>
        </w:tc>
        <w:tc>
          <w:tcPr>
            <w:tcW w:w="3543" w:type="dxa"/>
            <w:vMerge/>
          </w:tcPr>
          <w:p w:rsidR="00D8423B" w:rsidRPr="00434D12" w:rsidRDefault="00D8423B" w:rsidP="00182939">
            <w:pPr>
              <w:rPr>
                <w:rFonts w:asciiTheme="majorHAnsi" w:hAnsiTheme="majorHAnsi"/>
              </w:rPr>
            </w:pPr>
          </w:p>
        </w:tc>
      </w:tr>
      <w:tr w:rsidR="00D8423B" w:rsidRPr="00434D12" w:rsidTr="00413B92">
        <w:trPr>
          <w:trHeight w:val="325"/>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2.1</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menerapkan berpikir komputasional untuk menyelesaikan secara efisien persoalan komputasi yang mengandung algoritma, representasi data, struktur data (list), dan penjadwalan.</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Siswa mampu menerapkan berpikir komputasional untuk menyelesaikan secara efisien persoalan komputasi yang mengandung algoritma.</w:t>
            </w:r>
          </w:p>
        </w:tc>
        <w:tc>
          <w:tcPr>
            <w:tcW w:w="3543" w:type="dxa"/>
            <w:vMerge w:val="restart"/>
            <w:tcBorders>
              <w:top w:val="single" w:sz="4" w:space="0" w:color="auto"/>
            </w:tcBorders>
          </w:tcPr>
          <w:p w:rsidR="00D8423B" w:rsidRPr="00D8423B" w:rsidRDefault="00D8423B" w:rsidP="00D8423B">
            <w:pPr>
              <w:rPr>
                <w:rFonts w:asciiTheme="majorHAnsi" w:hAnsiTheme="majorHAnsi"/>
                <w:bCs/>
              </w:rPr>
            </w:pPr>
            <w:r w:rsidRPr="00D8423B">
              <w:rPr>
                <w:rFonts w:asciiTheme="majorHAnsi" w:hAnsiTheme="majorHAnsi"/>
                <w:bCs/>
              </w:rPr>
              <w:t>Berpikir Komputasional</w:t>
            </w:r>
          </w:p>
          <w:p w:rsidR="00D8423B" w:rsidRPr="00434D12" w:rsidRDefault="00D8423B" w:rsidP="002D1D44">
            <w:pPr>
              <w:rPr>
                <w:rFonts w:asciiTheme="majorHAnsi" w:hAnsiTheme="majorHAnsi"/>
              </w:rPr>
            </w:pPr>
          </w:p>
        </w:tc>
      </w:tr>
      <w:tr w:rsidR="00D8423B" w:rsidRPr="00434D12" w:rsidTr="00413B92">
        <w:trPr>
          <w:trHeight w:val="71"/>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Siswa mampu menerapkan berpikir komputasional untuk menyelesaikan secara efisien persoalan komputasi yang mengandung optimasi.</w:t>
            </w:r>
          </w:p>
        </w:tc>
        <w:tc>
          <w:tcPr>
            <w:tcW w:w="3543" w:type="dxa"/>
            <w:vMerge/>
          </w:tcPr>
          <w:p w:rsidR="00D8423B" w:rsidRPr="00D8423B" w:rsidRDefault="00D8423B" w:rsidP="00D8423B">
            <w:pPr>
              <w:rPr>
                <w:rFonts w:asciiTheme="majorHAnsi" w:hAnsiTheme="majorHAnsi"/>
                <w:bCs/>
              </w:rPr>
            </w:pPr>
          </w:p>
        </w:tc>
      </w:tr>
      <w:tr w:rsidR="00D8423B" w:rsidRPr="00434D12" w:rsidTr="00413B92">
        <w:trPr>
          <w:trHeight w:val="383"/>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2.2</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dapat merelasikan penerapan konsep Informatika yang terdapat pada setiap soal dalam kehidupan sehari­hari.</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Siswa mampu menerapkan berpikir komputasional untuk menyelesaikan secara efisien persoalan komputasi yang mengandung struktur data.</w:t>
            </w:r>
          </w:p>
        </w:tc>
        <w:tc>
          <w:tcPr>
            <w:tcW w:w="3543" w:type="dxa"/>
            <w:vMerge/>
          </w:tcPr>
          <w:p w:rsidR="00D8423B" w:rsidRPr="00434D12" w:rsidRDefault="00D8423B" w:rsidP="002D1D44">
            <w:pPr>
              <w:rPr>
                <w:rFonts w:asciiTheme="majorHAnsi" w:hAnsiTheme="majorHAnsi"/>
                <w:b/>
              </w:rPr>
            </w:pPr>
          </w:p>
        </w:tc>
      </w:tr>
      <w:tr w:rsidR="00D8423B" w:rsidRPr="00434D12" w:rsidTr="00413B92">
        <w:trPr>
          <w:trHeight w:val="643"/>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Siswa mampu menerapkan berpikir komputasional untuk menyelesaikan secara efisien persoalan komputasi yang mengandung representasi data.</w:t>
            </w:r>
          </w:p>
        </w:tc>
        <w:tc>
          <w:tcPr>
            <w:tcW w:w="3543" w:type="dxa"/>
            <w:vMerge/>
          </w:tcPr>
          <w:p w:rsidR="00D8423B" w:rsidRPr="00434D12" w:rsidRDefault="00D8423B" w:rsidP="002D1D44">
            <w:pPr>
              <w:rPr>
                <w:rFonts w:asciiTheme="majorHAnsi" w:hAnsiTheme="majorHAnsi"/>
                <w:b/>
              </w:rPr>
            </w:pPr>
          </w:p>
        </w:tc>
      </w:tr>
      <w:tr w:rsidR="00D8423B" w:rsidRPr="00434D12" w:rsidTr="00413B92">
        <w:trPr>
          <w:trHeight w:val="71"/>
        </w:trPr>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3.1</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antarmuka berbasis grafis dan komponen-komponennya.</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antarmuka berbasis grafis dan komponen­komponennya.</w:t>
            </w:r>
          </w:p>
        </w:tc>
        <w:tc>
          <w:tcPr>
            <w:tcW w:w="3543" w:type="dxa"/>
            <w:vMerge w:val="restart"/>
            <w:tcBorders>
              <w:top w:val="single" w:sz="4" w:space="0" w:color="auto"/>
            </w:tcBorders>
          </w:tcPr>
          <w:p w:rsidR="00D8423B" w:rsidRPr="00D8423B" w:rsidRDefault="00D8423B" w:rsidP="00D8423B">
            <w:pPr>
              <w:rPr>
                <w:rFonts w:asciiTheme="majorHAnsi" w:hAnsiTheme="majorHAnsi"/>
                <w:bCs/>
              </w:rPr>
            </w:pPr>
            <w:r w:rsidRPr="00D8423B">
              <w:rPr>
                <w:rFonts w:asciiTheme="majorHAnsi" w:hAnsiTheme="majorHAnsi"/>
                <w:bCs/>
              </w:rPr>
              <w:t>Teknologi Informasi dan Komunikasi</w:t>
            </w:r>
          </w:p>
          <w:p w:rsidR="00D8423B" w:rsidRPr="00434D12" w:rsidRDefault="00D8423B" w:rsidP="00A76B52">
            <w:pPr>
              <w:rPr>
                <w:rFonts w:asciiTheme="majorHAnsi" w:hAnsiTheme="majorHAnsi"/>
              </w:rPr>
            </w:pPr>
          </w:p>
        </w:tc>
      </w:tr>
      <w:tr w:rsidR="00D8423B" w:rsidRPr="00434D12" w:rsidTr="00413B92">
        <w:trPr>
          <w:trHeight w:val="71"/>
        </w:trPr>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3.2</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Pesrta didik mampu Menerapkan surel untuk berkomunikasi dengan baik dan santun, dengan bahasa yang sesuai.</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Membuat dan mengelola folder dan file dengan Sistem Operasi Microsoft Windows secara terstruktur sehingga memudahkan akses yang efisien.</w:t>
            </w:r>
          </w:p>
        </w:tc>
        <w:tc>
          <w:tcPr>
            <w:tcW w:w="3543" w:type="dxa"/>
            <w:vMerge/>
            <w:tcBorders>
              <w:top w:val="single" w:sz="4" w:space="0" w:color="auto"/>
            </w:tcBorders>
          </w:tcPr>
          <w:p w:rsidR="00D8423B" w:rsidRPr="00434D12" w:rsidRDefault="00D8423B" w:rsidP="00A76B52">
            <w:pPr>
              <w:rPr>
                <w:rFonts w:asciiTheme="majorHAnsi" w:hAnsiTheme="majorHAnsi"/>
              </w:rPr>
            </w:pPr>
          </w:p>
        </w:tc>
      </w:tr>
      <w:tr w:rsidR="00D8423B" w:rsidRPr="00434D12" w:rsidTr="00413B92">
        <w:trPr>
          <w:trHeight w:val="71"/>
        </w:trPr>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3.3</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Menggunakan peramban untuk mencari, dan memilah informasi.</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Menggunakan peramban untuk mencari, dan memilah informasi.</w:t>
            </w:r>
          </w:p>
        </w:tc>
        <w:tc>
          <w:tcPr>
            <w:tcW w:w="3543" w:type="dxa"/>
            <w:vMerge/>
            <w:tcBorders>
              <w:top w:val="single" w:sz="4" w:space="0" w:color="auto"/>
            </w:tcBorders>
          </w:tcPr>
          <w:p w:rsidR="00D8423B" w:rsidRPr="00434D12" w:rsidRDefault="00D8423B" w:rsidP="00A76B52">
            <w:pPr>
              <w:rPr>
                <w:rFonts w:asciiTheme="majorHAnsi" w:hAnsiTheme="majorHAnsi"/>
              </w:rPr>
            </w:pPr>
          </w:p>
        </w:tc>
      </w:tr>
      <w:tr w:rsidR="00D8423B" w:rsidRPr="00434D12" w:rsidTr="00413B92">
        <w:trPr>
          <w:trHeight w:val="71"/>
        </w:trPr>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3.4</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Membuat dan mengelola folder dan file dengan terstruktur sehingga memudahkan akses yang efisien</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Menerapkan surel untuk berkomunikasi dengan baik dan santun, dengan bahasa yang sesuai.</w:t>
            </w:r>
          </w:p>
        </w:tc>
        <w:tc>
          <w:tcPr>
            <w:tcW w:w="3543" w:type="dxa"/>
            <w:vMerge/>
            <w:tcBorders>
              <w:top w:val="single" w:sz="4" w:space="0" w:color="auto"/>
            </w:tcBorders>
          </w:tcPr>
          <w:p w:rsidR="00D8423B" w:rsidRPr="00434D12" w:rsidRDefault="00D8423B" w:rsidP="00A76B52">
            <w:pPr>
              <w:rPr>
                <w:rFonts w:asciiTheme="majorHAnsi" w:hAnsiTheme="majorHAnsi"/>
              </w:rPr>
            </w:pPr>
          </w:p>
        </w:tc>
      </w:tr>
      <w:tr w:rsidR="00D8423B" w:rsidRPr="00434D12" w:rsidTr="00413B92">
        <w:trPr>
          <w:trHeight w:val="71"/>
        </w:trPr>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3.5</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Membuat dokumen dan presentasi dengan menggunakan fitur dasar aplikasi perkantoran.</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Mampu menjelaskan Sejarah Perangkat Lunak Pengolah Kata, Pengolah Kata Mekanis, Pengolah Kata Elektromekanis dan Elektronik Perangkat Lunak Pengolah Kata serta Membuat dokumen dan presentasi dengan menggunakan fitur dasar aplikasi perkantoran.</w:t>
            </w:r>
          </w:p>
        </w:tc>
        <w:tc>
          <w:tcPr>
            <w:tcW w:w="3543" w:type="dxa"/>
            <w:vMerge/>
          </w:tcPr>
          <w:p w:rsidR="00D8423B" w:rsidRPr="00434D12" w:rsidRDefault="00D8423B" w:rsidP="00A76B52">
            <w:pPr>
              <w:rPr>
                <w:rFonts w:asciiTheme="majorHAnsi" w:hAnsiTheme="majorHAnsi"/>
                <w:b/>
              </w:rPr>
            </w:pPr>
          </w:p>
        </w:tc>
      </w:tr>
      <w:tr w:rsidR="00D8423B" w:rsidRPr="00434D12" w:rsidTr="00413B92">
        <w:trPr>
          <w:trHeight w:val="245"/>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4.1</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bagian­bagian sebuah sistem computer</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bagian-bagian sebuah system komputer.</w:t>
            </w:r>
          </w:p>
        </w:tc>
        <w:tc>
          <w:tcPr>
            <w:tcW w:w="3543" w:type="dxa"/>
            <w:vMerge w:val="restart"/>
            <w:tcBorders>
              <w:top w:val="single" w:sz="4" w:space="0" w:color="auto"/>
            </w:tcBorders>
          </w:tcPr>
          <w:p w:rsidR="00D8423B" w:rsidRPr="00D8423B" w:rsidRDefault="00D8423B" w:rsidP="00D8423B">
            <w:pPr>
              <w:rPr>
                <w:rFonts w:asciiTheme="majorHAnsi" w:hAnsiTheme="majorHAnsi"/>
                <w:bCs/>
              </w:rPr>
            </w:pPr>
            <w:r w:rsidRPr="00D8423B">
              <w:rPr>
                <w:rFonts w:asciiTheme="majorHAnsi" w:hAnsiTheme="majorHAnsi"/>
                <w:bCs/>
              </w:rPr>
              <w:t>Sistem Komputer</w:t>
            </w:r>
          </w:p>
          <w:p w:rsidR="00D8423B" w:rsidRPr="00434D12" w:rsidRDefault="00D8423B" w:rsidP="00A76B52">
            <w:pPr>
              <w:rPr>
                <w:rFonts w:asciiTheme="majorHAnsi" w:hAnsiTheme="majorHAnsi"/>
              </w:rPr>
            </w:pPr>
          </w:p>
        </w:tc>
      </w:tr>
      <w:tr w:rsidR="00D8423B" w:rsidRPr="00434D12" w:rsidTr="00413B92">
        <w:trPr>
          <w:trHeight w:val="245"/>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jenis-jenis perangkat keras dan kegunaannya.</w:t>
            </w:r>
          </w:p>
        </w:tc>
        <w:tc>
          <w:tcPr>
            <w:tcW w:w="3543" w:type="dxa"/>
            <w:vMerge/>
            <w:tcBorders>
              <w:top w:val="single" w:sz="4" w:space="0" w:color="auto"/>
            </w:tcBorders>
          </w:tcPr>
          <w:p w:rsidR="00D8423B" w:rsidRPr="00D8423B" w:rsidRDefault="00D8423B" w:rsidP="00D8423B">
            <w:pPr>
              <w:rPr>
                <w:rFonts w:asciiTheme="majorHAnsi" w:hAnsiTheme="majorHAnsi"/>
                <w:bCs/>
              </w:rPr>
            </w:pPr>
          </w:p>
        </w:tc>
      </w:tr>
      <w:tr w:rsidR="00D8423B" w:rsidRPr="00434D12" w:rsidTr="00413B92">
        <w:trPr>
          <w:trHeight w:val="256"/>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jenis-jenis perangkat lunak.</w:t>
            </w:r>
          </w:p>
        </w:tc>
        <w:tc>
          <w:tcPr>
            <w:tcW w:w="3543" w:type="dxa"/>
            <w:vMerge/>
          </w:tcPr>
          <w:p w:rsidR="00D8423B" w:rsidRPr="00D8423B" w:rsidRDefault="00D8423B" w:rsidP="00D8423B">
            <w:pPr>
              <w:rPr>
                <w:rFonts w:asciiTheme="majorHAnsi" w:hAnsiTheme="majorHAnsi"/>
                <w:bCs/>
              </w:rPr>
            </w:pPr>
          </w:p>
        </w:tc>
      </w:tr>
      <w:tr w:rsidR="00D8423B" w:rsidRPr="00434D12" w:rsidTr="00413B92">
        <w:trPr>
          <w:trHeight w:val="261"/>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4.2</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bagaimana sistem komputer bekerja.</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interaksi antar piranti dengan bluetooth</w:t>
            </w:r>
          </w:p>
        </w:tc>
        <w:tc>
          <w:tcPr>
            <w:tcW w:w="3543" w:type="dxa"/>
            <w:vMerge/>
          </w:tcPr>
          <w:p w:rsidR="00D8423B" w:rsidRPr="00434D12" w:rsidRDefault="00D8423B" w:rsidP="00A76B52">
            <w:pPr>
              <w:rPr>
                <w:rFonts w:asciiTheme="majorHAnsi" w:hAnsiTheme="majorHAnsi"/>
              </w:rPr>
            </w:pPr>
          </w:p>
        </w:tc>
      </w:tr>
      <w:tr w:rsidR="00D8423B" w:rsidRPr="00434D12" w:rsidTr="00413B92">
        <w:trPr>
          <w:trHeight w:val="261"/>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Mampu melakukan interaksi antar peranti dengan bluetooth.</w:t>
            </w:r>
          </w:p>
        </w:tc>
        <w:tc>
          <w:tcPr>
            <w:tcW w:w="3543" w:type="dxa"/>
            <w:vMerge/>
          </w:tcPr>
          <w:p w:rsidR="00D8423B" w:rsidRPr="00434D12" w:rsidRDefault="00D8423B" w:rsidP="00A76B52">
            <w:pPr>
              <w:rPr>
                <w:rFonts w:asciiTheme="majorHAnsi" w:hAnsiTheme="majorHAnsi"/>
              </w:rPr>
            </w:pPr>
          </w:p>
        </w:tc>
      </w:tr>
      <w:tr w:rsidR="00D8423B" w:rsidRPr="00434D12" w:rsidTr="00413B92">
        <w:trPr>
          <w:trHeight w:val="261"/>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masalah yang dapat terjadi pada perangkat keras.</w:t>
            </w:r>
          </w:p>
        </w:tc>
        <w:tc>
          <w:tcPr>
            <w:tcW w:w="3543" w:type="dxa"/>
            <w:vMerge/>
          </w:tcPr>
          <w:p w:rsidR="00D8423B" w:rsidRPr="00434D12" w:rsidRDefault="00D8423B" w:rsidP="00A76B52">
            <w:pPr>
              <w:rPr>
                <w:rFonts w:asciiTheme="majorHAnsi" w:hAnsiTheme="majorHAnsi"/>
              </w:rPr>
            </w:pPr>
          </w:p>
        </w:tc>
      </w:tr>
      <w:tr w:rsidR="00D8423B" w:rsidRPr="00434D12" w:rsidTr="00413B92">
        <w:trPr>
          <w:trHeight w:val="240"/>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Memilih spesifikasi perangkat keras yang sesuai dengan kebutuhan.</w:t>
            </w:r>
          </w:p>
        </w:tc>
        <w:tc>
          <w:tcPr>
            <w:tcW w:w="3543" w:type="dxa"/>
            <w:vMerge/>
          </w:tcPr>
          <w:p w:rsidR="00D8423B" w:rsidRPr="00434D12" w:rsidRDefault="00D8423B" w:rsidP="00A76B52">
            <w:pPr>
              <w:rPr>
                <w:rFonts w:asciiTheme="majorHAnsi" w:hAnsiTheme="majorHAnsi"/>
              </w:rPr>
            </w:pPr>
          </w:p>
        </w:tc>
      </w:tr>
      <w:tr w:rsidR="00D8423B" w:rsidRPr="00434D12" w:rsidTr="00413B92">
        <w:trPr>
          <w:trHeight w:val="291"/>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4.3</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Menjelaskan bagaimana data dikodifikasi.</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bagaimana data dikodifikasi dalam bilangan biner.</w:t>
            </w:r>
          </w:p>
        </w:tc>
        <w:tc>
          <w:tcPr>
            <w:tcW w:w="3543" w:type="dxa"/>
            <w:vMerge/>
          </w:tcPr>
          <w:p w:rsidR="00D8423B" w:rsidRPr="00434D12" w:rsidRDefault="00D8423B" w:rsidP="00A76B52">
            <w:pPr>
              <w:rPr>
                <w:rFonts w:asciiTheme="majorHAnsi" w:hAnsiTheme="majorHAnsi"/>
                <w:b/>
              </w:rPr>
            </w:pPr>
          </w:p>
        </w:tc>
      </w:tr>
      <w:tr w:rsidR="00D8423B" w:rsidRPr="00434D12" w:rsidTr="00413B92">
        <w:trPr>
          <w:trHeight w:val="214"/>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Mampu mengonversi bilangan desimal ke bilangan biner dan sebaliknya.</w:t>
            </w:r>
          </w:p>
        </w:tc>
        <w:tc>
          <w:tcPr>
            <w:tcW w:w="3543" w:type="dxa"/>
            <w:vMerge/>
          </w:tcPr>
          <w:p w:rsidR="00D8423B" w:rsidRPr="00434D12" w:rsidRDefault="00D8423B" w:rsidP="00A76B52">
            <w:pPr>
              <w:rPr>
                <w:rFonts w:asciiTheme="majorHAnsi" w:hAnsiTheme="majorHAnsi"/>
                <w:b/>
              </w:rPr>
            </w:pPr>
          </w:p>
        </w:tc>
      </w:tr>
      <w:tr w:rsidR="00D8423B" w:rsidRPr="00434D12" w:rsidTr="00413B92">
        <w:trPr>
          <w:trHeight w:val="291"/>
        </w:trPr>
        <w:tc>
          <w:tcPr>
            <w:tcW w:w="520" w:type="dxa"/>
            <w:vMerge w:val="restart"/>
            <w:tcBorders>
              <w:right w:val="nil"/>
            </w:tcBorders>
          </w:tcPr>
          <w:p w:rsidR="00D8423B" w:rsidRPr="00C338C0" w:rsidRDefault="00D8423B" w:rsidP="00BB4916">
            <w:pPr>
              <w:rPr>
                <w:rFonts w:asciiTheme="majorHAnsi" w:hAnsiTheme="majorHAnsi"/>
              </w:rPr>
            </w:pPr>
            <w:r w:rsidRPr="00C338C0">
              <w:rPr>
                <w:rFonts w:asciiTheme="majorHAnsi" w:hAnsiTheme="majorHAnsi"/>
              </w:rPr>
              <w:t>5.1</w:t>
            </w:r>
          </w:p>
        </w:tc>
        <w:tc>
          <w:tcPr>
            <w:tcW w:w="4583" w:type="dxa"/>
            <w:gridSpan w:val="3"/>
            <w:vMerge w:val="restart"/>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internet dan jaringan lokal serta manfaatnya.</w:t>
            </w:r>
          </w:p>
        </w:tc>
        <w:tc>
          <w:tcPr>
            <w:tcW w:w="8931" w:type="dxa"/>
            <w:tcBorders>
              <w:top w:val="single" w:sz="4" w:space="0" w:color="auto"/>
              <w:left w:val="single" w:sz="4" w:space="0" w:color="auto"/>
              <w:bottom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internet dan jaringan lokal serta manfaatnya.</w:t>
            </w:r>
          </w:p>
        </w:tc>
        <w:tc>
          <w:tcPr>
            <w:tcW w:w="3543" w:type="dxa"/>
            <w:vMerge w:val="restart"/>
            <w:tcBorders>
              <w:top w:val="single" w:sz="4" w:space="0" w:color="auto"/>
            </w:tcBorders>
          </w:tcPr>
          <w:p w:rsidR="00D8423B" w:rsidRPr="00D8423B" w:rsidRDefault="00D8423B" w:rsidP="00D8423B">
            <w:pPr>
              <w:rPr>
                <w:rFonts w:asciiTheme="majorHAnsi" w:hAnsiTheme="majorHAnsi"/>
                <w:bCs/>
              </w:rPr>
            </w:pPr>
            <w:r w:rsidRPr="00D8423B">
              <w:rPr>
                <w:rFonts w:asciiTheme="majorHAnsi" w:hAnsiTheme="majorHAnsi"/>
                <w:bCs/>
              </w:rPr>
              <w:t>Jaringan Komputer dan Internet</w:t>
            </w:r>
          </w:p>
        </w:tc>
      </w:tr>
      <w:tr w:rsidR="00D8423B" w:rsidRPr="00434D12" w:rsidTr="00413B92">
        <w:trPr>
          <w:trHeight w:val="230"/>
        </w:trPr>
        <w:tc>
          <w:tcPr>
            <w:tcW w:w="520" w:type="dxa"/>
            <w:vMerge/>
            <w:tcBorders>
              <w:right w:val="nil"/>
            </w:tcBorders>
          </w:tcPr>
          <w:p w:rsidR="00D8423B" w:rsidRPr="00C338C0" w:rsidRDefault="00D8423B" w:rsidP="00BB4916">
            <w:pPr>
              <w:rPr>
                <w:rFonts w:asciiTheme="majorHAnsi" w:hAnsiTheme="majorHAnsi"/>
              </w:rPr>
            </w:pPr>
          </w:p>
        </w:tc>
        <w:tc>
          <w:tcPr>
            <w:tcW w:w="4583" w:type="dxa"/>
            <w:gridSpan w:val="3"/>
            <w:vMerge/>
            <w:tcBorders>
              <w:left w:val="nil"/>
            </w:tcBorders>
          </w:tcPr>
          <w:p w:rsidR="00D8423B" w:rsidRPr="00812FA7" w:rsidRDefault="00D8423B" w:rsidP="00411962">
            <w:pPr>
              <w:rPr>
                <w:rFonts w:asciiTheme="majorHAnsi" w:hAnsiTheme="majorHAnsi"/>
              </w:rPr>
            </w:pP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World Wide Web (WWW ), Wireless LAN (Wi-Fi), Tethering, Proteksi Data dan File (Cara Kerja Enkripsi, Caesar’s Cipher).</w:t>
            </w:r>
          </w:p>
        </w:tc>
        <w:tc>
          <w:tcPr>
            <w:tcW w:w="3543" w:type="dxa"/>
            <w:vMerge/>
            <w:tcBorders>
              <w:top w:val="single" w:sz="4" w:space="0" w:color="auto"/>
            </w:tcBorders>
          </w:tcPr>
          <w:p w:rsidR="00D8423B" w:rsidRPr="00D8423B" w:rsidRDefault="00D8423B" w:rsidP="00D8423B">
            <w:pPr>
              <w:rPr>
                <w:rFonts w:asciiTheme="majorHAnsi" w:hAnsiTheme="majorHAnsi"/>
                <w:bCs/>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5.2</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konektivitas internet melalui jaringan kabel dan nirkabel (bluetooth, wifi).</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konektivitas internet melalui jaringan kabel dan nirkabel (bluetooth, wifi).</w:t>
            </w:r>
          </w:p>
        </w:tc>
        <w:tc>
          <w:tcPr>
            <w:tcW w:w="3543" w:type="dxa"/>
            <w:vMerge/>
            <w:tcBorders>
              <w:top w:val="single" w:sz="4" w:space="0" w:color="auto"/>
            </w:tcBorders>
          </w:tcPr>
          <w:p w:rsidR="00D8423B" w:rsidRPr="00434D12" w:rsidRDefault="00D8423B" w:rsidP="002D1D44">
            <w:pPr>
              <w:pStyle w:val="ListParagraph"/>
              <w:jc w:val="left"/>
              <w:rPr>
                <w:rFonts w:asciiTheme="majorHAnsi" w:hAnsiTheme="majorHAnsi"/>
                <w:b/>
                <w:sz w:val="22"/>
                <w:szCs w:val="22"/>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5.3</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Menjelaskan enkripsi sebagai salah satu cara untuk memproteksi data, merahasiakan, dan membatasi akses terhadap yang tak berhak.</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Melakukan koneksi internet dengan (WiFi, tethering).</w:t>
            </w:r>
          </w:p>
        </w:tc>
        <w:tc>
          <w:tcPr>
            <w:tcW w:w="3543" w:type="dxa"/>
            <w:vMerge/>
            <w:tcBorders>
              <w:top w:val="single" w:sz="4" w:space="0" w:color="auto"/>
            </w:tcBorders>
          </w:tcPr>
          <w:p w:rsidR="00D8423B" w:rsidRPr="00434D12" w:rsidRDefault="00D8423B" w:rsidP="002D1D44">
            <w:pPr>
              <w:pStyle w:val="ListParagraph"/>
              <w:jc w:val="left"/>
              <w:rPr>
                <w:rFonts w:asciiTheme="majorHAnsi" w:hAnsiTheme="majorHAnsi"/>
                <w:b/>
                <w:sz w:val="22"/>
                <w:szCs w:val="22"/>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5.4</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Menghubungkan perangkat ke jaringan lokal maupun internet.</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Menjelaskan enkripsi sebagai salah satu cara untuk memproteksi data, merahasiakan, dan membatasi akses terhadap yang tak berhak.</w:t>
            </w:r>
          </w:p>
        </w:tc>
        <w:tc>
          <w:tcPr>
            <w:tcW w:w="3543" w:type="dxa"/>
            <w:vMerge/>
            <w:tcBorders>
              <w:top w:val="single" w:sz="4" w:space="0" w:color="auto"/>
            </w:tcBorders>
          </w:tcPr>
          <w:p w:rsidR="00D8423B" w:rsidRPr="00434D12" w:rsidRDefault="00D8423B" w:rsidP="002D1D44">
            <w:pPr>
              <w:pStyle w:val="ListParagraph"/>
              <w:jc w:val="left"/>
              <w:rPr>
                <w:rFonts w:asciiTheme="majorHAnsi" w:hAnsiTheme="majorHAnsi"/>
                <w:b/>
                <w:sz w:val="22"/>
                <w:szCs w:val="22"/>
              </w:rPr>
            </w:pPr>
          </w:p>
        </w:tc>
      </w:tr>
      <w:tr w:rsidR="00D8423B" w:rsidRPr="00434D12" w:rsidTr="00413B92">
        <w:tc>
          <w:tcPr>
            <w:tcW w:w="520" w:type="dxa"/>
            <w:tcBorders>
              <w:right w:val="nil"/>
            </w:tcBorders>
          </w:tcPr>
          <w:p w:rsidR="00D8423B" w:rsidRPr="00C338C0" w:rsidRDefault="00D8423B" w:rsidP="00BB4916">
            <w:pPr>
              <w:rPr>
                <w:rFonts w:asciiTheme="majorHAnsi" w:hAnsiTheme="majorHAnsi"/>
              </w:rPr>
            </w:pPr>
            <w:r w:rsidRPr="00C338C0">
              <w:rPr>
                <w:rFonts w:asciiTheme="majorHAnsi" w:hAnsiTheme="majorHAnsi"/>
              </w:rPr>
              <w:t>5.5</w:t>
            </w:r>
          </w:p>
        </w:tc>
        <w:tc>
          <w:tcPr>
            <w:tcW w:w="4583" w:type="dxa"/>
            <w:gridSpan w:val="3"/>
            <w:tcBorders>
              <w:left w:val="nil"/>
            </w:tcBorders>
          </w:tcPr>
          <w:p w:rsidR="00D8423B" w:rsidRPr="00812FA7" w:rsidRDefault="00D8423B" w:rsidP="00411962">
            <w:pPr>
              <w:rPr>
                <w:rFonts w:asciiTheme="majorHAnsi" w:hAnsiTheme="majorHAnsi"/>
              </w:rPr>
            </w:pPr>
            <w:r w:rsidRPr="00812FA7">
              <w:rPr>
                <w:rFonts w:asciiTheme="majorHAnsi" w:hAnsiTheme="majorHAnsi"/>
              </w:rPr>
              <w:t>Peserta didik mampu Menerapkan enkripsi data sederhana.</w:t>
            </w:r>
          </w:p>
        </w:tc>
        <w:tc>
          <w:tcPr>
            <w:tcW w:w="8931" w:type="dxa"/>
            <w:tcBorders>
              <w:top w:val="single" w:sz="4" w:space="0" w:color="auto"/>
              <w:left w:val="single" w:sz="4" w:space="0" w:color="auto"/>
            </w:tcBorders>
          </w:tcPr>
          <w:p w:rsidR="00D8423B" w:rsidRPr="00B06838" w:rsidRDefault="00D8423B" w:rsidP="002C3843">
            <w:pPr>
              <w:rPr>
                <w:rFonts w:asciiTheme="majorHAnsi" w:hAnsiTheme="majorHAnsi"/>
              </w:rPr>
            </w:pPr>
            <w:r w:rsidRPr="00B06838">
              <w:rPr>
                <w:rFonts w:asciiTheme="majorHAnsi" w:hAnsiTheme="majorHAnsi"/>
              </w:rPr>
              <w:t>Melakukan enkripsi data sederhana.</w:t>
            </w:r>
          </w:p>
        </w:tc>
        <w:tc>
          <w:tcPr>
            <w:tcW w:w="3543" w:type="dxa"/>
            <w:vMerge/>
            <w:tcBorders>
              <w:top w:val="single" w:sz="4" w:space="0" w:color="auto"/>
            </w:tcBorders>
          </w:tcPr>
          <w:p w:rsidR="00D8423B" w:rsidRPr="00434D12" w:rsidRDefault="00D8423B" w:rsidP="002D1D44">
            <w:pPr>
              <w:rPr>
                <w:rFonts w:asciiTheme="majorHAnsi" w:hAnsiTheme="majorHAnsi"/>
                <w:b/>
              </w:rPr>
            </w:pPr>
          </w:p>
        </w:tc>
      </w:tr>
    </w:tbl>
    <w:p w:rsidR="000D4C20" w:rsidRDefault="000D4C20" w:rsidP="00A619E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8245"/>
        <w:gridCol w:w="3502"/>
      </w:tblGrid>
      <w:tr w:rsidR="00413B92" w:rsidRPr="00434D12" w:rsidTr="00292809">
        <w:trPr>
          <w:jc w:val="center"/>
        </w:trPr>
        <w:tc>
          <w:tcPr>
            <w:tcW w:w="3390" w:type="dxa"/>
          </w:tcPr>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r w:rsidRPr="00434D12">
              <w:rPr>
                <w:rFonts w:asciiTheme="majorHAnsi" w:hAnsiTheme="majorHAnsi"/>
              </w:rPr>
              <w:t>Mengetahui,</w:t>
            </w:r>
          </w:p>
          <w:p w:rsidR="00413B92" w:rsidRPr="00434D12" w:rsidRDefault="00413B92" w:rsidP="00292809">
            <w:pPr>
              <w:tabs>
                <w:tab w:val="left" w:pos="360"/>
                <w:tab w:val="left" w:pos="5245"/>
                <w:tab w:val="left" w:pos="9540"/>
              </w:tabs>
              <w:contextualSpacing/>
              <w:rPr>
                <w:rFonts w:asciiTheme="majorHAnsi" w:hAnsiTheme="majorHAnsi"/>
              </w:rPr>
            </w:pPr>
            <w:r w:rsidRPr="00434D12">
              <w:rPr>
                <w:rFonts w:asciiTheme="majorHAnsi" w:hAnsiTheme="majorHAnsi"/>
              </w:rPr>
              <w:t>Kepala Sekolah</w:t>
            </w: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r w:rsidRPr="00434D12">
              <w:rPr>
                <w:rFonts w:asciiTheme="majorHAnsi" w:hAnsiTheme="majorHAnsi"/>
              </w:rPr>
              <w:t>…………………………….</w:t>
            </w:r>
          </w:p>
          <w:p w:rsidR="00413B92" w:rsidRPr="00434D12" w:rsidRDefault="00413B92" w:rsidP="00292809">
            <w:pPr>
              <w:tabs>
                <w:tab w:val="left" w:pos="360"/>
                <w:tab w:val="left" w:pos="5245"/>
                <w:tab w:val="left" w:pos="9540"/>
              </w:tabs>
              <w:contextualSpacing/>
              <w:rPr>
                <w:rFonts w:asciiTheme="majorHAnsi" w:hAnsiTheme="majorHAnsi"/>
                <w:szCs w:val="20"/>
              </w:rPr>
            </w:pPr>
            <w:r w:rsidRPr="00434D12">
              <w:rPr>
                <w:rFonts w:asciiTheme="majorHAnsi" w:hAnsiTheme="majorHAnsi"/>
              </w:rPr>
              <w:t>NIP. ……………………….</w:t>
            </w:r>
          </w:p>
        </w:tc>
        <w:tc>
          <w:tcPr>
            <w:tcW w:w="8245" w:type="dxa"/>
          </w:tcPr>
          <w:p w:rsidR="00413B92" w:rsidRPr="00434D12" w:rsidRDefault="00413B92" w:rsidP="00292809">
            <w:pPr>
              <w:tabs>
                <w:tab w:val="left" w:pos="360"/>
                <w:tab w:val="left" w:pos="5245"/>
                <w:tab w:val="left" w:pos="9540"/>
              </w:tabs>
              <w:contextualSpacing/>
              <w:rPr>
                <w:rFonts w:asciiTheme="majorHAnsi" w:hAnsiTheme="majorHAnsi"/>
                <w:szCs w:val="20"/>
              </w:rPr>
            </w:pPr>
          </w:p>
        </w:tc>
        <w:tc>
          <w:tcPr>
            <w:tcW w:w="3502" w:type="dxa"/>
          </w:tcPr>
          <w:p w:rsidR="00413B92" w:rsidRPr="00434D12" w:rsidRDefault="00413B92" w:rsidP="00292809">
            <w:pPr>
              <w:tabs>
                <w:tab w:val="left" w:pos="360"/>
                <w:tab w:val="left" w:pos="5245"/>
                <w:tab w:val="left" w:pos="9540"/>
              </w:tabs>
              <w:contextualSpacing/>
              <w:rPr>
                <w:rFonts w:asciiTheme="majorHAnsi" w:hAnsiTheme="majorHAnsi"/>
              </w:rPr>
            </w:pPr>
            <w:r>
              <w:rPr>
                <w:rFonts w:asciiTheme="majorHAnsi" w:hAnsiTheme="majorHAnsi"/>
              </w:rPr>
              <w:t>………….</w:t>
            </w:r>
            <w:r w:rsidRPr="00434D12">
              <w:rPr>
                <w:rFonts w:asciiTheme="majorHAnsi" w:hAnsiTheme="majorHAnsi"/>
              </w:rPr>
              <w:t xml:space="preserve">, </w:t>
            </w:r>
            <w:r>
              <w:rPr>
                <w:rFonts w:asciiTheme="majorHAnsi" w:hAnsiTheme="majorHAnsi"/>
              </w:rPr>
              <w:t xml:space="preserve">  ………….. 20..</w:t>
            </w: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r w:rsidRPr="00434D12">
              <w:rPr>
                <w:rFonts w:asciiTheme="majorHAnsi" w:hAnsiTheme="majorHAnsi"/>
              </w:rPr>
              <w:t>Guru Mata Pelajaran</w:t>
            </w: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p>
          <w:p w:rsidR="00413B92" w:rsidRPr="00434D12" w:rsidRDefault="00413B92" w:rsidP="00292809">
            <w:pPr>
              <w:tabs>
                <w:tab w:val="left" w:pos="360"/>
                <w:tab w:val="left" w:pos="5245"/>
                <w:tab w:val="left" w:pos="9540"/>
              </w:tabs>
              <w:contextualSpacing/>
              <w:rPr>
                <w:rFonts w:asciiTheme="majorHAnsi" w:hAnsiTheme="majorHAnsi"/>
              </w:rPr>
            </w:pPr>
          </w:p>
          <w:p w:rsidR="00413B92" w:rsidRPr="000D4C20" w:rsidRDefault="00413B92" w:rsidP="00292809">
            <w:pPr>
              <w:tabs>
                <w:tab w:val="left" w:pos="360"/>
                <w:tab w:val="left" w:pos="5245"/>
                <w:tab w:val="left" w:pos="9540"/>
              </w:tabs>
              <w:contextualSpacing/>
              <w:rPr>
                <w:rFonts w:asciiTheme="majorHAnsi" w:hAnsiTheme="majorHAnsi"/>
                <w:b/>
                <w:bCs/>
                <w:u w:val="single"/>
              </w:rPr>
            </w:pPr>
            <w:r>
              <w:rPr>
                <w:rFonts w:asciiTheme="majorHAnsi" w:hAnsiTheme="majorHAnsi"/>
                <w:b/>
                <w:bCs/>
                <w:u w:val="single"/>
              </w:rPr>
              <w:t>……………………………………</w:t>
            </w:r>
          </w:p>
          <w:p w:rsidR="00413B92" w:rsidRPr="00434D12" w:rsidRDefault="00413B92" w:rsidP="00292809">
            <w:pPr>
              <w:tabs>
                <w:tab w:val="left" w:pos="360"/>
                <w:tab w:val="left" w:pos="5245"/>
                <w:tab w:val="left" w:pos="9540"/>
              </w:tabs>
              <w:contextualSpacing/>
              <w:rPr>
                <w:rFonts w:asciiTheme="majorHAnsi" w:hAnsiTheme="majorHAnsi"/>
                <w:szCs w:val="20"/>
              </w:rPr>
            </w:pPr>
            <w:r w:rsidRPr="00434D12">
              <w:rPr>
                <w:rFonts w:asciiTheme="majorHAnsi" w:hAnsiTheme="majorHAnsi"/>
              </w:rPr>
              <w:t>NIP. ……………………….</w:t>
            </w:r>
          </w:p>
        </w:tc>
      </w:tr>
    </w:tbl>
    <w:p w:rsidR="000D4C20" w:rsidRDefault="000D4C20"/>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413B92" w:rsidRDefault="00413B92" w:rsidP="00F66EA3">
      <w:pPr>
        <w:spacing w:after="0"/>
        <w:contextualSpacing/>
        <w:jc w:val="center"/>
        <w:rPr>
          <w:rFonts w:ascii="Cambria" w:hAnsi="Cambria"/>
          <w:b/>
          <w:sz w:val="24"/>
          <w:szCs w:val="24"/>
        </w:rPr>
      </w:pPr>
    </w:p>
    <w:p w:rsidR="00F66EA3" w:rsidRPr="00434D12" w:rsidRDefault="00F66EA3" w:rsidP="00F66EA3">
      <w:pPr>
        <w:spacing w:after="0"/>
        <w:contextualSpacing/>
        <w:jc w:val="center"/>
        <w:rPr>
          <w:rFonts w:asciiTheme="majorHAnsi" w:hAnsiTheme="majorHAnsi"/>
          <w:b/>
          <w:sz w:val="28"/>
          <w:szCs w:val="28"/>
        </w:rPr>
      </w:pPr>
      <w:r w:rsidRPr="00434D12">
        <w:rPr>
          <w:rFonts w:asciiTheme="majorHAnsi" w:hAnsiTheme="majorHAnsi"/>
          <w:b/>
          <w:sz w:val="28"/>
          <w:szCs w:val="28"/>
        </w:rPr>
        <w:lastRenderedPageBreak/>
        <w:t xml:space="preserve">ANALISIS KETERKAITAN </w:t>
      </w:r>
      <w:r>
        <w:rPr>
          <w:rFonts w:asciiTheme="majorHAnsi" w:hAnsiTheme="majorHAnsi"/>
          <w:b/>
          <w:sz w:val="28"/>
          <w:szCs w:val="28"/>
        </w:rPr>
        <w:t>CP DAN TP</w:t>
      </w:r>
      <w:r w:rsidRPr="00434D12">
        <w:rPr>
          <w:rFonts w:asciiTheme="majorHAnsi" w:hAnsiTheme="majorHAnsi"/>
          <w:b/>
          <w:sz w:val="28"/>
          <w:szCs w:val="28"/>
        </w:rPr>
        <w:t xml:space="preserve"> DENGAN I</w:t>
      </w:r>
      <w:r>
        <w:rPr>
          <w:rFonts w:asciiTheme="majorHAnsi" w:hAnsiTheme="majorHAnsi"/>
          <w:b/>
          <w:sz w:val="28"/>
          <w:szCs w:val="28"/>
        </w:rPr>
        <w:t>KT</w:t>
      </w:r>
      <w:r w:rsidRPr="00434D12">
        <w:rPr>
          <w:rFonts w:asciiTheme="majorHAnsi" w:hAnsiTheme="majorHAnsi"/>
          <w:b/>
          <w:sz w:val="28"/>
          <w:szCs w:val="28"/>
        </w:rPr>
        <w:t>P DAN MATERI PEMBELAJARAN</w:t>
      </w:r>
    </w:p>
    <w:p w:rsidR="000D4C20" w:rsidRPr="00434D12" w:rsidRDefault="000D4C20" w:rsidP="00413B92">
      <w:pPr>
        <w:spacing w:after="0" w:line="240" w:lineRule="auto"/>
        <w:jc w:val="center"/>
        <w:rPr>
          <w:rFonts w:asciiTheme="majorHAnsi" w:hAnsiTheme="majorHAnsi"/>
          <w:b/>
        </w:rPr>
      </w:pPr>
      <w:r w:rsidRPr="00434D12">
        <w:rPr>
          <w:rFonts w:asciiTheme="majorHAnsi" w:hAnsiTheme="majorHAnsi"/>
          <w:b/>
        </w:rPr>
        <w:t xml:space="preserve">TAHUN PELAJARAN </w:t>
      </w:r>
      <w:r w:rsidR="00413B92">
        <w:rPr>
          <w:rFonts w:asciiTheme="majorHAnsi" w:hAnsiTheme="majorHAnsi"/>
          <w:b/>
        </w:rPr>
        <w:t>20.. / 20..</w:t>
      </w:r>
    </w:p>
    <w:p w:rsidR="000D4C20" w:rsidRPr="00434D12" w:rsidRDefault="000D4C20" w:rsidP="000D4C20">
      <w:pPr>
        <w:spacing w:after="0" w:line="240" w:lineRule="auto"/>
        <w:rPr>
          <w:rFonts w:asciiTheme="majorHAnsi" w:hAnsiTheme="majorHAnsi"/>
          <w:b/>
          <w:u w:val="single"/>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355"/>
        <w:gridCol w:w="3260"/>
      </w:tblGrid>
      <w:tr w:rsidR="00F66EA3" w:rsidRPr="00434D12" w:rsidTr="00334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F2F2F2" w:themeFill="background1" w:themeFillShade="F2"/>
          </w:tcPr>
          <w:p w:rsidR="00F66EA3" w:rsidRPr="00434D12" w:rsidRDefault="00F66EA3" w:rsidP="003348E8">
            <w:pPr>
              <w:tabs>
                <w:tab w:val="left" w:pos="1593"/>
                <w:tab w:val="left" w:pos="1735"/>
              </w:tabs>
              <w:spacing w:before="60" w:line="276" w:lineRule="auto"/>
              <w:rPr>
                <w:rFonts w:asciiTheme="majorHAnsi" w:hAnsiTheme="majorHAnsi"/>
                <w:b w:val="0"/>
                <w:color w:val="auto"/>
                <w:lang w:val="en-US"/>
              </w:rPr>
            </w:pPr>
            <w:r w:rsidRPr="00434D12">
              <w:rPr>
                <w:rFonts w:asciiTheme="majorHAnsi" w:hAnsiTheme="majorHAnsi"/>
                <w:b w:val="0"/>
                <w:color w:val="auto"/>
                <w:lang w:val="en-US"/>
              </w:rPr>
              <w:t>Mata Pelajaran</w:t>
            </w:r>
            <w:r w:rsidRPr="00434D12">
              <w:rPr>
                <w:rFonts w:asciiTheme="majorHAnsi" w:hAnsiTheme="majorHAnsi"/>
                <w:b w:val="0"/>
                <w:color w:val="auto"/>
                <w:lang w:val="en-US"/>
              </w:rPr>
              <w:tab/>
              <w:t xml:space="preserve">: </w:t>
            </w:r>
            <w:r w:rsidR="00095CC9" w:rsidRPr="00095CC9">
              <w:rPr>
                <w:rFonts w:asciiTheme="majorHAnsi" w:hAnsiTheme="majorHAnsi"/>
                <w:b w:val="0"/>
                <w:color w:val="auto"/>
                <w:lang w:val="en-US"/>
              </w:rPr>
              <w:t>Informatika</w:t>
            </w:r>
          </w:p>
          <w:p w:rsidR="00F66EA3" w:rsidRPr="00434D12" w:rsidRDefault="00F66EA3" w:rsidP="00F66EA3">
            <w:pPr>
              <w:tabs>
                <w:tab w:val="left" w:pos="1593"/>
                <w:tab w:val="left" w:pos="1735"/>
              </w:tabs>
              <w:spacing w:before="60" w:line="276" w:lineRule="auto"/>
              <w:rPr>
                <w:rFonts w:asciiTheme="majorHAnsi" w:hAnsiTheme="majorHAnsi"/>
                <w:b w:val="0"/>
                <w:color w:val="auto"/>
                <w:lang w:val="en-US"/>
              </w:rPr>
            </w:pPr>
            <w:r>
              <w:rPr>
                <w:rFonts w:asciiTheme="majorHAnsi" w:hAnsiTheme="majorHAnsi"/>
                <w:b w:val="0"/>
                <w:color w:val="auto"/>
                <w:lang w:val="en-US"/>
              </w:rPr>
              <w:t>Kelas/Semester</w:t>
            </w:r>
            <w:r>
              <w:rPr>
                <w:rFonts w:asciiTheme="majorHAnsi" w:hAnsiTheme="majorHAnsi"/>
                <w:b w:val="0"/>
                <w:color w:val="auto"/>
                <w:lang w:val="en-US"/>
              </w:rPr>
              <w:tab/>
              <w:t>: VII / Genap</w:t>
            </w:r>
          </w:p>
        </w:tc>
        <w:tc>
          <w:tcPr>
            <w:tcW w:w="9355" w:type="dxa"/>
            <w:shd w:val="clear" w:color="auto" w:fill="F2F2F2" w:themeFill="background1" w:themeFillShade="F2"/>
          </w:tcPr>
          <w:p w:rsidR="00F66EA3" w:rsidRPr="00434D12" w:rsidRDefault="00F66EA3" w:rsidP="003348E8">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rPr>
            </w:pPr>
          </w:p>
        </w:tc>
        <w:tc>
          <w:tcPr>
            <w:tcW w:w="3260" w:type="dxa"/>
            <w:shd w:val="clear" w:color="auto" w:fill="F2F2F2" w:themeFill="background1" w:themeFillShade="F2"/>
          </w:tcPr>
          <w:p w:rsidR="00F66EA3" w:rsidRPr="00434D12" w:rsidRDefault="00F66EA3" w:rsidP="003348E8">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en-US"/>
              </w:rPr>
            </w:pPr>
            <w:r>
              <w:rPr>
                <w:rFonts w:asciiTheme="majorHAnsi" w:hAnsiTheme="majorHAnsi"/>
                <w:b w:val="0"/>
                <w:color w:val="auto"/>
                <w:lang w:val="en-US"/>
              </w:rPr>
              <w:t>Fase</w:t>
            </w:r>
            <w:r w:rsidRPr="00434D12">
              <w:rPr>
                <w:rFonts w:asciiTheme="majorHAnsi" w:hAnsiTheme="majorHAnsi"/>
                <w:b w:val="0"/>
                <w:color w:val="auto"/>
                <w:lang w:val="en-US"/>
              </w:rPr>
              <w:tab/>
              <w:t xml:space="preserve">: </w:t>
            </w:r>
            <w:r>
              <w:rPr>
                <w:rFonts w:asciiTheme="majorHAnsi" w:hAnsiTheme="majorHAnsi"/>
                <w:b w:val="0"/>
                <w:color w:val="auto"/>
                <w:lang w:val="en-US"/>
              </w:rPr>
              <w:t>D</w:t>
            </w:r>
          </w:p>
          <w:p w:rsidR="00F66EA3" w:rsidRPr="00434D12" w:rsidRDefault="00F66EA3" w:rsidP="003348E8">
            <w:pPr>
              <w:tabs>
                <w:tab w:val="left" w:pos="1593"/>
                <w:tab w:val="left" w:pos="1735"/>
              </w:tabs>
              <w:spacing w:before="60"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lang w:val="en-US"/>
              </w:rPr>
            </w:pPr>
            <w:r w:rsidRPr="00434D12">
              <w:rPr>
                <w:rFonts w:asciiTheme="majorHAnsi" w:hAnsiTheme="majorHAnsi"/>
                <w:b w:val="0"/>
                <w:color w:val="auto"/>
                <w:lang w:val="en-US"/>
              </w:rPr>
              <w:t>Alokasi Waktu</w:t>
            </w:r>
            <w:r w:rsidRPr="00434D12">
              <w:rPr>
                <w:rFonts w:asciiTheme="majorHAnsi" w:hAnsiTheme="majorHAnsi"/>
                <w:b w:val="0"/>
                <w:color w:val="auto"/>
                <w:lang w:val="en-US"/>
              </w:rPr>
              <w:tab/>
              <w:t>:</w:t>
            </w:r>
          </w:p>
        </w:tc>
      </w:tr>
    </w:tbl>
    <w:p w:rsidR="00F66EA3" w:rsidRDefault="00F66EA3" w:rsidP="00F66EA3">
      <w:pPr>
        <w:tabs>
          <w:tab w:val="left" w:pos="1701"/>
          <w:tab w:val="left" w:pos="1843"/>
        </w:tabs>
        <w:spacing w:after="0"/>
        <w:contextualSpacing/>
        <w:rPr>
          <w:rFonts w:asciiTheme="majorHAnsi" w:hAnsiTheme="majorHAnsi"/>
        </w:rPr>
      </w:pPr>
    </w:p>
    <w:p w:rsidR="00A619E9" w:rsidRPr="001207ED" w:rsidRDefault="00A619E9" w:rsidP="00A619E9">
      <w:pPr>
        <w:tabs>
          <w:tab w:val="left" w:pos="567"/>
        </w:tabs>
        <w:spacing w:after="0" w:line="240" w:lineRule="auto"/>
        <w:jc w:val="both"/>
        <w:rPr>
          <w:rFonts w:asciiTheme="majorHAnsi" w:hAnsiTheme="majorHAnsi"/>
          <w:b/>
          <w:bCs/>
        </w:rPr>
      </w:pPr>
      <w:r w:rsidRPr="001207ED">
        <w:rPr>
          <w:rFonts w:asciiTheme="majorHAnsi" w:hAnsiTheme="majorHAnsi"/>
          <w:b/>
          <w:bCs/>
        </w:rPr>
        <w:t>A.</w:t>
      </w:r>
      <w:r w:rsidRPr="001207ED">
        <w:rPr>
          <w:rFonts w:asciiTheme="majorHAnsi" w:hAnsiTheme="majorHAnsi"/>
          <w:b/>
          <w:bCs/>
        </w:rPr>
        <w:tab/>
        <w:t>CAPAIAN PEMBELAJARAN</w:t>
      </w:r>
    </w:p>
    <w:p w:rsidR="00A619E9" w:rsidRPr="001207ED" w:rsidRDefault="00A619E9" w:rsidP="00A619E9">
      <w:pPr>
        <w:tabs>
          <w:tab w:val="left" w:pos="567"/>
        </w:tabs>
        <w:spacing w:after="0" w:line="240" w:lineRule="auto"/>
        <w:jc w:val="both"/>
        <w:rPr>
          <w:rFonts w:asciiTheme="majorHAnsi" w:hAnsiTheme="majorHAnsi"/>
        </w:rPr>
      </w:pPr>
      <w:r w:rsidRPr="001207ED">
        <w:rPr>
          <w:rFonts w:asciiTheme="majorHAnsi" w:hAnsiTheme="majorHAnsi"/>
        </w:rPr>
        <w:tab/>
        <w:t>Pada fese ini, peserta didik mampu:</w:t>
      </w:r>
    </w:p>
    <w:p w:rsidR="00A619E9" w:rsidRPr="001207ED" w:rsidRDefault="00A619E9" w:rsidP="00A619E9">
      <w:pPr>
        <w:pStyle w:val="ListParagraph"/>
        <w:numPr>
          <w:ilvl w:val="0"/>
          <w:numId w:val="13"/>
        </w:numPr>
        <w:spacing w:line="276" w:lineRule="auto"/>
        <w:ind w:left="1134" w:hanging="567"/>
        <w:rPr>
          <w:rFonts w:asciiTheme="majorHAnsi" w:hAnsiTheme="majorHAnsi"/>
        </w:rPr>
      </w:pPr>
      <w:r w:rsidRPr="001207ED">
        <w:rPr>
          <w:rFonts w:asciiTheme="majorHAnsi" w:hAnsiTheme="majorHAnsi"/>
        </w:rPr>
        <w:t>Memahami dampak dan menerapkan etika sebagai warga digital, memahami komponen, fungsi, cara kerja, dan kodifikasi data sebuah komputer serta proses kodifikasi dan penyimpanan data dalam sistem komputer, jaringan komputer, dan internet, mengakses, mengolah, dan mengelola data secara efisien, terstruktur, dan sistematis, menganalisis, menginterpretasi, dan melakukan prediksi berdasarkan data dengan menggunakan perkakas atau secara manual, menerapkan berpikir komputasional secara mandiri untuk menyelesaikan persoalan dengan data diskrit bervolume kecil dan mendisposisikan berpikir komputasional dalam bidang lain, mengembangkan atau menyempurnakan program dalam bahasa blok (visual), menggunakan berbagai aplikasi untuk berkomunikasi, mencari, dan mengelola konten informasi, serta bergotong royong untuk menciptakan produk dan menjelaskan karakteristik serta fungsi produk dalam laporan dan presentasi yang menggunakan aplikasi.</w:t>
      </w:r>
    </w:p>
    <w:p w:rsidR="00A619E9" w:rsidRDefault="00A619E9" w:rsidP="00A619E9">
      <w:pPr>
        <w:tabs>
          <w:tab w:val="left" w:pos="567"/>
        </w:tabs>
        <w:spacing w:after="0" w:line="240" w:lineRule="auto"/>
        <w:jc w:val="both"/>
        <w:rPr>
          <w:rFonts w:asciiTheme="majorHAnsi" w:hAnsiTheme="majorHAnsi"/>
          <w:sz w:val="20"/>
          <w:szCs w:val="20"/>
        </w:rPr>
      </w:pPr>
    </w:p>
    <w:p w:rsidR="00A619E9" w:rsidRDefault="00A619E9" w:rsidP="00A619E9">
      <w:pPr>
        <w:tabs>
          <w:tab w:val="left" w:pos="567"/>
        </w:tabs>
        <w:spacing w:after="0" w:line="240" w:lineRule="auto"/>
        <w:jc w:val="both"/>
        <w:rPr>
          <w:rFonts w:asciiTheme="majorHAnsi" w:hAnsiTheme="majorHAnsi"/>
          <w:b/>
          <w:bCs/>
          <w:sz w:val="20"/>
          <w:szCs w:val="20"/>
        </w:rPr>
      </w:pPr>
      <w:r>
        <w:rPr>
          <w:rFonts w:asciiTheme="majorHAnsi" w:hAnsiTheme="majorHAnsi"/>
          <w:b/>
          <w:bCs/>
          <w:sz w:val="20"/>
          <w:szCs w:val="20"/>
        </w:rPr>
        <w:t>B.</w:t>
      </w:r>
      <w:r>
        <w:rPr>
          <w:rFonts w:asciiTheme="majorHAnsi" w:hAnsiTheme="majorHAnsi"/>
          <w:b/>
          <w:bCs/>
          <w:sz w:val="20"/>
          <w:szCs w:val="20"/>
        </w:rPr>
        <w:tab/>
        <w:t>ELEMEN CAPAIAN PEMBELAJARAN</w:t>
      </w:r>
    </w:p>
    <w:tbl>
      <w:tblPr>
        <w:tblStyle w:val="TableGrid"/>
        <w:tblW w:w="17577" w:type="dxa"/>
        <w:tblInd w:w="108" w:type="dxa"/>
        <w:tblLook w:val="04A0" w:firstRow="1" w:lastRow="0" w:firstColumn="1" w:lastColumn="0" w:noHBand="0" w:noVBand="1"/>
      </w:tblPr>
      <w:tblGrid>
        <w:gridCol w:w="520"/>
        <w:gridCol w:w="47"/>
        <w:gridCol w:w="2268"/>
        <w:gridCol w:w="3402"/>
        <w:gridCol w:w="8789"/>
        <w:gridCol w:w="2551"/>
      </w:tblGrid>
      <w:tr w:rsidR="00A619E9" w:rsidTr="00413B92">
        <w:trPr>
          <w:gridBefore w:val="2"/>
          <w:wBefore w:w="567" w:type="dxa"/>
        </w:trPr>
        <w:tc>
          <w:tcPr>
            <w:tcW w:w="2268" w:type="dxa"/>
            <w:shd w:val="clear" w:color="auto" w:fill="9BBB59" w:themeFill="accent3"/>
            <w:vAlign w:val="center"/>
          </w:tcPr>
          <w:p w:rsidR="00A619E9" w:rsidRPr="00F1711B" w:rsidRDefault="00A619E9" w:rsidP="00A76B52">
            <w:pPr>
              <w:spacing w:before="60" w:after="60"/>
              <w:jc w:val="center"/>
              <w:rPr>
                <w:rFonts w:ascii="Times New Roman" w:hAnsi="Times New Roman"/>
                <w:b/>
                <w:noProof/>
              </w:rPr>
            </w:pPr>
            <w:r w:rsidRPr="00F1711B">
              <w:rPr>
                <w:rFonts w:ascii="Times New Roman" w:hAnsi="Times New Roman"/>
                <w:b/>
                <w:noProof/>
              </w:rPr>
              <w:t>ELEMEN</w:t>
            </w:r>
          </w:p>
        </w:tc>
        <w:tc>
          <w:tcPr>
            <w:tcW w:w="14742" w:type="dxa"/>
            <w:gridSpan w:val="3"/>
            <w:shd w:val="clear" w:color="auto" w:fill="9BBB59" w:themeFill="accent3"/>
            <w:vAlign w:val="center"/>
          </w:tcPr>
          <w:p w:rsidR="00A619E9" w:rsidRPr="00F1711B" w:rsidRDefault="00A619E9" w:rsidP="00A76B52">
            <w:pPr>
              <w:spacing w:before="60" w:after="60"/>
              <w:jc w:val="center"/>
              <w:rPr>
                <w:rFonts w:ascii="Times New Roman" w:hAnsi="Times New Roman"/>
                <w:b/>
                <w:noProof/>
              </w:rPr>
            </w:pPr>
            <w:r w:rsidRPr="00F1711B">
              <w:rPr>
                <w:rFonts w:ascii="Times New Roman" w:hAnsi="Times New Roman"/>
                <w:b/>
                <w:noProof/>
              </w:rPr>
              <w:t>CAPAIAN PEMBELAJARAN</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Berpikir komputasional (BK)</w:t>
            </w:r>
          </w:p>
        </w:tc>
        <w:tc>
          <w:tcPr>
            <w:tcW w:w="14742" w:type="dxa"/>
            <w:gridSpan w:val="3"/>
          </w:tcPr>
          <w:p w:rsidR="00A619E9" w:rsidRDefault="00A619E9" w:rsidP="00A76B52">
            <w:pPr>
              <w:jc w:val="both"/>
              <w:rPr>
                <w:rFonts w:ascii="Times New Roman" w:hAnsi="Times New Roman"/>
                <w:noProof/>
              </w:rPr>
            </w:pPr>
            <w:r w:rsidRPr="007E07FD">
              <w:rPr>
                <w:rFonts w:ascii="Times New Roman" w:hAnsi="Times New Roman"/>
                <w:noProof/>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7E07FD">
              <w:rPr>
                <w:rFonts w:ascii="Times New Roman" w:hAnsi="Times New Roman"/>
                <w:i/>
                <w:iCs/>
                <w:noProof/>
              </w:rPr>
              <w:t>computationally literate</w:t>
            </w:r>
            <w:r w:rsidRPr="007E07FD">
              <w:rPr>
                <w:rFonts w:ascii="Times New Roman" w:hAnsi="Times New Roman"/>
                <w:noProof/>
              </w:rPr>
              <w:t>)</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Teknologi Informasi dan Komunikasi (TIK)</w:t>
            </w:r>
          </w:p>
        </w:tc>
        <w:tc>
          <w:tcPr>
            <w:tcW w:w="14742" w:type="dxa"/>
            <w:gridSpan w:val="3"/>
          </w:tcPr>
          <w:p w:rsidR="00A619E9" w:rsidRDefault="00A619E9" w:rsidP="00A76B52">
            <w:pPr>
              <w:jc w:val="both"/>
              <w:rPr>
                <w:rFonts w:ascii="Times New Roman" w:hAnsi="Times New Roman"/>
                <w:noProof/>
              </w:rPr>
            </w:pPr>
            <w:r w:rsidRPr="007E07FD">
              <w:rPr>
                <w:rFonts w:ascii="Times New Roman" w:hAnsi="Times New Roman"/>
                <w:noProof/>
              </w:rPr>
              <w:t>Peserta didik mampu menerapkan praktik baik dalam memanfaatkan aplikasi surel untuk berkomunikasi, aplikasi peramban untuk pencarian informasi di internet, </w:t>
            </w:r>
            <w:r w:rsidRPr="007E07FD">
              <w:rPr>
                <w:rFonts w:ascii="Times New Roman" w:hAnsi="Times New Roman"/>
                <w:i/>
                <w:iCs/>
                <w:noProof/>
              </w:rPr>
              <w:t>Content Management System (CMS)</w:t>
            </w:r>
            <w:r w:rsidRPr="007E07FD">
              <w:rPr>
                <w:rFonts w:ascii="Times New Roman" w:hAnsi="Times New Roman"/>
                <w:noProof/>
              </w:rPr>
              <w:t> untuk pengelolaan konten digital, dan memanfaatkan perkakas TIK untuk mendukung pembuatan laporan, presentasi serta analisis dan interpretasi data</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Sistem Komputer (SK)</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mendeskripsikan komponen, fungsi, dan cara kerja komputer yang membentuk sebuah sistem komputasi, serta menjelaskan proses dan penggunaan kodifikasi untuk penyimpanan data dalam memori komputer</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Jaringan Komputer dan Internet (JKI)</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konektivitas jaringan lokal, komunikasi data via ponsel, konektivitas internet melalui jaringan kabel dan nirkabel (bluetooth, wifi, internet)</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Analisis Data (AD)</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Algoritma dan Pemrograman (AP)</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Dampak Sosial Informatika (DSI)</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memahami ketersediaan data dan informasi lewat aplikasi media sosial, memahami keterbukaan informasi, memilih informasi yang bersifat publik atau privat, menerapkan etika dan menjaga keamanan dirinya dalam masyarakat digital</w:t>
            </w:r>
            <w:r>
              <w:rPr>
                <w:rFonts w:ascii="Times New Roman" w:hAnsi="Times New Roman"/>
                <w:noProof/>
              </w:rPr>
              <w:t>.</w:t>
            </w:r>
          </w:p>
        </w:tc>
      </w:tr>
      <w:tr w:rsidR="00A619E9" w:rsidTr="00413B92">
        <w:trPr>
          <w:gridBefore w:val="2"/>
          <w:wBefore w:w="567" w:type="dxa"/>
        </w:trPr>
        <w:tc>
          <w:tcPr>
            <w:tcW w:w="2268" w:type="dxa"/>
            <w:vAlign w:val="center"/>
          </w:tcPr>
          <w:p w:rsidR="00A619E9" w:rsidRDefault="00A619E9" w:rsidP="00A76B52">
            <w:pPr>
              <w:jc w:val="center"/>
              <w:rPr>
                <w:rFonts w:ascii="Times New Roman" w:hAnsi="Times New Roman"/>
                <w:noProof/>
              </w:rPr>
            </w:pPr>
            <w:r w:rsidRPr="007E07FD">
              <w:rPr>
                <w:rFonts w:ascii="Times New Roman" w:hAnsi="Times New Roman"/>
                <w:noProof/>
              </w:rPr>
              <w:t>Praktik Lintas Bidang (PLB)</w:t>
            </w:r>
          </w:p>
        </w:tc>
        <w:tc>
          <w:tcPr>
            <w:tcW w:w="14742" w:type="dxa"/>
            <w:gridSpan w:val="3"/>
          </w:tcPr>
          <w:p w:rsidR="00A619E9" w:rsidRDefault="00A619E9" w:rsidP="00A76B52">
            <w:pPr>
              <w:jc w:val="both"/>
              <w:rPr>
                <w:rFonts w:ascii="Times New Roman" w:hAnsi="Times New Roman"/>
                <w:noProof/>
              </w:rPr>
            </w:pPr>
            <w:r w:rsidRPr="001E05A7">
              <w:rPr>
                <w:rFonts w:ascii="Times New Roman" w:hAnsi="Times New Roman"/>
                <w:noProof/>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r>
              <w:rPr>
                <w:rFonts w:ascii="Times New Roman" w:hAnsi="Times New Roman"/>
                <w:noProof/>
              </w:rPr>
              <w:t>.</w:t>
            </w:r>
          </w:p>
        </w:tc>
      </w:tr>
      <w:tr w:rsidR="00F66EA3" w:rsidRPr="00434D12" w:rsidTr="00413B92">
        <w:trPr>
          <w:trHeight w:val="478"/>
        </w:trPr>
        <w:tc>
          <w:tcPr>
            <w:tcW w:w="6237" w:type="dxa"/>
            <w:gridSpan w:val="4"/>
            <w:shd w:val="clear" w:color="auto" w:fill="9BBB59"/>
            <w:vAlign w:val="center"/>
          </w:tcPr>
          <w:p w:rsidR="00F66EA3" w:rsidRPr="00434D12" w:rsidRDefault="00F66EA3" w:rsidP="003348E8">
            <w:pPr>
              <w:jc w:val="center"/>
              <w:rPr>
                <w:rFonts w:asciiTheme="majorHAnsi" w:hAnsiTheme="majorHAnsi"/>
                <w:b/>
              </w:rPr>
            </w:pPr>
            <w:r>
              <w:rPr>
                <w:rFonts w:asciiTheme="majorHAnsi" w:hAnsiTheme="majorHAnsi"/>
                <w:b/>
              </w:rPr>
              <w:lastRenderedPageBreak/>
              <w:t>Tujuan Pembelajaran</w:t>
            </w:r>
          </w:p>
        </w:tc>
        <w:tc>
          <w:tcPr>
            <w:tcW w:w="8789" w:type="dxa"/>
            <w:tcBorders>
              <w:left w:val="single" w:sz="4" w:space="0" w:color="auto"/>
            </w:tcBorders>
            <w:shd w:val="clear" w:color="auto" w:fill="9BBB59"/>
            <w:vAlign w:val="center"/>
          </w:tcPr>
          <w:p w:rsidR="00F66EA3" w:rsidRPr="00434D12" w:rsidRDefault="00F66EA3" w:rsidP="003348E8">
            <w:pPr>
              <w:jc w:val="center"/>
              <w:rPr>
                <w:rFonts w:asciiTheme="majorHAnsi" w:hAnsiTheme="majorHAnsi"/>
                <w:b/>
              </w:rPr>
            </w:pPr>
            <w:r w:rsidRPr="00434D12">
              <w:rPr>
                <w:rFonts w:asciiTheme="majorHAnsi" w:hAnsiTheme="majorHAnsi"/>
                <w:b/>
              </w:rPr>
              <w:t>Indikator</w:t>
            </w:r>
            <w:r>
              <w:rPr>
                <w:rFonts w:asciiTheme="majorHAnsi" w:hAnsiTheme="majorHAnsi"/>
                <w:b/>
              </w:rPr>
              <w:t xml:space="preserve"> Ketercapaian Tujuan Pembelajaran (IKTP)</w:t>
            </w:r>
          </w:p>
        </w:tc>
        <w:tc>
          <w:tcPr>
            <w:tcW w:w="2551" w:type="dxa"/>
            <w:shd w:val="clear" w:color="auto" w:fill="9BBB59"/>
            <w:vAlign w:val="center"/>
          </w:tcPr>
          <w:p w:rsidR="00F66EA3" w:rsidRPr="00434D12" w:rsidRDefault="00F66EA3" w:rsidP="003348E8">
            <w:pPr>
              <w:spacing w:line="276" w:lineRule="auto"/>
              <w:contextualSpacing/>
              <w:jc w:val="center"/>
              <w:rPr>
                <w:rFonts w:asciiTheme="majorHAnsi" w:hAnsiTheme="majorHAnsi"/>
                <w:b/>
              </w:rPr>
            </w:pPr>
            <w:r w:rsidRPr="00434D12">
              <w:rPr>
                <w:rFonts w:asciiTheme="majorHAnsi" w:hAnsiTheme="majorHAnsi"/>
                <w:b/>
              </w:rPr>
              <w:t>Materi Pembelajaran / Topik / Subtopik</w:t>
            </w: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6.1</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Mengolah dan menganalisis sekumpulan data: mencari suatu data tertentu, memfilter data dengan kriteria tertentu, membandingkan, mengurutkan, mengelompokkan, menyimpulkan.</w:t>
            </w: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Mengenal Apa itu Data, Satuan Ukuran Data, Analisis Data, Interpretasi Data, Mengapa Perlu Analisis Data, dan Kegiatan Apa yang akan dilakukan Terkait Analisis Data.</w:t>
            </w:r>
          </w:p>
        </w:tc>
        <w:tc>
          <w:tcPr>
            <w:tcW w:w="2551" w:type="dxa"/>
            <w:vMerge w:val="restart"/>
            <w:tcBorders>
              <w:top w:val="single" w:sz="4" w:space="0" w:color="auto"/>
            </w:tcBorders>
          </w:tcPr>
          <w:p w:rsidR="00A619E9" w:rsidRPr="00D8423B" w:rsidRDefault="00A619E9" w:rsidP="00D8423B">
            <w:pPr>
              <w:rPr>
                <w:rFonts w:asciiTheme="majorHAnsi" w:hAnsiTheme="majorHAnsi"/>
                <w:bCs/>
              </w:rPr>
            </w:pPr>
            <w:r w:rsidRPr="00D8423B">
              <w:rPr>
                <w:rFonts w:asciiTheme="majorHAnsi" w:hAnsiTheme="majorHAnsi"/>
                <w:bCs/>
              </w:rPr>
              <w:t>Analisis Data</w:t>
            </w:r>
          </w:p>
          <w:p w:rsidR="00A619E9" w:rsidRPr="00434D12" w:rsidRDefault="00A619E9" w:rsidP="003348E8">
            <w:pPr>
              <w:pStyle w:val="ListParagraph"/>
              <w:jc w:val="left"/>
              <w:rPr>
                <w:rFonts w:asciiTheme="majorHAnsi" w:hAnsiTheme="majorHAnsi"/>
                <w:sz w:val="22"/>
                <w:szCs w:val="22"/>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Mengenal Perkakas Worksheets, Freeze Panes, Cell References, dan Format Cells.</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Mengetahui Pengolahan Data Dasar seperti Fungsi Dasar, Fungsi Statistik Dasar, dan Logical Function.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6.2</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Memahami berbagai data dalam berbagai representasi (numerik, teks, gambar) dan menyimpulkan serta menginterpretasi artinya.</w:t>
            </w: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Mengetahui Pengolahan Data Lanjutan seperti: Sort, Filter, Data Validation, dan Share and Protect.</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Memahami konsep keterurutan data dalam berbagai abstraksi representasi (numerik, teks, gambar).</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Menentukan kriteria dan melakukan pengelompokan data berdasarkan kategori tertentu.</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6.3</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Memahami konsep keterurutan data dalam berbagai abstraksi representasi (numerik, teks, gambar).</w:t>
            </w: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Memakai perkakas seperti pengolah lembar kerja untuk mengolah data sederhana dan menampilkan sesuai dengan tujuan.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Mengolah dan menganalisis sekumpulan data: mencari suatu data tertentu, memfilter data dengan kriteria tertentu, membandingkan, mengurutkan, mengelompokkan, menyimpulkan.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Memahami berbagai data dalam berbagai representasi (numerik, teks, gambar) dan menyimpulkan serta menginterpretasi artinya.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6.4</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Peserts didik mampu Menentukan kriteria dan melakukan pengelompokan data berdasarkan kategori tertentu.</w:t>
            </w: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Memakai perkakas seperti pengolah lembar kerja untuk mengolah data sederhana dan menampilkan sesuai dengan tujuan.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Mengolah dan menganalisis sekumpulan data: mencari suatu data tertentu, memfilter data dengan kriteria tertentu, membandingkan, mengurutkan, mengelompokkan, menyimpulkan.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Memahami berbagai data dalam berbagai representasi (numerik, teks, gambar) dan menyimpulkan serta menginterpretasi artinya.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6.5</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Memakai perkakas seperti pengolah lembar kerja untuk mengolah data sederhana dan menampilkan sesuai dengan tujuan.</w:t>
            </w: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Memahami konsep keterurutan data dalam berbagai abstraksi representasi (numerik, teks, gambar).</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Menentukan kriteria dan melakukan pengelompokan data berdasarkan kategori tertentu.</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Memakai perkakas seperti pengolah lembar kerja untuk mengolah data sederhana dan menampilkan sesuai dengan tujuan.</w:t>
            </w:r>
          </w:p>
        </w:tc>
        <w:tc>
          <w:tcPr>
            <w:tcW w:w="2551" w:type="dxa"/>
            <w:vMerge/>
          </w:tcPr>
          <w:p w:rsidR="00A619E9" w:rsidRPr="00434D12" w:rsidRDefault="00A619E9" w:rsidP="003348E8">
            <w:pPr>
              <w:rPr>
                <w:rFonts w:asciiTheme="majorHAnsi" w:hAnsiTheme="majorHAnsi"/>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7.1</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Menjelaskan sebuah lingkungan pemrograman blok/visual, objek-objek yang dapat diprogram, dan perintah/instruksi dalam lingkungan tersebut.</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sebuah lingkungan pemrograman blok/visual, objek­objek yang dapat diprogram, dan perintah/ instruksi dalam lingkungan tersebut.</w:t>
            </w:r>
          </w:p>
        </w:tc>
        <w:tc>
          <w:tcPr>
            <w:tcW w:w="2551" w:type="dxa"/>
            <w:vMerge w:val="restart"/>
            <w:tcBorders>
              <w:top w:val="single" w:sz="4" w:space="0" w:color="auto"/>
            </w:tcBorders>
          </w:tcPr>
          <w:p w:rsidR="00A619E9" w:rsidRPr="00D8423B" w:rsidRDefault="00A619E9" w:rsidP="00D8423B">
            <w:pPr>
              <w:rPr>
                <w:rFonts w:asciiTheme="majorHAnsi" w:hAnsiTheme="majorHAnsi"/>
                <w:bCs/>
              </w:rPr>
            </w:pPr>
            <w:r w:rsidRPr="00D8423B">
              <w:rPr>
                <w:rFonts w:asciiTheme="majorHAnsi" w:hAnsiTheme="majorHAnsi"/>
                <w:bCs/>
              </w:rPr>
              <w:t>Algoritma dan Pemrograman</w:t>
            </w:r>
          </w:p>
          <w:p w:rsidR="00A619E9" w:rsidRPr="00434D12" w:rsidRDefault="00A619E9" w:rsidP="003348E8">
            <w:pPr>
              <w:rPr>
                <w:rFonts w:asciiTheme="majorHAnsi" w:hAnsiTheme="majorHAnsi"/>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7.2</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Membuat program sederhana berdasarkan contoh yang diberikan</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Membuat program sederhana berdasarkan contoh yang diberikan.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7.3</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Memodifikasi program untuk mencapai suatu tujuan yang didefinisikan.</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Memodifikasi program untuk mencapai suatu tujuan yang didefinisikan.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lastRenderedPageBreak/>
              <w:t>7.4</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Membuat aplikasi kreatif (permainan, animasi, presentasi) dengan perkakas yang diajarkan.</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Membuat aplikasi kreatif (permainan, animasi, presentasi) dengan perkakas yang diajarkan.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7.5</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Menjelaskan model status dan perilaku program yang dibuatnya.</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model status dan perilaku program yang dibuatnya.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7.6</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Membuat suatu program blok berdasarkan video tutorial, manual, atau demo yang ditunjukkan oleh guru.</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Membuat suatu program blok berdasarkan video tutorial, manual, atau demo yang ditunjukkan oleh guru.</w:t>
            </w:r>
          </w:p>
        </w:tc>
        <w:tc>
          <w:tcPr>
            <w:tcW w:w="2551" w:type="dxa"/>
            <w:vMerge/>
          </w:tcPr>
          <w:p w:rsidR="00A619E9" w:rsidRPr="00434D12" w:rsidRDefault="00A619E9" w:rsidP="003348E8">
            <w:pPr>
              <w:rPr>
                <w:rFonts w:asciiTheme="majorHAnsi" w:hAnsiTheme="majorHAnsi"/>
                <w:b/>
              </w:rPr>
            </w:pPr>
          </w:p>
        </w:tc>
      </w:tr>
      <w:tr w:rsidR="00A619E9" w:rsidRPr="00434D12" w:rsidTr="00413B92">
        <w:trPr>
          <w:trHeight w:val="71"/>
        </w:trPr>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8.1</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Menjelaskan dampak positif dan negatif dari teknologi, khususnya teknologi informasi terhadap produktivitas.</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Pengaruh TIK terhadap Kehidupan Masyarakat.</w:t>
            </w:r>
          </w:p>
        </w:tc>
        <w:tc>
          <w:tcPr>
            <w:tcW w:w="2551" w:type="dxa"/>
            <w:vMerge w:val="restart"/>
            <w:tcBorders>
              <w:top w:val="single" w:sz="4" w:space="0" w:color="auto"/>
            </w:tcBorders>
          </w:tcPr>
          <w:p w:rsidR="00A619E9" w:rsidRPr="00D8423B" w:rsidRDefault="00A619E9" w:rsidP="00D8423B">
            <w:pPr>
              <w:rPr>
                <w:rFonts w:asciiTheme="majorHAnsi" w:hAnsiTheme="majorHAnsi"/>
                <w:bCs/>
              </w:rPr>
            </w:pPr>
            <w:r w:rsidRPr="00D8423B">
              <w:rPr>
                <w:rFonts w:asciiTheme="majorHAnsi" w:hAnsiTheme="majorHAnsi"/>
                <w:bCs/>
              </w:rPr>
              <w:t>Dampak Sosial Informatika</w:t>
            </w:r>
          </w:p>
          <w:p w:rsidR="00A619E9" w:rsidRPr="00434D12" w:rsidRDefault="00A619E9" w:rsidP="00A76B52">
            <w:pPr>
              <w:rPr>
                <w:rFonts w:asciiTheme="majorHAnsi" w:hAnsiTheme="majorHAnsi"/>
              </w:rPr>
            </w:pPr>
          </w:p>
        </w:tc>
      </w:tr>
      <w:tr w:rsidR="00A619E9" w:rsidRPr="00434D12" w:rsidTr="00413B92">
        <w:trPr>
          <w:trHeight w:val="71"/>
        </w:trPr>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dampak teknologi, khususnya teknologi informasi terhadap produktivitas, dan juga dampak negatifnya.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8.2</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Menganalisis dan menyimpulkan dampak positif dan negative teknologi informasi.</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Menganalisis dan menyimpulkan dampak positif dan negatif teknologi informasi.</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8.3</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Menjelaskan kemudahan berkolaborasi di dunia maya beserta etika dan praktik baiknya.</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kemudahan berkolaborasi di dunia maya beserta etika dan praktik baiknya.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8.4</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Berkolaborasi menggunakan media digital dan tempat penyimpanan bersama.</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Berkolaborasi menggunakan media digital dan tempat penyimpanan bersama.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8.5</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Menjelaskan keterbukaan informasi, dan dampak positif/negatif dari keterbukaan informasi.</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keterbukaan informasi, dan dampak positif/negatif dari keterbukaan informasi.</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8.6</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Menjaga keamanan data dirinya.</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Menjaga keamanan data dirinya.</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rPr>
          <w:trHeight w:val="71"/>
        </w:trPr>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8.7</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Memilah informasi (publik, privat), dan hanya mempublikasi informasi yang sesuai.</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Memilah informasi (publik, privat), dan hanya mempublikasi informasi yang sesuai.</w:t>
            </w:r>
          </w:p>
        </w:tc>
        <w:tc>
          <w:tcPr>
            <w:tcW w:w="2551" w:type="dxa"/>
            <w:vMerge/>
          </w:tcPr>
          <w:p w:rsidR="00A619E9" w:rsidRPr="00434D12" w:rsidRDefault="00A619E9" w:rsidP="00A76B52">
            <w:pPr>
              <w:rPr>
                <w:rFonts w:asciiTheme="majorHAnsi" w:hAnsiTheme="majorHAnsi"/>
                <w:b/>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9.1</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Berkolaborasi untuk melaksanakan tugas dengan tema komputasi.</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Menjelaskan Pengembangan Artefak Komputasional seperti Starter Makey Makey: Bermain dengan Alat dan Pengembangan Synthesizer dengan Media Air dan Makey Makey.</w:t>
            </w:r>
          </w:p>
        </w:tc>
        <w:tc>
          <w:tcPr>
            <w:tcW w:w="2551" w:type="dxa"/>
            <w:vMerge w:val="restart"/>
            <w:tcBorders>
              <w:top w:val="single" w:sz="4" w:space="0" w:color="auto"/>
            </w:tcBorders>
          </w:tcPr>
          <w:p w:rsidR="00A619E9" w:rsidRPr="00D8423B" w:rsidRDefault="00A619E9" w:rsidP="00D8423B">
            <w:pPr>
              <w:rPr>
                <w:rFonts w:asciiTheme="majorHAnsi" w:hAnsiTheme="majorHAnsi"/>
                <w:bCs/>
              </w:rPr>
            </w:pPr>
            <w:r w:rsidRPr="00D8423B">
              <w:rPr>
                <w:rFonts w:asciiTheme="majorHAnsi" w:hAnsiTheme="majorHAnsi"/>
                <w:bCs/>
              </w:rPr>
              <w:t>Praktika Lintas Bidang Informatika</w:t>
            </w: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Berkolaborasi untuk melaksanakan tugas dengan tema komputasi.</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9.2</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Mengidentifikasi dan mendefinisikan persoalan yang penyelesaiannya dapat didukung dengan komputer.</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Mengidentifikasi dan mendefinisikan persoalan yang diselesaikan dapat didukung dengan komputer.</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9.3</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Mengembangkan dan menggunakan abstraksi untuk membangun model komputasional.</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Mengembangkan dan menggunakan abstraksi untuk membangun model komputasional.</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9.4</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Mengembangkan artefak komputasional untuk menunjang kegiatan pada mata pelajaran pelajaran lain.</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Mengembangkan artefak komputasional untuk menunjang kegiatan pada mata pelajaran pelajaran lain.</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tcBorders>
              <w:right w:val="nil"/>
            </w:tcBorders>
          </w:tcPr>
          <w:p w:rsidR="00A619E9" w:rsidRPr="008F15BD" w:rsidRDefault="00A619E9" w:rsidP="009C03A3">
            <w:pPr>
              <w:rPr>
                <w:rFonts w:asciiTheme="majorHAnsi" w:hAnsiTheme="majorHAnsi"/>
              </w:rPr>
            </w:pPr>
            <w:r w:rsidRPr="008F15BD">
              <w:rPr>
                <w:rFonts w:asciiTheme="majorHAnsi" w:hAnsiTheme="majorHAnsi"/>
              </w:rPr>
              <w:t>9.5</w:t>
            </w:r>
          </w:p>
        </w:tc>
        <w:tc>
          <w:tcPr>
            <w:tcW w:w="5717" w:type="dxa"/>
            <w:gridSpan w:val="3"/>
            <w:tcBorders>
              <w:left w:val="nil"/>
            </w:tcBorders>
          </w:tcPr>
          <w:p w:rsidR="00A619E9" w:rsidRPr="00A32CCF" w:rsidRDefault="00A619E9" w:rsidP="00C76B97">
            <w:pPr>
              <w:rPr>
                <w:rFonts w:asciiTheme="majorHAnsi" w:hAnsiTheme="majorHAnsi"/>
              </w:rPr>
            </w:pPr>
            <w:r w:rsidRPr="00A32CCF">
              <w:rPr>
                <w:rFonts w:asciiTheme="majorHAnsi" w:hAnsiTheme="majorHAnsi"/>
              </w:rPr>
              <w:t>Peserta didik mampu Mengembangkan rencana pengujian, menguji dan mendokumentasikan hasil uji artefak komputasi.</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Mengembangkan rencana pengujian, menguji dan mendokumentasikan hasil uji artefak komputasi.</w:t>
            </w:r>
          </w:p>
        </w:tc>
        <w:tc>
          <w:tcPr>
            <w:tcW w:w="2551" w:type="dxa"/>
            <w:vMerge/>
            <w:tcBorders>
              <w:top w:val="single" w:sz="4" w:space="0" w:color="auto"/>
            </w:tcBorders>
          </w:tcPr>
          <w:p w:rsidR="00A619E9" w:rsidRPr="00D8423B" w:rsidRDefault="00A619E9" w:rsidP="00D8423B">
            <w:pPr>
              <w:rPr>
                <w:rFonts w:asciiTheme="majorHAnsi" w:hAnsiTheme="majorHAnsi"/>
                <w:bCs/>
              </w:rPr>
            </w:pPr>
          </w:p>
        </w:tc>
      </w:tr>
      <w:tr w:rsidR="00A619E9" w:rsidRPr="00434D12" w:rsidTr="00413B92">
        <w:tc>
          <w:tcPr>
            <w:tcW w:w="520" w:type="dxa"/>
            <w:vMerge w:val="restart"/>
            <w:tcBorders>
              <w:right w:val="nil"/>
            </w:tcBorders>
          </w:tcPr>
          <w:p w:rsidR="00A619E9" w:rsidRPr="008F15BD" w:rsidRDefault="00A619E9" w:rsidP="009C03A3">
            <w:pPr>
              <w:rPr>
                <w:rFonts w:asciiTheme="majorHAnsi" w:hAnsiTheme="majorHAnsi"/>
              </w:rPr>
            </w:pPr>
            <w:r w:rsidRPr="008F15BD">
              <w:rPr>
                <w:rFonts w:asciiTheme="majorHAnsi" w:hAnsiTheme="majorHAnsi"/>
              </w:rPr>
              <w:t>9.6</w:t>
            </w:r>
          </w:p>
        </w:tc>
        <w:tc>
          <w:tcPr>
            <w:tcW w:w="5717" w:type="dxa"/>
            <w:gridSpan w:val="3"/>
            <w:vMerge w:val="restart"/>
            <w:tcBorders>
              <w:left w:val="nil"/>
            </w:tcBorders>
          </w:tcPr>
          <w:p w:rsidR="00A619E9" w:rsidRPr="00A32CCF" w:rsidRDefault="00A619E9" w:rsidP="00C76B97">
            <w:pPr>
              <w:rPr>
                <w:rFonts w:asciiTheme="majorHAnsi" w:hAnsiTheme="majorHAnsi"/>
              </w:rPr>
            </w:pPr>
            <w:r w:rsidRPr="00A32CCF">
              <w:rPr>
                <w:rFonts w:asciiTheme="majorHAnsi" w:hAnsiTheme="majorHAnsi"/>
              </w:rPr>
              <w:t xml:space="preserve">Peserta didik mampu Mengomunikasikan suatu proses, fenomena, solusi TIK dengan mem presentasikan, memvisualisasikan serta memperhatikan hak kekayaan </w:t>
            </w:r>
            <w:r w:rsidRPr="00A32CCF">
              <w:rPr>
                <w:rFonts w:asciiTheme="majorHAnsi" w:hAnsiTheme="majorHAnsi"/>
              </w:rPr>
              <w:lastRenderedPageBreak/>
              <w:t>intelektual.</w:t>
            </w: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lastRenderedPageBreak/>
              <w:t>Mengomunikasikan suatu proses, fenomena, solusi TIK dengan mempresentasikan, memvisualisasikan serta memperhatikan hak kekayaan intelektual.</w:t>
            </w:r>
          </w:p>
        </w:tc>
        <w:tc>
          <w:tcPr>
            <w:tcW w:w="2551" w:type="dxa"/>
            <w:vMerge/>
            <w:tcBorders>
              <w:top w:val="single" w:sz="4" w:space="0" w:color="auto"/>
            </w:tcBorders>
          </w:tcPr>
          <w:p w:rsidR="00A619E9" w:rsidRPr="00434D12" w:rsidRDefault="00A619E9" w:rsidP="003348E8">
            <w:pPr>
              <w:rPr>
                <w:rFonts w:asciiTheme="majorHAnsi" w:hAnsiTheme="majorHAnsi"/>
                <w:b/>
              </w:rPr>
            </w:pPr>
          </w:p>
        </w:tc>
      </w:tr>
      <w:tr w:rsidR="00A619E9" w:rsidRPr="00434D12" w:rsidTr="00413B92">
        <w:tc>
          <w:tcPr>
            <w:tcW w:w="520" w:type="dxa"/>
            <w:vMerge/>
            <w:tcBorders>
              <w:right w:val="nil"/>
            </w:tcBorders>
          </w:tcPr>
          <w:p w:rsidR="00A619E9" w:rsidRPr="008F15BD" w:rsidRDefault="00A619E9" w:rsidP="009C03A3">
            <w:pPr>
              <w:rPr>
                <w:rFonts w:asciiTheme="majorHAnsi" w:hAnsiTheme="majorHAnsi"/>
              </w:rPr>
            </w:pPr>
          </w:p>
        </w:tc>
        <w:tc>
          <w:tcPr>
            <w:tcW w:w="5717" w:type="dxa"/>
            <w:gridSpan w:val="3"/>
            <w:vMerge/>
            <w:tcBorders>
              <w:left w:val="nil"/>
            </w:tcBorders>
          </w:tcPr>
          <w:p w:rsidR="00A619E9" w:rsidRPr="00A32CCF" w:rsidRDefault="00A619E9" w:rsidP="00C76B97">
            <w:pPr>
              <w:rPr>
                <w:rFonts w:asciiTheme="majorHAnsi" w:hAnsiTheme="majorHAnsi"/>
              </w:rPr>
            </w:pPr>
          </w:p>
        </w:tc>
        <w:tc>
          <w:tcPr>
            <w:tcW w:w="8789" w:type="dxa"/>
            <w:tcBorders>
              <w:top w:val="single" w:sz="4" w:space="0" w:color="auto"/>
              <w:left w:val="single" w:sz="4" w:space="0" w:color="auto"/>
            </w:tcBorders>
          </w:tcPr>
          <w:p w:rsidR="00A619E9" w:rsidRPr="00991461" w:rsidRDefault="00A619E9" w:rsidP="00817A32">
            <w:pPr>
              <w:rPr>
                <w:rFonts w:asciiTheme="majorHAnsi" w:hAnsiTheme="majorHAnsi"/>
              </w:rPr>
            </w:pPr>
            <w:r w:rsidRPr="00991461">
              <w:rPr>
                <w:rFonts w:asciiTheme="majorHAnsi" w:hAnsiTheme="majorHAnsi"/>
              </w:rPr>
              <w:t>Mengembangkan dan menggunakan abstraksi untuk membangun model komputasional.</w:t>
            </w:r>
          </w:p>
        </w:tc>
        <w:tc>
          <w:tcPr>
            <w:tcW w:w="2551" w:type="dxa"/>
            <w:vMerge/>
            <w:tcBorders>
              <w:top w:val="single" w:sz="4" w:space="0" w:color="auto"/>
            </w:tcBorders>
          </w:tcPr>
          <w:p w:rsidR="00A619E9" w:rsidRPr="00434D12" w:rsidRDefault="00A619E9" w:rsidP="003348E8">
            <w:pPr>
              <w:rPr>
                <w:rFonts w:asciiTheme="majorHAnsi" w:hAnsiTheme="majorHAnsi"/>
                <w:b/>
              </w:rPr>
            </w:pPr>
          </w:p>
        </w:tc>
      </w:tr>
    </w:tbl>
    <w:p w:rsidR="000D4C20" w:rsidRDefault="000D4C20" w:rsidP="000D4C20">
      <w:pPr>
        <w:spacing w:after="0"/>
      </w:pPr>
    </w:p>
    <w:p w:rsidR="00730E29" w:rsidRPr="00434D12" w:rsidRDefault="00730E29" w:rsidP="00730E29">
      <w:pPr>
        <w:tabs>
          <w:tab w:val="left" w:pos="11340"/>
        </w:tabs>
        <w:spacing w:after="0"/>
        <w:ind w:left="1701"/>
        <w:contextualSpacing/>
        <w:rPr>
          <w:rFonts w:asciiTheme="majorHAnsi" w:hAnsiTheme="majorHAnsi"/>
        </w:rPr>
      </w:pPr>
      <w:r w:rsidRPr="00434D12">
        <w:rPr>
          <w:rFonts w:asciiTheme="majorHAnsi" w:hAnsiTheme="majorHAnsi"/>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8245"/>
        <w:gridCol w:w="3502"/>
      </w:tblGrid>
      <w:tr w:rsidR="00594DC2" w:rsidRPr="00434D12" w:rsidTr="00594DC2">
        <w:trPr>
          <w:jc w:val="center"/>
        </w:trPr>
        <w:tc>
          <w:tcPr>
            <w:tcW w:w="3390" w:type="dxa"/>
          </w:tcPr>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r w:rsidRPr="00434D12">
              <w:rPr>
                <w:rFonts w:asciiTheme="majorHAnsi" w:hAnsiTheme="majorHAnsi"/>
              </w:rPr>
              <w:t>Mengetahui,</w:t>
            </w:r>
          </w:p>
          <w:p w:rsidR="00594DC2" w:rsidRPr="00434D12" w:rsidRDefault="00594DC2" w:rsidP="008E76BC">
            <w:pPr>
              <w:tabs>
                <w:tab w:val="left" w:pos="360"/>
                <w:tab w:val="left" w:pos="5245"/>
                <w:tab w:val="left" w:pos="9540"/>
              </w:tabs>
              <w:contextualSpacing/>
              <w:rPr>
                <w:rFonts w:asciiTheme="majorHAnsi" w:hAnsiTheme="majorHAnsi"/>
              </w:rPr>
            </w:pPr>
            <w:r w:rsidRPr="00434D12">
              <w:rPr>
                <w:rFonts w:asciiTheme="majorHAnsi" w:hAnsiTheme="majorHAnsi"/>
              </w:rPr>
              <w:t>Kepala Sekolah</w:t>
            </w: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r w:rsidRPr="00434D12">
              <w:rPr>
                <w:rFonts w:asciiTheme="majorHAnsi" w:hAnsiTheme="majorHAnsi"/>
              </w:rPr>
              <w:t>…………………………….</w:t>
            </w:r>
          </w:p>
          <w:p w:rsidR="00594DC2" w:rsidRPr="00434D12" w:rsidRDefault="00594DC2" w:rsidP="008E76BC">
            <w:pPr>
              <w:tabs>
                <w:tab w:val="left" w:pos="360"/>
                <w:tab w:val="left" w:pos="5245"/>
                <w:tab w:val="left" w:pos="9540"/>
              </w:tabs>
              <w:contextualSpacing/>
              <w:rPr>
                <w:rFonts w:asciiTheme="majorHAnsi" w:hAnsiTheme="majorHAnsi"/>
                <w:szCs w:val="20"/>
              </w:rPr>
            </w:pPr>
            <w:r w:rsidRPr="00434D12">
              <w:rPr>
                <w:rFonts w:asciiTheme="majorHAnsi" w:hAnsiTheme="majorHAnsi"/>
              </w:rPr>
              <w:t>NIP. ……………………….</w:t>
            </w:r>
          </w:p>
        </w:tc>
        <w:tc>
          <w:tcPr>
            <w:tcW w:w="8245" w:type="dxa"/>
          </w:tcPr>
          <w:p w:rsidR="00594DC2" w:rsidRPr="00434D12" w:rsidRDefault="00594DC2" w:rsidP="008E76BC">
            <w:pPr>
              <w:tabs>
                <w:tab w:val="left" w:pos="360"/>
                <w:tab w:val="left" w:pos="5245"/>
                <w:tab w:val="left" w:pos="9540"/>
              </w:tabs>
              <w:contextualSpacing/>
              <w:rPr>
                <w:rFonts w:asciiTheme="majorHAnsi" w:hAnsiTheme="majorHAnsi"/>
                <w:szCs w:val="20"/>
              </w:rPr>
            </w:pPr>
          </w:p>
        </w:tc>
        <w:tc>
          <w:tcPr>
            <w:tcW w:w="3502" w:type="dxa"/>
          </w:tcPr>
          <w:p w:rsidR="00594DC2" w:rsidRPr="00434D12" w:rsidRDefault="00413B92" w:rsidP="00413B92">
            <w:pPr>
              <w:tabs>
                <w:tab w:val="left" w:pos="360"/>
                <w:tab w:val="left" w:pos="5245"/>
                <w:tab w:val="left" w:pos="9540"/>
              </w:tabs>
              <w:contextualSpacing/>
              <w:rPr>
                <w:rFonts w:asciiTheme="majorHAnsi" w:hAnsiTheme="majorHAnsi"/>
              </w:rPr>
            </w:pPr>
            <w:r>
              <w:rPr>
                <w:rFonts w:asciiTheme="majorHAnsi" w:hAnsiTheme="majorHAnsi"/>
              </w:rPr>
              <w:t>………….</w:t>
            </w:r>
            <w:r w:rsidR="00594DC2" w:rsidRPr="00434D12">
              <w:rPr>
                <w:rFonts w:asciiTheme="majorHAnsi" w:hAnsiTheme="majorHAnsi"/>
              </w:rPr>
              <w:t xml:space="preserve">, </w:t>
            </w:r>
            <w:r w:rsidR="000D4C20">
              <w:rPr>
                <w:rFonts w:asciiTheme="majorHAnsi" w:hAnsiTheme="majorHAnsi"/>
              </w:rPr>
              <w:t xml:space="preserve">  </w:t>
            </w:r>
            <w:r>
              <w:rPr>
                <w:rFonts w:asciiTheme="majorHAnsi" w:hAnsiTheme="majorHAnsi"/>
              </w:rPr>
              <w:t>………….. 20..</w:t>
            </w: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r w:rsidRPr="00434D12">
              <w:rPr>
                <w:rFonts w:asciiTheme="majorHAnsi" w:hAnsiTheme="majorHAnsi"/>
              </w:rPr>
              <w:t>Guru Mata Pelajaran</w:t>
            </w: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p>
          <w:p w:rsidR="00594DC2" w:rsidRPr="00434D12" w:rsidRDefault="00594DC2" w:rsidP="008E76BC">
            <w:pPr>
              <w:tabs>
                <w:tab w:val="left" w:pos="360"/>
                <w:tab w:val="left" w:pos="5245"/>
                <w:tab w:val="left" w:pos="9540"/>
              </w:tabs>
              <w:contextualSpacing/>
              <w:rPr>
                <w:rFonts w:asciiTheme="majorHAnsi" w:hAnsiTheme="majorHAnsi"/>
              </w:rPr>
            </w:pPr>
          </w:p>
          <w:p w:rsidR="00594DC2" w:rsidRPr="000D4C20" w:rsidRDefault="00413B92" w:rsidP="008E76BC">
            <w:pPr>
              <w:tabs>
                <w:tab w:val="left" w:pos="360"/>
                <w:tab w:val="left" w:pos="5245"/>
                <w:tab w:val="left" w:pos="9540"/>
              </w:tabs>
              <w:contextualSpacing/>
              <w:rPr>
                <w:rFonts w:asciiTheme="majorHAnsi" w:hAnsiTheme="majorHAnsi"/>
                <w:b/>
                <w:bCs/>
                <w:u w:val="single"/>
              </w:rPr>
            </w:pPr>
            <w:r>
              <w:rPr>
                <w:rFonts w:asciiTheme="majorHAnsi" w:hAnsiTheme="majorHAnsi"/>
                <w:b/>
                <w:bCs/>
                <w:u w:val="single"/>
              </w:rPr>
              <w:t>……………………………………</w:t>
            </w:r>
          </w:p>
          <w:p w:rsidR="00594DC2" w:rsidRPr="00434D12" w:rsidRDefault="00594DC2" w:rsidP="000D4C20">
            <w:pPr>
              <w:tabs>
                <w:tab w:val="left" w:pos="360"/>
                <w:tab w:val="left" w:pos="5245"/>
                <w:tab w:val="left" w:pos="9540"/>
              </w:tabs>
              <w:contextualSpacing/>
              <w:rPr>
                <w:rFonts w:asciiTheme="majorHAnsi" w:hAnsiTheme="majorHAnsi"/>
                <w:szCs w:val="20"/>
              </w:rPr>
            </w:pPr>
            <w:r w:rsidRPr="00434D12">
              <w:rPr>
                <w:rFonts w:asciiTheme="majorHAnsi" w:hAnsiTheme="majorHAnsi"/>
              </w:rPr>
              <w:t xml:space="preserve">NIP. </w:t>
            </w:r>
            <w:r w:rsidR="00413B92" w:rsidRPr="00434D12">
              <w:rPr>
                <w:rFonts w:asciiTheme="majorHAnsi" w:hAnsiTheme="majorHAnsi"/>
              </w:rPr>
              <w:t>……………………….</w:t>
            </w:r>
          </w:p>
        </w:tc>
      </w:tr>
    </w:tbl>
    <w:p w:rsidR="00730E29" w:rsidRPr="00434D12" w:rsidRDefault="00730E29" w:rsidP="00594DC2">
      <w:pPr>
        <w:tabs>
          <w:tab w:val="left" w:pos="11340"/>
        </w:tabs>
        <w:spacing w:after="0"/>
        <w:ind w:left="1701"/>
        <w:contextualSpacing/>
        <w:rPr>
          <w:rFonts w:asciiTheme="majorHAnsi" w:hAnsiTheme="majorHAnsi"/>
        </w:rPr>
      </w:pPr>
    </w:p>
    <w:sectPr w:rsidR="00730E29" w:rsidRPr="00434D12" w:rsidSect="00434D12">
      <w:footerReference w:type="first" r:id="rId9"/>
      <w:pgSz w:w="18711" w:h="12242" w:orient="landscape" w:code="10000"/>
      <w:pgMar w:top="1134" w:right="567" w:bottom="567" w:left="567" w:header="720" w:footer="2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8C" w:rsidRDefault="0048438C" w:rsidP="00120517">
      <w:pPr>
        <w:spacing w:after="0" w:line="240" w:lineRule="auto"/>
      </w:pPr>
      <w:r>
        <w:separator/>
      </w:r>
    </w:p>
  </w:endnote>
  <w:endnote w:type="continuationSeparator" w:id="0">
    <w:p w:rsidR="0048438C" w:rsidRDefault="0048438C" w:rsidP="0012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17" w:rsidRPr="00434D12" w:rsidRDefault="00120517" w:rsidP="00434D12">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8C" w:rsidRDefault="0048438C" w:rsidP="00120517">
      <w:pPr>
        <w:spacing w:after="0" w:line="240" w:lineRule="auto"/>
      </w:pPr>
      <w:r>
        <w:separator/>
      </w:r>
    </w:p>
  </w:footnote>
  <w:footnote w:type="continuationSeparator" w:id="0">
    <w:p w:rsidR="0048438C" w:rsidRDefault="0048438C" w:rsidP="00120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C4C"/>
    <w:multiLevelType w:val="hybridMultilevel"/>
    <w:tmpl w:val="53402E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F57C9"/>
    <w:multiLevelType w:val="hybridMultilevel"/>
    <w:tmpl w:val="EB48A9C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E047F1"/>
    <w:multiLevelType w:val="hybridMultilevel"/>
    <w:tmpl w:val="5DEA3E00"/>
    <w:lvl w:ilvl="0" w:tplc="0409000F">
      <w:start w:val="1"/>
      <w:numFmt w:val="decimal"/>
      <w:lvlText w:val="%1."/>
      <w:lvlJc w:val="left"/>
      <w:pPr>
        <w:ind w:left="720" w:hanging="360"/>
      </w:pPr>
      <w:rPr>
        <w:rFonts w:hint="default"/>
        <w:b/>
      </w:rPr>
    </w:lvl>
    <w:lvl w:ilvl="1" w:tplc="491AC8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0B611D"/>
    <w:multiLevelType w:val="hybridMultilevel"/>
    <w:tmpl w:val="C158EB00"/>
    <w:lvl w:ilvl="0" w:tplc="04090003">
      <w:start w:val="1"/>
      <w:numFmt w:val="bullet"/>
      <w:lvlText w:val="o"/>
      <w:lvlJc w:val="left"/>
      <w:pPr>
        <w:ind w:left="941" w:hanging="360"/>
      </w:pPr>
      <w:rPr>
        <w:rFonts w:ascii="Courier New" w:hAnsi="Courier New" w:cs="Courier New"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
    <w:nsid w:val="42073F37"/>
    <w:multiLevelType w:val="hybridMultilevel"/>
    <w:tmpl w:val="A5543A0E"/>
    <w:lvl w:ilvl="0" w:tplc="0409000F">
      <w:start w:val="1"/>
      <w:numFmt w:val="decimal"/>
      <w:lvlText w:val="%1."/>
      <w:lvlJc w:val="left"/>
      <w:pPr>
        <w:ind w:left="360" w:hanging="360"/>
      </w:pPr>
    </w:lvl>
    <w:lvl w:ilvl="1" w:tplc="2FC0335C">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94C39A7"/>
    <w:multiLevelType w:val="hybridMultilevel"/>
    <w:tmpl w:val="356E1304"/>
    <w:lvl w:ilvl="0" w:tplc="F642FC36">
      <w:start w:val="1"/>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AA24F3"/>
    <w:multiLevelType w:val="hybridMultilevel"/>
    <w:tmpl w:val="8CE0DEAE"/>
    <w:lvl w:ilvl="0" w:tplc="BD560E9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462249"/>
    <w:multiLevelType w:val="hybridMultilevel"/>
    <w:tmpl w:val="E774E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59F72CEF"/>
    <w:multiLevelType w:val="hybridMultilevel"/>
    <w:tmpl w:val="134A6844"/>
    <w:lvl w:ilvl="0" w:tplc="0409000F">
      <w:start w:val="1"/>
      <w:numFmt w:val="decimal"/>
      <w:lvlText w:val="%1."/>
      <w:lvlJc w:val="left"/>
      <w:pPr>
        <w:ind w:left="360" w:hanging="360"/>
      </w:pPr>
      <w:rPr>
        <w:rFonts w:cs="Times New Roman"/>
      </w:rPr>
    </w:lvl>
    <w:lvl w:ilvl="1" w:tplc="59903F46">
      <w:start w:val="1"/>
      <w:numFmt w:val="lowerLetter"/>
      <w:lvlText w:val="%2."/>
      <w:lvlJc w:val="left"/>
      <w:pPr>
        <w:ind w:left="1080" w:hanging="360"/>
      </w:pPr>
      <w:rPr>
        <w:rFonts w:cs="Times New Roman"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D23410E"/>
    <w:multiLevelType w:val="hybridMultilevel"/>
    <w:tmpl w:val="D8BC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E91D01"/>
    <w:multiLevelType w:val="hybridMultilevel"/>
    <w:tmpl w:val="BCFE1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B64CD1"/>
    <w:multiLevelType w:val="multilevel"/>
    <w:tmpl w:val="687A730C"/>
    <w:lvl w:ilvl="0">
      <w:start w:val="1"/>
      <w:numFmt w:val="decimal"/>
      <w:lvlText w:val="%1."/>
      <w:lvlJc w:val="left"/>
      <w:pPr>
        <w:ind w:left="360" w:hanging="360"/>
      </w:pPr>
      <w:rPr>
        <w:b w:val="0"/>
        <w:bCs/>
      </w:rPr>
    </w:lvl>
    <w:lvl w:ilvl="1">
      <w:start w:val="5"/>
      <w:numFmt w:val="decimal"/>
      <w:isLgl/>
      <w:lvlText w:val="%1.%2"/>
      <w:lvlJc w:val="left"/>
      <w:pPr>
        <w:ind w:left="435" w:hanging="43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78FE6D9B"/>
    <w:multiLevelType w:val="hybridMultilevel"/>
    <w:tmpl w:val="3D5C4688"/>
    <w:lvl w:ilvl="0" w:tplc="BD0631BA">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2"/>
  </w:num>
  <w:num w:numId="4">
    <w:abstractNumId w:val="9"/>
  </w:num>
  <w:num w:numId="5">
    <w:abstractNumId w:val="10"/>
  </w:num>
  <w:num w:numId="6">
    <w:abstractNumId w:val="1"/>
  </w:num>
  <w:num w:numId="7">
    <w:abstractNumId w:val="4"/>
  </w:num>
  <w:num w:numId="8">
    <w:abstractNumId w:val="11"/>
  </w:num>
  <w:num w:numId="9">
    <w:abstractNumId w:val="8"/>
  </w:num>
  <w:num w:numId="10">
    <w:abstractNumId w:val="0"/>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29"/>
    <w:rsid w:val="000624DC"/>
    <w:rsid w:val="00082ADF"/>
    <w:rsid w:val="00095CC9"/>
    <w:rsid w:val="000D4C20"/>
    <w:rsid w:val="00120517"/>
    <w:rsid w:val="0013062F"/>
    <w:rsid w:val="00182939"/>
    <w:rsid w:val="001971EA"/>
    <w:rsid w:val="00261DE8"/>
    <w:rsid w:val="00296532"/>
    <w:rsid w:val="002A7497"/>
    <w:rsid w:val="00356DE5"/>
    <w:rsid w:val="003D7503"/>
    <w:rsid w:val="00413B92"/>
    <w:rsid w:val="00434D12"/>
    <w:rsid w:val="00451073"/>
    <w:rsid w:val="0048438C"/>
    <w:rsid w:val="004963DD"/>
    <w:rsid w:val="0056091D"/>
    <w:rsid w:val="00566E81"/>
    <w:rsid w:val="005675FE"/>
    <w:rsid w:val="00571264"/>
    <w:rsid w:val="00594DC2"/>
    <w:rsid w:val="00653ABD"/>
    <w:rsid w:val="006C17BE"/>
    <w:rsid w:val="006C4C25"/>
    <w:rsid w:val="006E61C0"/>
    <w:rsid w:val="00730E29"/>
    <w:rsid w:val="00864017"/>
    <w:rsid w:val="00956B0C"/>
    <w:rsid w:val="009E739E"/>
    <w:rsid w:val="00A06409"/>
    <w:rsid w:val="00A619E9"/>
    <w:rsid w:val="00BF587A"/>
    <w:rsid w:val="00C50994"/>
    <w:rsid w:val="00CD20CE"/>
    <w:rsid w:val="00CE0BAF"/>
    <w:rsid w:val="00D03471"/>
    <w:rsid w:val="00D10287"/>
    <w:rsid w:val="00D32C45"/>
    <w:rsid w:val="00D770C7"/>
    <w:rsid w:val="00D8423B"/>
    <w:rsid w:val="00E1470A"/>
    <w:rsid w:val="00F24EDC"/>
    <w:rsid w:val="00F3056B"/>
    <w:rsid w:val="00F66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730E29"/>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
    <w:link w:val="ListParagraph"/>
    <w:uiPriority w:val="34"/>
    <w:locked/>
    <w:rsid w:val="00730E29"/>
    <w:rPr>
      <w:rFonts w:ascii="Arial" w:eastAsia="Calibri" w:hAnsi="Arial" w:cs="Times New Roman"/>
      <w:sz w:val="24"/>
      <w:szCs w:val="24"/>
    </w:rPr>
  </w:style>
  <w:style w:type="paragraph" w:styleId="Header">
    <w:name w:val="header"/>
    <w:basedOn w:val="Normal"/>
    <w:link w:val="HeaderChar"/>
    <w:uiPriority w:val="99"/>
    <w:unhideWhenUsed/>
    <w:rsid w:val="0012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17"/>
    <w:rPr>
      <w:rFonts w:ascii="Calibri" w:eastAsia="Calibri" w:hAnsi="Calibri" w:cs="Times New Roman"/>
    </w:rPr>
  </w:style>
  <w:style w:type="paragraph" w:styleId="Footer">
    <w:name w:val="footer"/>
    <w:basedOn w:val="Normal"/>
    <w:link w:val="FooterChar"/>
    <w:uiPriority w:val="99"/>
    <w:unhideWhenUsed/>
    <w:rsid w:val="0012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517"/>
    <w:rPr>
      <w:rFonts w:ascii="Calibri" w:eastAsia="Calibri" w:hAnsi="Calibri" w:cs="Times New Roman"/>
    </w:rPr>
  </w:style>
  <w:style w:type="table" w:styleId="LightShading-Accent3">
    <w:name w:val="Light Shading Accent 3"/>
    <w:basedOn w:val="TableNormal"/>
    <w:uiPriority w:val="60"/>
    <w:rsid w:val="00434D12"/>
    <w:pPr>
      <w:spacing w:after="0" w:line="240" w:lineRule="auto"/>
    </w:pPr>
    <w:rPr>
      <w:rFonts w:eastAsiaTheme="minorEastAsia"/>
      <w:color w:val="76923C" w:themeColor="accent3" w:themeShade="BF"/>
      <w:lang w:val="id-ID" w:eastAsia="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E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Colorful List - Accent 11,List Paragraph1"/>
    <w:basedOn w:val="Normal"/>
    <w:link w:val="ListParagraphChar"/>
    <w:uiPriority w:val="34"/>
    <w:qFormat/>
    <w:rsid w:val="00730E29"/>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
    <w:link w:val="ListParagraph"/>
    <w:uiPriority w:val="34"/>
    <w:locked/>
    <w:rsid w:val="00730E29"/>
    <w:rPr>
      <w:rFonts w:ascii="Arial" w:eastAsia="Calibri" w:hAnsi="Arial" w:cs="Times New Roman"/>
      <w:sz w:val="24"/>
      <w:szCs w:val="24"/>
    </w:rPr>
  </w:style>
  <w:style w:type="paragraph" w:styleId="Header">
    <w:name w:val="header"/>
    <w:basedOn w:val="Normal"/>
    <w:link w:val="HeaderChar"/>
    <w:uiPriority w:val="99"/>
    <w:unhideWhenUsed/>
    <w:rsid w:val="00120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517"/>
    <w:rPr>
      <w:rFonts w:ascii="Calibri" w:eastAsia="Calibri" w:hAnsi="Calibri" w:cs="Times New Roman"/>
    </w:rPr>
  </w:style>
  <w:style w:type="paragraph" w:styleId="Footer">
    <w:name w:val="footer"/>
    <w:basedOn w:val="Normal"/>
    <w:link w:val="FooterChar"/>
    <w:uiPriority w:val="99"/>
    <w:unhideWhenUsed/>
    <w:rsid w:val="00120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517"/>
    <w:rPr>
      <w:rFonts w:ascii="Calibri" w:eastAsia="Calibri" w:hAnsi="Calibri" w:cs="Times New Roman"/>
    </w:rPr>
  </w:style>
  <w:style w:type="table" w:styleId="LightShading-Accent3">
    <w:name w:val="Light Shading Accent 3"/>
    <w:basedOn w:val="TableNormal"/>
    <w:uiPriority w:val="60"/>
    <w:rsid w:val="00434D12"/>
    <w:pPr>
      <w:spacing w:after="0" w:line="240" w:lineRule="auto"/>
    </w:pPr>
    <w:rPr>
      <w:rFonts w:eastAsiaTheme="minorEastAsia"/>
      <w:color w:val="76923C" w:themeColor="accent3" w:themeShade="BF"/>
      <w:lang w:val="id-ID" w:eastAsia="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DA679-0D9C-41F1-A459-7ECD9AD3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8</cp:revision>
  <dcterms:created xsi:type="dcterms:W3CDTF">2022-11-30T03:46:00Z</dcterms:created>
  <dcterms:modified xsi:type="dcterms:W3CDTF">2023-09-30T12:19:00Z</dcterms:modified>
</cp:coreProperties>
</file>