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58" w:rsidRPr="00A97082" w:rsidRDefault="00316558" w:rsidP="00A97082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A97082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PROGRAM SEMESTER </w:t>
      </w:r>
      <w:proofErr w:type="gramStart"/>
      <w:r w:rsidRPr="00A97082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( PROSEM</w:t>
      </w:r>
      <w:proofErr w:type="gramEnd"/>
      <w:r w:rsidRPr="00A97082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)</w:t>
      </w:r>
    </w:p>
    <w:p w:rsidR="00316558" w:rsidRPr="00A97082" w:rsidRDefault="00316558" w:rsidP="00A97082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A97082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FASE </w:t>
      </w:r>
      <w:r w:rsidRPr="00A97082">
        <w:rPr>
          <w:rFonts w:ascii="Times New Roman" w:hAnsi="Times New Roman"/>
          <w:b/>
          <w:color w:val="000000" w:themeColor="text1"/>
          <w:sz w:val="24"/>
          <w:szCs w:val="28"/>
        </w:rPr>
        <w:t>F</w:t>
      </w:r>
      <w:r w:rsidRPr="00A97082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KELAS </w:t>
      </w:r>
      <w:r w:rsidRPr="00A97082">
        <w:rPr>
          <w:rFonts w:ascii="Times New Roman" w:hAnsi="Times New Roman"/>
          <w:b/>
          <w:color w:val="000000" w:themeColor="text1"/>
          <w:sz w:val="24"/>
          <w:szCs w:val="28"/>
          <w:lang w:val="id-ID"/>
        </w:rPr>
        <w:t>X</w:t>
      </w:r>
      <w:r w:rsidRPr="00A97082">
        <w:rPr>
          <w:rFonts w:ascii="Times New Roman" w:hAnsi="Times New Roman"/>
          <w:b/>
          <w:color w:val="000000" w:themeColor="text1"/>
          <w:sz w:val="24"/>
          <w:szCs w:val="28"/>
        </w:rPr>
        <w:t>I</w:t>
      </w:r>
    </w:p>
    <w:p w:rsidR="00C368EC" w:rsidRPr="00A97082" w:rsidRDefault="00C368EC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:rsidR="00C368EC" w:rsidRPr="00A97082" w:rsidRDefault="00C368EC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fi-FI"/>
        </w:rPr>
      </w:pPr>
    </w:p>
    <w:p w:rsidR="00C368EC" w:rsidRPr="00A97082" w:rsidRDefault="00316558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A97082">
        <w:rPr>
          <w:rFonts w:ascii="Times New Roman" w:hAnsi="Times New Roman"/>
          <w:b/>
          <w:color w:val="000000" w:themeColor="text1"/>
          <w:sz w:val="24"/>
          <w:lang w:val="fi-FI"/>
        </w:rPr>
        <w:t>Satuan Pendidikan</w:t>
      </w:r>
      <w:r w:rsidRPr="00A97082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A97082">
        <w:rPr>
          <w:rFonts w:ascii="Times New Roman" w:hAnsi="Times New Roman"/>
          <w:b/>
          <w:color w:val="000000" w:themeColor="text1"/>
          <w:sz w:val="24"/>
          <w:lang w:val="fi-FI"/>
        </w:rPr>
        <w:t>:</w:t>
      </w:r>
      <w:r w:rsidRPr="00A97082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Pr="00A97082">
        <w:rPr>
          <w:rFonts w:ascii="Times New Roman" w:hAnsi="Times New Roman"/>
          <w:b/>
          <w:color w:val="000000" w:themeColor="text1"/>
          <w:sz w:val="24"/>
          <w:lang w:val="id-ID"/>
        </w:rPr>
        <w:t>SMA</w:t>
      </w:r>
      <w:r w:rsidRPr="00A97082">
        <w:rPr>
          <w:rFonts w:ascii="Times New Roman" w:hAnsi="Times New Roman"/>
          <w:b/>
          <w:color w:val="000000" w:themeColor="text1"/>
          <w:sz w:val="24"/>
        </w:rPr>
        <w:t xml:space="preserve">/MA </w:t>
      </w:r>
      <w:r w:rsidRPr="00A97082">
        <w:rPr>
          <w:rFonts w:ascii="Times New Roman" w:hAnsi="Times New Roman"/>
          <w:color w:val="000000" w:themeColor="text1"/>
          <w:sz w:val="24"/>
        </w:rPr>
        <w:t>…………………….....................</w:t>
      </w:r>
    </w:p>
    <w:p w:rsidR="00C368EC" w:rsidRPr="00A97082" w:rsidRDefault="00316558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fi-FI"/>
        </w:rPr>
      </w:pPr>
      <w:r w:rsidRPr="00A97082">
        <w:rPr>
          <w:rFonts w:ascii="Times New Roman" w:hAnsi="Times New Roman"/>
          <w:b/>
          <w:color w:val="000000" w:themeColor="text1"/>
          <w:sz w:val="24"/>
          <w:lang w:val="fi-FI"/>
        </w:rPr>
        <w:t xml:space="preserve">Mata Pelajaran </w:t>
      </w:r>
      <w:r w:rsidRPr="00A97082">
        <w:rPr>
          <w:rFonts w:ascii="Times New Roman" w:hAnsi="Times New Roman"/>
          <w:b/>
          <w:color w:val="000000" w:themeColor="text1"/>
          <w:sz w:val="24"/>
          <w:lang w:val="fi-FI"/>
        </w:rPr>
        <w:tab/>
        <w:t>:</w:t>
      </w:r>
      <w:r w:rsidRPr="00A97082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="00793CA6" w:rsidRPr="00A97082">
        <w:rPr>
          <w:rFonts w:ascii="Times New Roman" w:hAnsi="Times New Roman"/>
          <w:b/>
          <w:color w:val="000000" w:themeColor="text1"/>
          <w:sz w:val="24"/>
          <w:szCs w:val="28"/>
        </w:rPr>
        <w:t>GEOGRAF</w:t>
      </w:r>
      <w:r w:rsidR="00F26E74" w:rsidRPr="00A97082">
        <w:rPr>
          <w:rFonts w:ascii="Times New Roman" w:hAnsi="Times New Roman"/>
          <w:b/>
          <w:color w:val="000000" w:themeColor="text1"/>
          <w:sz w:val="24"/>
          <w:szCs w:val="28"/>
        </w:rPr>
        <w:t>I</w:t>
      </w:r>
      <w:bookmarkStart w:id="0" w:name="_GoBack"/>
      <w:bookmarkEnd w:id="0"/>
    </w:p>
    <w:p w:rsidR="00C368EC" w:rsidRPr="00A97082" w:rsidRDefault="00316558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id-ID"/>
        </w:rPr>
      </w:pP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Kelas / </w:t>
      </w:r>
      <w:r w:rsidRPr="00A97082">
        <w:rPr>
          <w:rFonts w:ascii="Times New Roman" w:hAnsi="Times New Roman"/>
          <w:b/>
          <w:color w:val="000000" w:themeColor="text1"/>
          <w:sz w:val="24"/>
          <w:lang w:val="en-ID"/>
        </w:rPr>
        <w:t>Semester</w:t>
      </w: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ab/>
        <w:t>:</w:t>
      </w: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ab/>
      </w:r>
      <w:r w:rsidRPr="00A97082">
        <w:rPr>
          <w:rFonts w:ascii="Times New Roman" w:hAnsi="Times New Roman"/>
          <w:b/>
          <w:color w:val="000000" w:themeColor="text1"/>
          <w:sz w:val="24"/>
          <w:lang w:val="id-ID"/>
        </w:rPr>
        <w:t>X</w:t>
      </w:r>
      <w:r w:rsidRPr="00A97082">
        <w:rPr>
          <w:rFonts w:ascii="Times New Roman" w:hAnsi="Times New Roman"/>
          <w:b/>
          <w:color w:val="000000" w:themeColor="text1"/>
          <w:sz w:val="24"/>
        </w:rPr>
        <w:t>I</w:t>
      </w: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(</w:t>
      </w:r>
      <w:proofErr w:type="spellStart"/>
      <w:r w:rsidRPr="00A97082">
        <w:rPr>
          <w:rFonts w:ascii="Times New Roman" w:hAnsi="Times New Roman"/>
          <w:b/>
          <w:color w:val="000000" w:themeColor="text1"/>
          <w:sz w:val="24"/>
        </w:rPr>
        <w:t>Sebelas</w:t>
      </w:r>
      <w:proofErr w:type="spellEnd"/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>) / 1</w:t>
      </w:r>
    </w:p>
    <w:p w:rsidR="00C368EC" w:rsidRPr="00A97082" w:rsidRDefault="00316558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>Tahun Penyusunan</w:t>
      </w:r>
      <w:r w:rsidRPr="00A97082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>:</w:t>
      </w: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ab/>
        <w:t xml:space="preserve">20 </w:t>
      </w:r>
      <w:r w:rsidRPr="00A97082">
        <w:rPr>
          <w:rFonts w:ascii="Times New Roman" w:hAnsi="Times New Roman"/>
          <w:color w:val="000000" w:themeColor="text1"/>
          <w:sz w:val="24"/>
          <w:lang w:val="it-CH"/>
        </w:rPr>
        <w:t>.....</w:t>
      </w: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/ 20 </w:t>
      </w:r>
      <w:r w:rsidRPr="00A97082">
        <w:rPr>
          <w:rFonts w:ascii="Times New Roman" w:hAnsi="Times New Roman"/>
          <w:color w:val="000000" w:themeColor="text1"/>
          <w:sz w:val="24"/>
          <w:lang w:val="it-CH"/>
        </w:rPr>
        <w:t>.....</w:t>
      </w:r>
    </w:p>
    <w:p w:rsidR="00C368EC" w:rsidRPr="00A97082" w:rsidRDefault="00C368EC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368EC" w:rsidRPr="00A97082" w:rsidRDefault="00316558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A97082">
        <w:rPr>
          <w:rFonts w:ascii="Times New Roman" w:hAnsi="Times New Roman"/>
          <w:b/>
          <w:color w:val="000000" w:themeColor="text1"/>
          <w:sz w:val="24"/>
          <w:szCs w:val="28"/>
        </w:rPr>
        <w:t xml:space="preserve">CAPAIAN PEMBELAJARAN </w:t>
      </w:r>
      <w:r w:rsidR="00F26E74" w:rsidRPr="00A97082">
        <w:rPr>
          <w:rFonts w:ascii="Times New Roman" w:hAnsi="Times New Roman"/>
          <w:b/>
          <w:color w:val="000000" w:themeColor="text1"/>
          <w:sz w:val="24"/>
          <w:szCs w:val="28"/>
        </w:rPr>
        <w:t>GEOGRAFI</w:t>
      </w:r>
      <w:r w:rsidR="00F26E74" w:rsidRPr="00A97082" w:rsidDel="00F26E74">
        <w:rPr>
          <w:rFonts w:ascii="Times New Roman" w:hAnsi="Times New Roman"/>
          <w:b/>
          <w:color w:val="000000" w:themeColor="text1"/>
          <w:sz w:val="24"/>
          <w:szCs w:val="28"/>
        </w:rPr>
        <w:t xml:space="preserve"> </w:t>
      </w:r>
      <w:r w:rsidR="00793CA6" w:rsidRPr="00A97082">
        <w:rPr>
          <w:rFonts w:ascii="Times New Roman" w:hAnsi="Times New Roman"/>
          <w:b/>
          <w:color w:val="000000" w:themeColor="text1"/>
          <w:sz w:val="24"/>
          <w:szCs w:val="28"/>
        </w:rPr>
        <w:t>I</w:t>
      </w:r>
      <w:r w:rsidRPr="00A97082">
        <w:rPr>
          <w:rFonts w:ascii="Times New Roman" w:hAnsi="Times New Roman"/>
          <w:b/>
          <w:color w:val="000000" w:themeColor="text1"/>
          <w:sz w:val="24"/>
          <w:szCs w:val="28"/>
        </w:rPr>
        <w:t>FASE F</w:t>
      </w:r>
    </w:p>
    <w:p w:rsidR="00252652" w:rsidRPr="00A97082" w:rsidRDefault="00EF55E9" w:rsidP="00A97082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akhir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kelas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mengembangkan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pertanyaan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tentang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karakteristik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aktivitas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tertentu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akibat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perubahan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fisik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sosial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berupa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posisi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strategis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sumberdaya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alam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pun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kebencanaan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Indonesia,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mencari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memahami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mengolah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informasi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karakteristik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menganalisisnya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terhadap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aktivitas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tertentu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akibat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perubahan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fisik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sosial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pengamatan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terencana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penggunaan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melalui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pengamatan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kegiatan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penelitian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sederhana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memprediksi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perubahan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kondisi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alam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sosial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membuat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memaparkannya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tentang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berupa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keunggulan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posisi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strategis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sumberdaya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alam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pun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kebencanaan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Indonesia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memanfaatkan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(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tabel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data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lain-lain)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pemanfaatan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teknologi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SIG,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memprediksi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ide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solusi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perkembangan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posisi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strategis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sumberdaya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kebencanaan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Indonesia,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data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spasial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numerik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diperoleh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dari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berbagai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metode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menjelaskan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pengaruh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letak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astronomis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geologis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geografis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Indonesia,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pemanfaatan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sumberdaya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kebencanaan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mempublikasikannya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perkembangan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desa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kota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dalam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konteks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perkembangan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kerjasama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antar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dalam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bentuk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projek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terencana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data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spasial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numerik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diperoleh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dari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berbagai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metode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menjelaskan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pengaruh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pengembangan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kerjasama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negara-negara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sekitar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dunia</w:t>
      </w:r>
      <w:proofErr w:type="spellEnd"/>
    </w:p>
    <w:tbl>
      <w:tblPr>
        <w:tblW w:w="1460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12102"/>
      </w:tblGrid>
      <w:tr w:rsidR="00793CA6" w:rsidRPr="004821D9" w:rsidTr="00793CA6"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652" w:rsidRPr="00A97082" w:rsidRDefault="00EF55E9" w:rsidP="00A97082">
            <w:pPr>
              <w:spacing w:before="60" w:after="60" w:line="240" w:lineRule="auto"/>
              <w:ind w:left="57" w:right="57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082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652" w:rsidRPr="00A97082" w:rsidRDefault="00EF55E9" w:rsidP="00A97082">
            <w:pPr>
              <w:spacing w:before="60" w:after="60" w:line="240" w:lineRule="auto"/>
              <w:ind w:left="57" w:right="57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082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Capaian</w:t>
            </w:r>
            <w:proofErr w:type="spellEnd"/>
            <w:r w:rsidRPr="00A97082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</w:tc>
      </w:tr>
      <w:tr w:rsidR="00793CA6" w:rsidRPr="004821D9" w:rsidTr="00793CA6"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652" w:rsidRPr="00A97082" w:rsidRDefault="00EF55E9" w:rsidP="00A97082">
            <w:pPr>
              <w:spacing w:before="60" w:after="60" w:line="240" w:lineRule="auto"/>
              <w:ind w:left="102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Proses</w:t>
            </w:r>
          </w:p>
        </w:tc>
        <w:tc>
          <w:tcPr>
            <w:tcW w:w="1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652" w:rsidRPr="00A97082" w:rsidRDefault="00EF55E9" w:rsidP="00A97082">
            <w:pPr>
              <w:spacing w:before="60" w:after="60" w:line="240" w:lineRule="auto"/>
              <w:ind w:left="102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terampil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menuliskan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Posisi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Strategis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Pola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Keanekaragaman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Hayati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Indonesia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Dunia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Kebencanaan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Hidup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Kewilayahan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Pembangunan,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Kerjasama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Wilayah.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menyampaikan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mengkomunikasikan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ide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mereka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bekerja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pun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mandiri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alat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bantu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sendiri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peta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alat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93CA6" w:rsidRPr="004821D9" w:rsidTr="00793CA6"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652" w:rsidRPr="00A97082" w:rsidRDefault="00EF55E9" w:rsidP="00A97082">
            <w:pPr>
              <w:spacing w:before="60" w:after="60" w:line="240" w:lineRule="auto"/>
              <w:ind w:left="102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Pemahaman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1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652" w:rsidRPr="00A97082" w:rsidRDefault="00EF55E9" w:rsidP="00A97082">
            <w:pPr>
              <w:spacing w:before="60" w:after="60" w:line="240" w:lineRule="auto"/>
              <w:ind w:left="102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berpikir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kritis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keruangan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Posisi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Strategis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Pola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Keanekaragaman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Hayati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Indonesia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Dunia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Kebencanaan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Hidup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lastRenderedPageBreak/>
              <w:t>Kewilayahan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Pembangunan,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Kerjasama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Wilayah,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memaparkan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ide,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mempublikasikannya</w:t>
            </w:r>
            <w:proofErr w:type="spellEnd"/>
          </w:p>
        </w:tc>
      </w:tr>
    </w:tbl>
    <w:p w:rsidR="00252652" w:rsidRPr="00A97082" w:rsidRDefault="00252652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Style w:val="TableGrid"/>
        <w:tblW w:w="14524" w:type="dxa"/>
        <w:tblInd w:w="113" w:type="dxa"/>
        <w:tblLook w:val="04A0" w:firstRow="1" w:lastRow="0" w:firstColumn="1" w:lastColumn="0" w:noHBand="0" w:noVBand="1"/>
      </w:tblPr>
      <w:tblGrid>
        <w:gridCol w:w="452"/>
        <w:gridCol w:w="4770"/>
        <w:gridCol w:w="820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821D9" w:rsidRPr="004821D9" w:rsidTr="00A97082">
        <w:trPr>
          <w:trHeight w:val="240"/>
        </w:trPr>
        <w:tc>
          <w:tcPr>
            <w:tcW w:w="452" w:type="dxa"/>
            <w:vMerge w:val="restart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No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  <w:t>Tujuan Pembelajaran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Alokasi Waktu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252652" w:rsidRPr="00A97082" w:rsidRDefault="00EF55E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A97082">
              <w:rPr>
                <w:rFonts w:ascii="Times New Roman" w:hAnsi="Times New Roman"/>
                <w:b/>
                <w:color w:val="000000" w:themeColor="text1"/>
                <w:sz w:val="24"/>
              </w:rPr>
              <w:t>Juli</w:t>
            </w:r>
            <w:proofErr w:type="spellEnd"/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252652" w:rsidRPr="00A97082" w:rsidRDefault="00EF55E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A97082">
              <w:rPr>
                <w:rFonts w:ascii="Times New Roman" w:hAnsi="Times New Roman"/>
                <w:b/>
                <w:color w:val="000000" w:themeColor="text1"/>
                <w:sz w:val="24"/>
              </w:rPr>
              <w:t>Agustus</w:t>
            </w:r>
            <w:proofErr w:type="spellEnd"/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52652" w:rsidRPr="00A97082" w:rsidRDefault="00EF55E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</w:rPr>
              <w:t>September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52652" w:rsidRPr="00A97082" w:rsidRDefault="00EF55E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A97082">
              <w:rPr>
                <w:rFonts w:ascii="Times New Roman" w:hAnsi="Times New Roman"/>
                <w:b/>
                <w:color w:val="000000" w:themeColor="text1"/>
                <w:sz w:val="24"/>
              </w:rPr>
              <w:t>Oktober</w:t>
            </w:r>
            <w:proofErr w:type="spellEnd"/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52652" w:rsidRPr="00A97082" w:rsidRDefault="00EF55E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</w:rPr>
              <w:t>November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52652" w:rsidRPr="00A97082" w:rsidRDefault="00EF55E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A97082">
              <w:rPr>
                <w:rFonts w:ascii="Times New Roman" w:hAnsi="Times New Roman"/>
                <w:b/>
                <w:color w:val="000000" w:themeColor="text1"/>
                <w:sz w:val="24"/>
              </w:rPr>
              <w:t>Desember</w:t>
            </w:r>
            <w:proofErr w:type="spellEnd"/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vMerge/>
            <w:shd w:val="clear" w:color="auto" w:fill="auto"/>
            <w:vAlign w:val="center"/>
          </w:tcPr>
          <w:p w:rsidR="00252652" w:rsidRPr="00A97082" w:rsidRDefault="00252652" w:rsidP="00A97082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252652" w:rsidRPr="00A97082" w:rsidRDefault="00252652" w:rsidP="00A97082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:rsidR="00252652" w:rsidRPr="00A97082" w:rsidRDefault="00252652" w:rsidP="00A97082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</w:tr>
      <w:tr w:rsidR="004821D9" w:rsidRPr="004821D9" w:rsidTr="00A97082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>BAB 1 : Posisi Strategis Indonesia Dan Potensi Sumber Daya Alam</w:t>
            </w: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11.1.1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Mendeskripsikan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letak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astronomis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geografis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geologis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indonesia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,</w:t>
            </w:r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11.1.2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Menerapkan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lokasi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untuk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astronomis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geografis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geologis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indonesia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,</w:t>
            </w:r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11.1.3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Menganalisis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pengaruh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letak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astronomis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geografis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geologis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indonesia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terhadap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keragaman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iklim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lalu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lintas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perekonomian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budaya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keragaman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sumber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daya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alam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indonesia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,</w:t>
            </w:r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11.1.4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Merancang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aktivitas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kehidupan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nyata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berdasarkan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letak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astronomis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geografis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geologis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indonesia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,</w:t>
            </w:r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11.1.5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Mendeskripsikan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potensi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sumber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daya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alam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indonesia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,</w:t>
            </w:r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6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11.1.6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Menunjukkan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sebaran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sumber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daya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alam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indonesia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,</w:t>
            </w:r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7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11.1.7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Menganalisis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pengelolaan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sumber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daya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alam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dampak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permasalahannya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252652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>8</w:t>
            </w:r>
          </w:p>
        </w:tc>
        <w:tc>
          <w:tcPr>
            <w:tcW w:w="4770" w:type="dxa"/>
            <w:shd w:val="clear" w:color="auto" w:fill="auto"/>
          </w:tcPr>
          <w:p w:rsidR="00252652" w:rsidRPr="00A97082" w:rsidRDefault="00F07E21" w:rsidP="00A97082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11.1.8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Merancang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secara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sederhana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pengelolaan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sumber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daya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alam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yang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berkelanjutan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.</w:t>
            </w:r>
          </w:p>
        </w:tc>
        <w:tc>
          <w:tcPr>
            <w:tcW w:w="820" w:type="dxa"/>
            <w:shd w:val="clear" w:color="auto" w:fill="auto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A97082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>BAB 2 : Keragaman Hayati</w:t>
            </w: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9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11.2.1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Mendeskripsikan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keanekaragam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flora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fauna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indonesia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,</w:t>
            </w:r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10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11.2.2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Menerapkan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konservasi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untuk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kelestarian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flora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fauna,</w:t>
            </w:r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11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11.2.3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Menganalisis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sebaran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flora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fauna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indonesia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252652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12</w:t>
            </w:r>
          </w:p>
        </w:tc>
        <w:tc>
          <w:tcPr>
            <w:tcW w:w="4770" w:type="dxa"/>
            <w:shd w:val="clear" w:color="auto" w:fill="auto"/>
          </w:tcPr>
          <w:p w:rsidR="00252652" w:rsidRPr="00A97082" w:rsidRDefault="00F07E21" w:rsidP="00A97082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11.2.4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Merancang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projek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sederhana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pelestarian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flora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/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atau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fauna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indonesia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sesuai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wilayah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tempat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tinggalnya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.</w:t>
            </w:r>
          </w:p>
        </w:tc>
        <w:tc>
          <w:tcPr>
            <w:tcW w:w="820" w:type="dxa"/>
            <w:shd w:val="clear" w:color="auto" w:fill="auto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5222" w:type="dxa"/>
            <w:gridSpan w:val="2"/>
            <w:shd w:val="clear" w:color="auto" w:fill="auto"/>
          </w:tcPr>
          <w:p w:rsidR="00252652" w:rsidRPr="00A97082" w:rsidRDefault="00EF55E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id-ID"/>
              </w:rPr>
              <w:t>JUMLAH JAM PELAJARAN</w:t>
            </w:r>
          </w:p>
        </w:tc>
        <w:tc>
          <w:tcPr>
            <w:tcW w:w="820" w:type="dxa"/>
            <w:shd w:val="clear" w:color="auto" w:fill="auto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</w:tbl>
    <w:p w:rsidR="00252652" w:rsidRPr="00A97082" w:rsidRDefault="00252652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252652" w:rsidRPr="00A97082" w:rsidRDefault="00252652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252652" w:rsidRPr="00A97082" w:rsidRDefault="00252652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252652" w:rsidRPr="00A97082" w:rsidRDefault="00252652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252652" w:rsidRPr="00A97082" w:rsidRDefault="00252652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tbl>
      <w:tblPr>
        <w:tblW w:w="10488" w:type="dxa"/>
        <w:jc w:val="center"/>
        <w:tblLook w:val="01E0" w:firstRow="1" w:lastRow="1" w:firstColumn="1" w:lastColumn="1" w:noHBand="0" w:noVBand="0"/>
      </w:tblPr>
      <w:tblGrid>
        <w:gridCol w:w="3685"/>
        <w:gridCol w:w="3118"/>
        <w:gridCol w:w="3685"/>
      </w:tblGrid>
      <w:tr w:rsidR="004821D9" w:rsidRPr="004821D9" w:rsidTr="00D26CFE">
        <w:trPr>
          <w:trHeight w:val="564"/>
          <w:jc w:val="center"/>
        </w:trPr>
        <w:tc>
          <w:tcPr>
            <w:tcW w:w="3685" w:type="dxa"/>
          </w:tcPr>
          <w:p w:rsidR="00252652" w:rsidRPr="00A97082" w:rsidRDefault="00EF55E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M</w:t>
            </w: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252652" w:rsidRPr="00A97082" w:rsidRDefault="00EF55E9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lang w:val="id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252652" w:rsidRPr="00A97082" w:rsidRDefault="00252652" w:rsidP="00A9708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252652" w:rsidRPr="00A97082" w:rsidRDefault="00252652" w:rsidP="00A9708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252652" w:rsidRPr="00A97082" w:rsidRDefault="00EF55E9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252652" w:rsidRPr="00A97082" w:rsidRDefault="00EF55E9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97082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3118" w:type="dxa"/>
          </w:tcPr>
          <w:p w:rsidR="00252652" w:rsidRPr="00A97082" w:rsidRDefault="0025265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252652" w:rsidRPr="00A97082" w:rsidRDefault="00EF55E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………………. …………</w:t>
            </w: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Pr="00A97082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</w:t>
            </w:r>
            <w:r w:rsidRPr="00A97082">
              <w:rPr>
                <w:rFonts w:ascii="Times New Roman" w:hAnsi="Times New Roman"/>
                <w:color w:val="000000" w:themeColor="text1"/>
                <w:sz w:val="24"/>
              </w:rPr>
              <w:t>..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..</w:t>
            </w:r>
          </w:p>
          <w:p w:rsidR="00252652" w:rsidRPr="00A97082" w:rsidRDefault="00EF55E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A97082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Mata </w:t>
            </w:r>
            <w:proofErr w:type="spellStart"/>
            <w:r w:rsidRPr="00A97082">
              <w:rPr>
                <w:rFonts w:ascii="Times New Roman" w:hAnsi="Times New Roman"/>
                <w:b/>
                <w:color w:val="000000" w:themeColor="text1"/>
                <w:sz w:val="24"/>
              </w:rPr>
              <w:t>Pelajaran</w:t>
            </w:r>
            <w:proofErr w:type="spellEnd"/>
          </w:p>
          <w:p w:rsidR="00252652" w:rsidRPr="00A97082" w:rsidRDefault="00252652" w:rsidP="00A9708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252652" w:rsidRPr="00A97082" w:rsidRDefault="00252652" w:rsidP="00A9708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252652" w:rsidRPr="00A97082" w:rsidRDefault="00EF55E9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252652" w:rsidRPr="00A97082" w:rsidRDefault="00EF55E9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97082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252652" w:rsidRPr="00A97082" w:rsidRDefault="00EF55E9" w:rsidP="00A97082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A97082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lastRenderedPageBreak/>
        <w:t xml:space="preserve">PROGRAM SEMESTER </w:t>
      </w:r>
      <w:proofErr w:type="gramStart"/>
      <w:r w:rsidRPr="00A97082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( PROSEM</w:t>
      </w:r>
      <w:proofErr w:type="gramEnd"/>
      <w:r w:rsidRPr="00A97082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)</w:t>
      </w:r>
    </w:p>
    <w:p w:rsidR="00252652" w:rsidRPr="00A97082" w:rsidRDefault="00EF55E9" w:rsidP="00A97082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A97082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FASE </w:t>
      </w:r>
      <w:r w:rsidRPr="00A97082">
        <w:rPr>
          <w:rFonts w:ascii="Times New Roman" w:hAnsi="Times New Roman"/>
          <w:b/>
          <w:color w:val="000000" w:themeColor="text1"/>
          <w:sz w:val="24"/>
          <w:szCs w:val="28"/>
        </w:rPr>
        <w:t>F</w:t>
      </w:r>
      <w:r w:rsidRPr="00A97082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KELAS </w:t>
      </w:r>
      <w:r w:rsidRPr="00A97082">
        <w:rPr>
          <w:rFonts w:ascii="Times New Roman" w:hAnsi="Times New Roman"/>
          <w:b/>
          <w:color w:val="000000" w:themeColor="text1"/>
          <w:sz w:val="24"/>
          <w:szCs w:val="28"/>
          <w:lang w:val="id-ID"/>
        </w:rPr>
        <w:t>X</w:t>
      </w:r>
      <w:r w:rsidRPr="00A97082">
        <w:rPr>
          <w:rFonts w:ascii="Times New Roman" w:hAnsi="Times New Roman"/>
          <w:b/>
          <w:color w:val="000000" w:themeColor="text1"/>
          <w:sz w:val="24"/>
          <w:szCs w:val="28"/>
        </w:rPr>
        <w:t>I</w:t>
      </w:r>
    </w:p>
    <w:p w:rsidR="00252652" w:rsidRPr="00A97082" w:rsidRDefault="00252652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:rsidR="00252652" w:rsidRPr="00A97082" w:rsidRDefault="00EF55E9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A97082">
        <w:rPr>
          <w:rFonts w:ascii="Times New Roman" w:hAnsi="Times New Roman"/>
          <w:b/>
          <w:color w:val="000000" w:themeColor="text1"/>
          <w:sz w:val="24"/>
          <w:lang w:val="fi-FI"/>
        </w:rPr>
        <w:t>Satuan Pendidikan</w:t>
      </w:r>
      <w:r w:rsidRPr="00A97082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A97082">
        <w:rPr>
          <w:rFonts w:ascii="Times New Roman" w:hAnsi="Times New Roman"/>
          <w:b/>
          <w:color w:val="000000" w:themeColor="text1"/>
          <w:sz w:val="24"/>
          <w:lang w:val="fi-FI"/>
        </w:rPr>
        <w:t>:</w:t>
      </w:r>
      <w:r w:rsidRPr="00A97082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Pr="00A97082">
        <w:rPr>
          <w:rFonts w:ascii="Times New Roman" w:hAnsi="Times New Roman"/>
          <w:b/>
          <w:color w:val="000000" w:themeColor="text1"/>
          <w:sz w:val="24"/>
          <w:lang w:val="id-ID"/>
        </w:rPr>
        <w:t>SMA</w:t>
      </w:r>
      <w:r w:rsidRPr="00A97082">
        <w:rPr>
          <w:rFonts w:ascii="Times New Roman" w:hAnsi="Times New Roman"/>
          <w:b/>
          <w:color w:val="000000" w:themeColor="text1"/>
          <w:sz w:val="24"/>
        </w:rPr>
        <w:t xml:space="preserve">/MA </w:t>
      </w:r>
      <w:r w:rsidRPr="00A97082">
        <w:rPr>
          <w:rFonts w:ascii="Times New Roman" w:hAnsi="Times New Roman"/>
          <w:color w:val="000000" w:themeColor="text1"/>
          <w:sz w:val="24"/>
        </w:rPr>
        <w:t>…………………….....................</w:t>
      </w:r>
    </w:p>
    <w:p w:rsidR="00252652" w:rsidRPr="00A97082" w:rsidRDefault="00EF55E9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fi-FI"/>
        </w:rPr>
      </w:pPr>
      <w:r w:rsidRPr="00A97082">
        <w:rPr>
          <w:rFonts w:ascii="Times New Roman" w:hAnsi="Times New Roman"/>
          <w:b/>
          <w:color w:val="000000" w:themeColor="text1"/>
          <w:sz w:val="24"/>
          <w:lang w:val="fi-FI"/>
        </w:rPr>
        <w:t xml:space="preserve">Mata Pelajaran </w:t>
      </w:r>
      <w:r w:rsidRPr="00A97082">
        <w:rPr>
          <w:rFonts w:ascii="Times New Roman" w:hAnsi="Times New Roman"/>
          <w:b/>
          <w:color w:val="000000" w:themeColor="text1"/>
          <w:sz w:val="24"/>
          <w:lang w:val="fi-FI"/>
        </w:rPr>
        <w:tab/>
        <w:t>:</w:t>
      </w:r>
      <w:r w:rsidRPr="00A97082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="00F26E74" w:rsidRPr="00A97082">
        <w:rPr>
          <w:rFonts w:ascii="Times New Roman" w:hAnsi="Times New Roman"/>
          <w:b/>
          <w:color w:val="000000" w:themeColor="text1"/>
          <w:sz w:val="24"/>
          <w:szCs w:val="28"/>
        </w:rPr>
        <w:t>GEOGRAFI</w:t>
      </w:r>
    </w:p>
    <w:p w:rsidR="00252652" w:rsidRPr="00A97082" w:rsidRDefault="00EF55E9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id-ID"/>
        </w:rPr>
      </w:pP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Kelas / </w:t>
      </w:r>
      <w:r w:rsidRPr="00A97082">
        <w:rPr>
          <w:rFonts w:ascii="Times New Roman" w:hAnsi="Times New Roman"/>
          <w:b/>
          <w:color w:val="000000" w:themeColor="text1"/>
          <w:sz w:val="24"/>
          <w:lang w:val="en-ID"/>
        </w:rPr>
        <w:t>Semester</w:t>
      </w: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ab/>
        <w:t>:</w:t>
      </w: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ab/>
      </w:r>
      <w:r w:rsidRPr="00A97082">
        <w:rPr>
          <w:rFonts w:ascii="Times New Roman" w:hAnsi="Times New Roman"/>
          <w:b/>
          <w:color w:val="000000" w:themeColor="text1"/>
          <w:sz w:val="24"/>
          <w:lang w:val="id-ID"/>
        </w:rPr>
        <w:t>X</w:t>
      </w:r>
      <w:r w:rsidRPr="00A97082">
        <w:rPr>
          <w:rFonts w:ascii="Times New Roman" w:hAnsi="Times New Roman"/>
          <w:b/>
          <w:color w:val="000000" w:themeColor="text1"/>
          <w:sz w:val="24"/>
        </w:rPr>
        <w:t>I</w:t>
      </w: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(</w:t>
      </w:r>
      <w:proofErr w:type="spellStart"/>
      <w:r w:rsidRPr="00A97082">
        <w:rPr>
          <w:rFonts w:ascii="Times New Roman" w:hAnsi="Times New Roman"/>
          <w:b/>
          <w:color w:val="000000" w:themeColor="text1"/>
          <w:sz w:val="24"/>
        </w:rPr>
        <w:t>Sebelas</w:t>
      </w:r>
      <w:proofErr w:type="spellEnd"/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>) / 2</w:t>
      </w:r>
    </w:p>
    <w:p w:rsidR="00252652" w:rsidRPr="00A97082" w:rsidRDefault="00EF55E9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>Tahun Penyusunan</w:t>
      </w:r>
      <w:r w:rsidRPr="00A97082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>:</w:t>
      </w: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ab/>
        <w:t xml:space="preserve">20 </w:t>
      </w:r>
      <w:r w:rsidRPr="00A97082">
        <w:rPr>
          <w:rFonts w:ascii="Times New Roman" w:hAnsi="Times New Roman"/>
          <w:color w:val="000000" w:themeColor="text1"/>
          <w:sz w:val="24"/>
          <w:lang w:val="it-CH"/>
        </w:rPr>
        <w:t>.....</w:t>
      </w:r>
      <w:r w:rsidRPr="00A97082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/ 20 </w:t>
      </w:r>
      <w:r w:rsidRPr="00A97082">
        <w:rPr>
          <w:rFonts w:ascii="Times New Roman" w:hAnsi="Times New Roman"/>
          <w:color w:val="000000" w:themeColor="text1"/>
          <w:sz w:val="24"/>
          <w:lang w:val="it-CH"/>
        </w:rPr>
        <w:t>.....</w:t>
      </w:r>
    </w:p>
    <w:p w:rsidR="00252652" w:rsidRPr="00A97082" w:rsidRDefault="00252652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52652" w:rsidRPr="00A97082" w:rsidRDefault="00EF55E9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A97082">
        <w:rPr>
          <w:rFonts w:ascii="Times New Roman" w:hAnsi="Times New Roman"/>
          <w:b/>
          <w:color w:val="000000" w:themeColor="text1"/>
          <w:sz w:val="24"/>
          <w:szCs w:val="28"/>
        </w:rPr>
        <w:t xml:space="preserve">CAPAIAN PEMBELAJARAN </w:t>
      </w:r>
      <w:r w:rsidR="00F26E74" w:rsidRPr="00A97082">
        <w:rPr>
          <w:rFonts w:ascii="Times New Roman" w:hAnsi="Times New Roman"/>
          <w:b/>
          <w:color w:val="000000" w:themeColor="text1"/>
          <w:sz w:val="24"/>
          <w:szCs w:val="28"/>
        </w:rPr>
        <w:t>GEOGRAFI</w:t>
      </w:r>
      <w:r w:rsidR="00F26E74" w:rsidRPr="00A97082" w:rsidDel="00F26E74">
        <w:rPr>
          <w:rFonts w:ascii="Times New Roman" w:hAnsi="Times New Roman"/>
          <w:b/>
          <w:color w:val="000000" w:themeColor="text1"/>
          <w:sz w:val="24"/>
          <w:szCs w:val="28"/>
        </w:rPr>
        <w:t xml:space="preserve"> </w:t>
      </w:r>
      <w:r w:rsidRPr="00A97082">
        <w:rPr>
          <w:rFonts w:ascii="Times New Roman" w:hAnsi="Times New Roman"/>
          <w:b/>
          <w:color w:val="000000" w:themeColor="text1"/>
          <w:sz w:val="24"/>
          <w:szCs w:val="28"/>
        </w:rPr>
        <w:t>IFASE F</w:t>
      </w:r>
    </w:p>
    <w:p w:rsidR="00252652" w:rsidRPr="00A97082" w:rsidRDefault="00EF55E9" w:rsidP="00A97082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akhir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kelas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mengembangkan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pertanyaan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tentang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karakteristik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aktivitas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tertentu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akibat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perubahan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fisik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sosial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berupa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posisi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strategis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sumberdaya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alam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pun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kebencanaan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Indonesia,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mencari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memahami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mengolah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informasi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karakteristik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menganalisisnya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terhadap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aktivitas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tertentu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akibat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perubahan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fisik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sosial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pengamatan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terencana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penggunaan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melalui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pengamatan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kegiatan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penelitian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sederhana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memprediksi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perubahan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kondisi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alam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sosial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membuat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memaparkannya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tentang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berupa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keunggulan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posisi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strategis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sumberdaya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alam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pun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kebencanaan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Indonesia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memanfaatkan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(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tabel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data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lain-lain)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pemanfaatan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teknologi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SIG,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memprediksi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ide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solusi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perkembangan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posisi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strategis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sumberdaya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kebencanaan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Indonesia,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data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spasial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numerik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diperoleh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dari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berbagai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metode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menjelaskan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pengaruh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letak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astronomis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geologis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geografis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Indonesia,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pemanfaatan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sumberdaya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kebencanaan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mempublikasikannya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perkembangan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desa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kota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dalam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konteks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perkembangan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kerjasama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antar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dalam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bentuk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projek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terencana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data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spasial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numerik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diperoleh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dari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berbagai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metode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menjelaskan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pengaruh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pengembangan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kerjasama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negara-negara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sekitar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082">
        <w:rPr>
          <w:rFonts w:ascii="Times New Roman" w:eastAsia="Bookman Old Style" w:hAnsi="Times New Roman"/>
          <w:color w:val="000000" w:themeColor="text1"/>
          <w:sz w:val="24"/>
          <w:szCs w:val="24"/>
        </w:rPr>
        <w:t>dunia</w:t>
      </w:r>
      <w:proofErr w:type="spellEnd"/>
    </w:p>
    <w:tbl>
      <w:tblPr>
        <w:tblW w:w="1460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12102"/>
      </w:tblGrid>
      <w:tr w:rsidR="004821D9" w:rsidRPr="004821D9" w:rsidTr="004216CE"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652" w:rsidRPr="00A97082" w:rsidRDefault="00EF55E9" w:rsidP="00A97082">
            <w:pPr>
              <w:spacing w:before="60" w:after="60" w:line="240" w:lineRule="auto"/>
              <w:ind w:left="57" w:right="57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082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652" w:rsidRPr="00A97082" w:rsidRDefault="00EF55E9" w:rsidP="00A97082">
            <w:pPr>
              <w:spacing w:before="60" w:after="60" w:line="240" w:lineRule="auto"/>
              <w:ind w:left="57" w:right="57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082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Capaian</w:t>
            </w:r>
            <w:proofErr w:type="spellEnd"/>
            <w:r w:rsidRPr="00A97082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</w:tc>
      </w:tr>
      <w:tr w:rsidR="004821D9" w:rsidRPr="004821D9" w:rsidTr="004216CE"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652" w:rsidRPr="00A97082" w:rsidRDefault="00EF55E9" w:rsidP="00A97082">
            <w:pPr>
              <w:spacing w:before="60" w:after="60" w:line="240" w:lineRule="auto"/>
              <w:ind w:left="102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Proses</w:t>
            </w:r>
          </w:p>
        </w:tc>
        <w:tc>
          <w:tcPr>
            <w:tcW w:w="1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652" w:rsidRPr="00A97082" w:rsidRDefault="00EF55E9" w:rsidP="00A97082">
            <w:pPr>
              <w:spacing w:before="60" w:after="60" w:line="240" w:lineRule="auto"/>
              <w:ind w:left="102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terampil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menuliskan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Posisi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Strategis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Pola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Keanekaragaman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Hayati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Indonesia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Dunia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Kebencanaan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Hidup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Kewilayahan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Pembangunan,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Kerjasama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Wilayah.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menyampaikan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mengkomunikasikan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ide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mereka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bekerja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pun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mandiri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alat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bantu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sendiri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peta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alat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821D9" w:rsidRPr="004821D9" w:rsidTr="004216CE"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652" w:rsidRPr="00A97082" w:rsidRDefault="00EF55E9" w:rsidP="00A97082">
            <w:pPr>
              <w:spacing w:before="60" w:after="60" w:line="240" w:lineRule="auto"/>
              <w:ind w:left="102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Pemahaman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1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652" w:rsidRPr="00A97082" w:rsidRDefault="00EF55E9" w:rsidP="00A97082">
            <w:pPr>
              <w:spacing w:before="60" w:after="60" w:line="240" w:lineRule="auto"/>
              <w:ind w:left="102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berpikir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kritis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keruangan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Posisi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Strategis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Pola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Keanekaragaman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Hayati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Indonesia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Dunia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Kebencanaan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Hidup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Kewilayahan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Pembangunan,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Kerjasama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Wilayah,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memaparkan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ide,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082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mempublikasikannya</w:t>
            </w:r>
            <w:proofErr w:type="spellEnd"/>
          </w:p>
        </w:tc>
      </w:tr>
    </w:tbl>
    <w:tbl>
      <w:tblPr>
        <w:tblStyle w:val="TableGrid"/>
        <w:tblW w:w="14524" w:type="dxa"/>
        <w:tblInd w:w="113" w:type="dxa"/>
        <w:tblLook w:val="04A0" w:firstRow="1" w:lastRow="0" w:firstColumn="1" w:lastColumn="0" w:noHBand="0" w:noVBand="1"/>
      </w:tblPr>
      <w:tblGrid>
        <w:gridCol w:w="452"/>
        <w:gridCol w:w="4770"/>
        <w:gridCol w:w="820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821D9" w:rsidRPr="004821D9" w:rsidTr="00A97082">
        <w:trPr>
          <w:trHeight w:val="240"/>
        </w:trPr>
        <w:tc>
          <w:tcPr>
            <w:tcW w:w="452" w:type="dxa"/>
            <w:vMerge w:val="restart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>No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  <w:t>Tujuan Pembelajaran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Alokasi Waktu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252652" w:rsidRPr="00A97082" w:rsidRDefault="00EF55E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Januari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252652" w:rsidRPr="00A97082" w:rsidRDefault="00EF55E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Februari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52652" w:rsidRPr="00A97082" w:rsidRDefault="00EF55E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Maret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52652" w:rsidRPr="00A97082" w:rsidRDefault="00EF55E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April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52652" w:rsidRPr="00A97082" w:rsidRDefault="00EF55E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Mei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52652" w:rsidRPr="00A97082" w:rsidRDefault="00EF55E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Juni</w:t>
            </w: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vMerge/>
            <w:shd w:val="clear" w:color="auto" w:fill="auto"/>
            <w:vAlign w:val="center"/>
          </w:tcPr>
          <w:p w:rsidR="00252652" w:rsidRPr="00A97082" w:rsidRDefault="00252652" w:rsidP="00A97082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252652" w:rsidRPr="00A97082" w:rsidRDefault="00252652" w:rsidP="00A97082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:rsidR="00252652" w:rsidRPr="00A97082" w:rsidRDefault="00252652" w:rsidP="00A97082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</w:tr>
      <w:tr w:rsidR="004821D9" w:rsidRPr="004821D9" w:rsidTr="00A97082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>BAB 3 : Lingkungan Hidup Dan Kependudukan</w:t>
            </w: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66431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11.3.1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Menjelaskan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pengertian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lingkungan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ekosistem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permasalahannya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,</w:t>
            </w:r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66431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11.3.2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Menerapkan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konsep-konsep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lingkungan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untuk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sekitar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,</w:t>
            </w:r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66431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11.3.3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Menganalisis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lingkungan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global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pengaruhnya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terhadap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kehidupan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,</w:t>
            </w:r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66431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11.3.4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Menjelaskan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pengertian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penduduk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dinamika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kependudukan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di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indonesia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,</w:t>
            </w:r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66431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11.3.5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Menerapkan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konsep-konsep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kependudukan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untuk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kependudukan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di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daerah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66431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6</w:t>
            </w:r>
          </w:p>
        </w:tc>
        <w:tc>
          <w:tcPr>
            <w:tcW w:w="4770" w:type="dxa"/>
            <w:shd w:val="clear" w:color="auto" w:fill="auto"/>
          </w:tcPr>
          <w:p w:rsidR="00252652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11.3.6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Menganalisis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pengaruh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dinamika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penduduk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terhadap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masalah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ekonomi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sosial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budaya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.</w:t>
            </w:r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252652" w:rsidRPr="00A97082" w:rsidRDefault="0066431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7</w:t>
            </w:r>
          </w:p>
        </w:tc>
        <w:tc>
          <w:tcPr>
            <w:tcW w:w="4770" w:type="dxa"/>
            <w:shd w:val="clear" w:color="auto" w:fill="auto"/>
          </w:tcPr>
          <w:p w:rsidR="00252652" w:rsidRPr="00A97082" w:rsidRDefault="00F07E21" w:rsidP="00A97082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11.3.7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Merancang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proyek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sederhana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untuk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memecahkan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masalah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kependudukan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yang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berdampak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terhadap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lingkungan</w:t>
            </w:r>
            <w:proofErr w:type="spellEnd"/>
            <w:r w:rsidR="00EF55E9"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.</w:t>
            </w:r>
          </w:p>
        </w:tc>
        <w:tc>
          <w:tcPr>
            <w:tcW w:w="820" w:type="dxa"/>
            <w:shd w:val="clear" w:color="auto" w:fill="auto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A97082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  <w:t>BAB 4 : Mitigasi Dan Adaptasi Kebencanaan</w:t>
            </w: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66431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8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11.4.1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Menjelaskan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bencana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mitigasi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adaptasi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66431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>9</w:t>
            </w:r>
          </w:p>
        </w:tc>
        <w:tc>
          <w:tcPr>
            <w:tcW w:w="477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11.4.2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Menerapkan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konsep-konsep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kebencanaan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dalam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kehidupan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nyata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544C63" w:rsidRPr="00A97082" w:rsidRDefault="0066431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10</w:t>
            </w:r>
          </w:p>
        </w:tc>
        <w:tc>
          <w:tcPr>
            <w:tcW w:w="4770" w:type="dxa"/>
            <w:shd w:val="clear" w:color="auto" w:fill="auto"/>
          </w:tcPr>
          <w:p w:rsidR="00252652" w:rsidRPr="00A97082" w:rsidRDefault="00544C63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11.4.3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Menganalisis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dampak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kebencanaan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terhadap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kehidupan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ekonomi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sosial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budaya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aspek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lainnya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.</w:t>
            </w:r>
          </w:p>
        </w:tc>
        <w:tc>
          <w:tcPr>
            <w:tcW w:w="820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544C63" w:rsidRPr="00A97082" w:rsidRDefault="00544C63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452" w:type="dxa"/>
            <w:shd w:val="clear" w:color="auto" w:fill="auto"/>
          </w:tcPr>
          <w:p w:rsidR="00252652" w:rsidRPr="00A97082" w:rsidRDefault="0066431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11</w:t>
            </w:r>
          </w:p>
        </w:tc>
        <w:tc>
          <w:tcPr>
            <w:tcW w:w="4770" w:type="dxa"/>
            <w:shd w:val="clear" w:color="auto" w:fill="auto"/>
          </w:tcPr>
          <w:p w:rsidR="00252652" w:rsidRPr="00A97082" w:rsidRDefault="00F07E21" w:rsidP="00A97082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11.4.4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Merancang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projek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sederhana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untuk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mitigasi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atau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adaptasi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bencana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di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lingkungan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sekitar</w:t>
            </w:r>
            <w:proofErr w:type="spellEnd"/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.</w:t>
            </w:r>
          </w:p>
        </w:tc>
        <w:tc>
          <w:tcPr>
            <w:tcW w:w="820" w:type="dxa"/>
            <w:shd w:val="clear" w:color="auto" w:fill="auto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4821D9" w:rsidRPr="004821D9" w:rsidTr="004821D9">
        <w:trPr>
          <w:trHeight w:val="240"/>
        </w:trPr>
        <w:tc>
          <w:tcPr>
            <w:tcW w:w="5222" w:type="dxa"/>
            <w:gridSpan w:val="2"/>
            <w:shd w:val="clear" w:color="auto" w:fill="auto"/>
          </w:tcPr>
          <w:p w:rsidR="00252652" w:rsidRPr="00A97082" w:rsidRDefault="00EF55E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id-ID"/>
              </w:rPr>
              <w:t>JUMLAH JAM PELAJARAN</w:t>
            </w:r>
          </w:p>
        </w:tc>
        <w:tc>
          <w:tcPr>
            <w:tcW w:w="820" w:type="dxa"/>
            <w:shd w:val="clear" w:color="auto" w:fill="auto"/>
          </w:tcPr>
          <w:p w:rsidR="00252652" w:rsidRPr="00A97082" w:rsidRDefault="00EF55E9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252652" w:rsidRPr="00A97082" w:rsidRDefault="00252652" w:rsidP="00A9708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</w:tbl>
    <w:p w:rsidR="00252652" w:rsidRPr="00A97082" w:rsidRDefault="00252652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252652" w:rsidRPr="00A97082" w:rsidRDefault="00252652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252652" w:rsidRPr="00A97082" w:rsidRDefault="00252652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252652" w:rsidRPr="00A97082" w:rsidRDefault="00252652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252652" w:rsidRPr="00A97082" w:rsidRDefault="00252652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tbl>
      <w:tblPr>
        <w:tblW w:w="10488" w:type="dxa"/>
        <w:jc w:val="center"/>
        <w:tblLook w:val="01E0" w:firstRow="1" w:lastRow="1" w:firstColumn="1" w:lastColumn="1" w:noHBand="0" w:noVBand="0"/>
      </w:tblPr>
      <w:tblGrid>
        <w:gridCol w:w="3685"/>
        <w:gridCol w:w="3118"/>
        <w:gridCol w:w="3685"/>
      </w:tblGrid>
      <w:tr w:rsidR="004821D9" w:rsidRPr="004821D9" w:rsidTr="002542B3">
        <w:trPr>
          <w:trHeight w:val="564"/>
          <w:jc w:val="center"/>
        </w:trPr>
        <w:tc>
          <w:tcPr>
            <w:tcW w:w="3685" w:type="dxa"/>
          </w:tcPr>
          <w:p w:rsidR="00252652" w:rsidRPr="00A97082" w:rsidRDefault="00EF55E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M</w:t>
            </w: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252652" w:rsidRPr="00A97082" w:rsidRDefault="00EF55E9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lang w:val="id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252652" w:rsidRPr="00A97082" w:rsidRDefault="00252652" w:rsidP="00A9708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252652" w:rsidRPr="00A97082" w:rsidRDefault="00252652" w:rsidP="00A9708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252652" w:rsidRPr="00A97082" w:rsidRDefault="00EF55E9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252652" w:rsidRPr="00A97082" w:rsidRDefault="00EF55E9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97082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3118" w:type="dxa"/>
          </w:tcPr>
          <w:p w:rsidR="00252652" w:rsidRPr="00A97082" w:rsidRDefault="0025265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252652" w:rsidRPr="00A97082" w:rsidRDefault="00EF55E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A97082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………………. …………</w:t>
            </w: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Pr="00A97082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</w:t>
            </w:r>
            <w:r w:rsidRPr="00A97082">
              <w:rPr>
                <w:rFonts w:ascii="Times New Roman" w:hAnsi="Times New Roman"/>
                <w:color w:val="000000" w:themeColor="text1"/>
                <w:sz w:val="24"/>
              </w:rPr>
              <w:t>..</w:t>
            </w:r>
            <w:r w:rsidRPr="00A97082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..</w:t>
            </w:r>
          </w:p>
          <w:p w:rsidR="00252652" w:rsidRPr="00A97082" w:rsidRDefault="00EF55E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A97082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A97082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Mata </w:t>
            </w:r>
            <w:proofErr w:type="spellStart"/>
            <w:r w:rsidRPr="00A97082">
              <w:rPr>
                <w:rFonts w:ascii="Times New Roman" w:hAnsi="Times New Roman"/>
                <w:b/>
                <w:color w:val="000000" w:themeColor="text1"/>
                <w:sz w:val="24"/>
              </w:rPr>
              <w:t>Pelajaran</w:t>
            </w:r>
            <w:proofErr w:type="spellEnd"/>
          </w:p>
          <w:p w:rsidR="00252652" w:rsidRPr="00A97082" w:rsidRDefault="00252652" w:rsidP="00A9708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252652" w:rsidRPr="00A97082" w:rsidRDefault="00252652" w:rsidP="00A9708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252652" w:rsidRPr="00A97082" w:rsidRDefault="00EF55E9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252652" w:rsidRPr="00A97082" w:rsidRDefault="00EF55E9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97082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A97082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061AFA" w:rsidRPr="00A97082" w:rsidRDefault="00061AFA">
      <w:pPr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sectPr w:rsidR="00061AFA" w:rsidRPr="00A97082" w:rsidSect="00D26CFE">
      <w:pgSz w:w="16840" w:h="11907" w:orient="landscape" w:code="9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507" w:rsidRDefault="00A36507">
      <w:pPr>
        <w:spacing w:after="0" w:line="240" w:lineRule="auto"/>
      </w:pPr>
      <w:r>
        <w:separator/>
      </w:r>
    </w:p>
  </w:endnote>
  <w:endnote w:type="continuationSeparator" w:id="0">
    <w:p w:rsidR="00A36507" w:rsidRDefault="00A3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507" w:rsidRDefault="00A36507">
      <w:pPr>
        <w:spacing w:after="0" w:line="240" w:lineRule="auto"/>
      </w:pPr>
      <w:r>
        <w:separator/>
      </w:r>
    </w:p>
  </w:footnote>
  <w:footnote w:type="continuationSeparator" w:id="0">
    <w:p w:rsidR="00A36507" w:rsidRDefault="00A36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1AFA"/>
    <w:rsid w:val="0006289D"/>
    <w:rsid w:val="00063543"/>
    <w:rsid w:val="00064069"/>
    <w:rsid w:val="00071851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68F4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2652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5007"/>
    <w:rsid w:val="0030750A"/>
    <w:rsid w:val="00307CCC"/>
    <w:rsid w:val="003104E6"/>
    <w:rsid w:val="00311211"/>
    <w:rsid w:val="00314D03"/>
    <w:rsid w:val="0031506E"/>
    <w:rsid w:val="00315D39"/>
    <w:rsid w:val="00316558"/>
    <w:rsid w:val="00326B57"/>
    <w:rsid w:val="003358BF"/>
    <w:rsid w:val="003445CD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65B6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105C"/>
    <w:rsid w:val="0041470D"/>
    <w:rsid w:val="00415EE9"/>
    <w:rsid w:val="004229BA"/>
    <w:rsid w:val="00424BB2"/>
    <w:rsid w:val="00425A19"/>
    <w:rsid w:val="00430D34"/>
    <w:rsid w:val="00430E29"/>
    <w:rsid w:val="00432045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1D9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0CB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4C63"/>
    <w:rsid w:val="005524DF"/>
    <w:rsid w:val="00560C71"/>
    <w:rsid w:val="00564082"/>
    <w:rsid w:val="00565D9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6B13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4F0"/>
    <w:rsid w:val="00630DB1"/>
    <w:rsid w:val="00630E79"/>
    <w:rsid w:val="00633E8A"/>
    <w:rsid w:val="00636641"/>
    <w:rsid w:val="00636E99"/>
    <w:rsid w:val="0063721E"/>
    <w:rsid w:val="00637821"/>
    <w:rsid w:val="00641F86"/>
    <w:rsid w:val="00643772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431E"/>
    <w:rsid w:val="006657E1"/>
    <w:rsid w:val="00666355"/>
    <w:rsid w:val="00670175"/>
    <w:rsid w:val="00670D4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A04"/>
    <w:rsid w:val="00695BC2"/>
    <w:rsid w:val="006A0323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A93"/>
    <w:rsid w:val="00762B20"/>
    <w:rsid w:val="0076346E"/>
    <w:rsid w:val="00763A14"/>
    <w:rsid w:val="00766B1C"/>
    <w:rsid w:val="007679C9"/>
    <w:rsid w:val="00772A21"/>
    <w:rsid w:val="007740DC"/>
    <w:rsid w:val="00774785"/>
    <w:rsid w:val="00775420"/>
    <w:rsid w:val="007853A0"/>
    <w:rsid w:val="007854CE"/>
    <w:rsid w:val="00790435"/>
    <w:rsid w:val="00793CA6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6CC7"/>
    <w:rsid w:val="007C7AD7"/>
    <w:rsid w:val="007D3703"/>
    <w:rsid w:val="007E0D44"/>
    <w:rsid w:val="007E4C0A"/>
    <w:rsid w:val="007E5630"/>
    <w:rsid w:val="007E67A8"/>
    <w:rsid w:val="007F0FCC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5E5"/>
    <w:rsid w:val="008178BF"/>
    <w:rsid w:val="00822473"/>
    <w:rsid w:val="008271DF"/>
    <w:rsid w:val="00831954"/>
    <w:rsid w:val="00834314"/>
    <w:rsid w:val="008372A8"/>
    <w:rsid w:val="00841A29"/>
    <w:rsid w:val="0084257E"/>
    <w:rsid w:val="00844C87"/>
    <w:rsid w:val="008469F7"/>
    <w:rsid w:val="0085099B"/>
    <w:rsid w:val="0085241B"/>
    <w:rsid w:val="008532F5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4B54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132B"/>
    <w:rsid w:val="009A22E8"/>
    <w:rsid w:val="009A2910"/>
    <w:rsid w:val="009A4898"/>
    <w:rsid w:val="009A52B7"/>
    <w:rsid w:val="009B00A4"/>
    <w:rsid w:val="009B336F"/>
    <w:rsid w:val="009B4502"/>
    <w:rsid w:val="009B4CAD"/>
    <w:rsid w:val="009B5932"/>
    <w:rsid w:val="009B7552"/>
    <w:rsid w:val="009C1436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11063"/>
    <w:rsid w:val="00A122F3"/>
    <w:rsid w:val="00A13F2A"/>
    <w:rsid w:val="00A14708"/>
    <w:rsid w:val="00A164A3"/>
    <w:rsid w:val="00A1658A"/>
    <w:rsid w:val="00A16A8A"/>
    <w:rsid w:val="00A21004"/>
    <w:rsid w:val="00A21B55"/>
    <w:rsid w:val="00A23D7E"/>
    <w:rsid w:val="00A24225"/>
    <w:rsid w:val="00A25BAB"/>
    <w:rsid w:val="00A26657"/>
    <w:rsid w:val="00A273F0"/>
    <w:rsid w:val="00A303AF"/>
    <w:rsid w:val="00A32DAE"/>
    <w:rsid w:val="00A36507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0574"/>
    <w:rsid w:val="00A721FE"/>
    <w:rsid w:val="00A73376"/>
    <w:rsid w:val="00A74EB8"/>
    <w:rsid w:val="00A7518F"/>
    <w:rsid w:val="00A753C9"/>
    <w:rsid w:val="00A77BD0"/>
    <w:rsid w:val="00A83C65"/>
    <w:rsid w:val="00A844FE"/>
    <w:rsid w:val="00A84DCB"/>
    <w:rsid w:val="00A84E1F"/>
    <w:rsid w:val="00A91B20"/>
    <w:rsid w:val="00A97082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12A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946"/>
    <w:rsid w:val="00BF3CD0"/>
    <w:rsid w:val="00BF3FAD"/>
    <w:rsid w:val="00BF4EC6"/>
    <w:rsid w:val="00BF66FB"/>
    <w:rsid w:val="00BF7963"/>
    <w:rsid w:val="00BF79B5"/>
    <w:rsid w:val="00C002AD"/>
    <w:rsid w:val="00C02195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2E7C"/>
    <w:rsid w:val="00C34D7F"/>
    <w:rsid w:val="00C368EC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651B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2D2"/>
    <w:rsid w:val="00CC495D"/>
    <w:rsid w:val="00CC7849"/>
    <w:rsid w:val="00CD20D2"/>
    <w:rsid w:val="00CD2996"/>
    <w:rsid w:val="00CD3A93"/>
    <w:rsid w:val="00CD3F2C"/>
    <w:rsid w:val="00CE07A0"/>
    <w:rsid w:val="00CE4461"/>
    <w:rsid w:val="00CE632E"/>
    <w:rsid w:val="00CE74F0"/>
    <w:rsid w:val="00CE78A6"/>
    <w:rsid w:val="00CF5CF5"/>
    <w:rsid w:val="00D012A6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499C"/>
    <w:rsid w:val="00D25902"/>
    <w:rsid w:val="00D26A1C"/>
    <w:rsid w:val="00D26CFE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5290C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28AC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2F16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55E9"/>
    <w:rsid w:val="00EF715A"/>
    <w:rsid w:val="00EF7ED5"/>
    <w:rsid w:val="00F014FF"/>
    <w:rsid w:val="00F031D0"/>
    <w:rsid w:val="00F05B4C"/>
    <w:rsid w:val="00F0731C"/>
    <w:rsid w:val="00F07E21"/>
    <w:rsid w:val="00F1056B"/>
    <w:rsid w:val="00F11C7D"/>
    <w:rsid w:val="00F13E67"/>
    <w:rsid w:val="00F172C3"/>
    <w:rsid w:val="00F217CB"/>
    <w:rsid w:val="00F21A95"/>
    <w:rsid w:val="00F2653A"/>
    <w:rsid w:val="00F26E74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06EF"/>
    <w:rsid w:val="00F911C1"/>
    <w:rsid w:val="00F974E1"/>
    <w:rsid w:val="00FA0BBC"/>
    <w:rsid w:val="00FA5B82"/>
    <w:rsid w:val="00FB3F7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3BF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2023-01-28T11:34:00Z</dcterms:created>
  <dcterms:modified xsi:type="dcterms:W3CDTF">2024-02-13T01:50:00Z</dcterms:modified>
</cp:coreProperties>
</file>